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8326BB" w:rsidRPr="008326BB" w:rsidRDefault="008326BB" w:rsidP="008326BB">
      <w:pPr>
        <w:spacing w:before="100" w:beforeAutospacing="1" w:after="100" w:afterAutospacing="1"/>
        <w:jc w:val="center"/>
        <w:rPr>
          <w:rFonts w:eastAsia="Times New Roman" w:cstheme="minorHAnsi"/>
          <w:color w:val="auto"/>
          <w:szCs w:val="24"/>
        </w:rPr>
      </w:pPr>
      <w:r w:rsidRPr="008326BB">
        <w:rPr>
          <w:rFonts w:eastAsia="Times New Roman" w:cstheme="minorHAnsi"/>
          <w:b/>
          <w:bCs/>
          <w:color w:val="auto"/>
          <w:szCs w:val="24"/>
        </w:rPr>
        <w:t>Notice to Members</w:t>
      </w:r>
      <w:r w:rsidRPr="008326BB">
        <w:rPr>
          <w:rFonts w:eastAsia="Times New Roman" w:cstheme="minorHAnsi"/>
          <w:b/>
          <w:bCs/>
          <w:color w:val="auto"/>
          <w:szCs w:val="24"/>
        </w:rPr>
        <w:br/>
        <w:t>Markham Pickleball Club</w:t>
      </w:r>
      <w:r w:rsidRPr="008326BB">
        <w:rPr>
          <w:rFonts w:eastAsia="Times New Roman" w:cstheme="minorHAnsi"/>
          <w:b/>
          <w:bCs/>
          <w:color w:val="auto"/>
          <w:szCs w:val="24"/>
        </w:rPr>
        <w:br/>
        <w:t>Annual General Meeting</w:t>
      </w:r>
    </w:p>
    <w:p w:rsidR="008326BB" w:rsidRPr="008326BB" w:rsidRDefault="008326BB" w:rsidP="008326BB">
      <w:pPr>
        <w:spacing w:before="100" w:beforeAutospacing="1" w:after="100" w:afterAutospacing="1"/>
        <w:jc w:val="center"/>
        <w:rPr>
          <w:rFonts w:eastAsia="Times New Roman" w:cstheme="minorHAnsi"/>
          <w:color w:val="auto"/>
          <w:szCs w:val="24"/>
        </w:rPr>
      </w:pPr>
      <w:r w:rsidRPr="008326BB">
        <w:rPr>
          <w:rFonts w:eastAsia="Times New Roman" w:cstheme="minorHAnsi"/>
          <w:color w:val="auto"/>
          <w:szCs w:val="24"/>
        </w:rPr>
        <w:t xml:space="preserve">Date: Wednesday, </w:t>
      </w:r>
      <w:r w:rsidR="001B5B7A">
        <w:rPr>
          <w:rFonts w:eastAsia="Times New Roman" w:cstheme="minorHAnsi"/>
          <w:color w:val="auto"/>
          <w:szCs w:val="24"/>
        </w:rPr>
        <w:t>April 30</w:t>
      </w:r>
      <w:r w:rsidRPr="008326BB">
        <w:rPr>
          <w:rFonts w:eastAsia="Times New Roman" w:cstheme="minorHAnsi"/>
          <w:color w:val="auto"/>
          <w:szCs w:val="24"/>
        </w:rPr>
        <w:t>, 202</w:t>
      </w:r>
      <w:r w:rsidR="001B5B7A">
        <w:rPr>
          <w:rFonts w:eastAsia="Times New Roman" w:cstheme="minorHAnsi"/>
          <w:color w:val="auto"/>
          <w:szCs w:val="24"/>
        </w:rPr>
        <w:t>5</w:t>
      </w:r>
      <w:r w:rsidRPr="008326BB">
        <w:rPr>
          <w:rFonts w:eastAsia="Times New Roman" w:cstheme="minorHAnsi"/>
          <w:color w:val="auto"/>
          <w:szCs w:val="24"/>
        </w:rPr>
        <w:br/>
        <w:t>Time</w:t>
      </w:r>
      <w:r w:rsidRPr="008326BB">
        <w:rPr>
          <w:rFonts w:eastAsia="Times New Roman" w:cstheme="minorHAnsi"/>
          <w:szCs w:val="24"/>
        </w:rPr>
        <w:t>: 7:00 p.m.</w:t>
      </w:r>
    </w:p>
    <w:p w:rsidR="00E86A0F" w:rsidRPr="008326BB" w:rsidRDefault="008326BB" w:rsidP="008326BB">
      <w:pPr>
        <w:spacing w:before="100" w:beforeAutospacing="1" w:after="100" w:afterAutospacing="1"/>
        <w:jc w:val="center"/>
        <w:rPr>
          <w:rFonts w:cstheme="minorHAnsi"/>
        </w:rPr>
      </w:pPr>
      <w:r w:rsidRPr="008326BB">
        <w:rPr>
          <w:rFonts w:eastAsia="Times New Roman" w:cstheme="minorHAnsi"/>
          <w:color w:val="auto"/>
          <w:szCs w:val="24"/>
        </w:rPr>
        <w:t xml:space="preserve">Location: </w:t>
      </w:r>
      <w:r w:rsidRPr="008326BB">
        <w:rPr>
          <w:rFonts w:cstheme="minorHAnsi"/>
        </w:rPr>
        <w:t xml:space="preserve">Rouge River Community Centre </w:t>
      </w:r>
      <w:r w:rsidRPr="008326BB">
        <w:rPr>
          <w:rFonts w:cstheme="minorHAnsi"/>
        </w:rPr>
        <w:br/>
        <w:t>(2-120 Rouge Bank Drive, Markham, ON L3S 4B7).</w:t>
      </w:r>
    </w:p>
    <w:p w:rsidR="008326BB" w:rsidRPr="008326BB" w:rsidRDefault="008326BB" w:rsidP="008326BB">
      <w:pPr>
        <w:spacing w:before="100" w:beforeAutospacing="1" w:after="100" w:afterAutospacing="1"/>
        <w:rPr>
          <w:rFonts w:eastAsia="Times New Roman" w:cstheme="minorHAnsi"/>
          <w:color w:val="C0504D"/>
          <w:szCs w:val="24"/>
        </w:rPr>
      </w:pPr>
      <w:r w:rsidRPr="008326BB">
        <w:rPr>
          <w:rFonts w:eastAsia="Times New Roman" w:cstheme="minorHAnsi"/>
          <w:b/>
          <w:bCs/>
          <w:color w:val="auto"/>
          <w:szCs w:val="24"/>
        </w:rPr>
        <w:t>Reminder:</w:t>
      </w:r>
      <w:r w:rsidRPr="008326BB">
        <w:rPr>
          <w:rFonts w:eastAsia="Times New Roman" w:cstheme="minorHAnsi"/>
          <w:color w:val="auto"/>
          <w:szCs w:val="24"/>
        </w:rPr>
        <w:t xml:space="preserve"> All members in good standing are invited to attend our Annual General Meeting. The purposes of this meeting are to introduce some bylaw amendments and nominations to the Board of Directors and to report to the membership about club activities and finances. </w:t>
      </w:r>
    </w:p>
    <w:p w:rsidR="0018478C" w:rsidRPr="0018478C" w:rsidRDefault="008326BB" w:rsidP="008326BB">
      <w:r w:rsidRPr="008326BB">
        <w:rPr>
          <w:rFonts w:cstheme="minorHAnsi"/>
        </w:rPr>
        <w:t xml:space="preserve">We need to know how many members will be attending so we can order refreshments. Please register at </w:t>
      </w:r>
      <w:r w:rsidR="001B5B7A" w:rsidRPr="001B5B7A">
        <w:t>https://secure.pickleballcanada.org/event/annual-general-meeting/40616/?admin=1</w:t>
      </w:r>
    </w:p>
    <w:p w:rsidR="008326BB" w:rsidRPr="008326BB" w:rsidRDefault="008326BB" w:rsidP="008326BB">
      <w:pPr>
        <w:rPr>
          <w:rFonts w:cstheme="minorHAnsi"/>
        </w:rPr>
      </w:pPr>
      <w:r w:rsidRPr="008326BB">
        <w:rPr>
          <w:rFonts w:cstheme="minorHAnsi"/>
        </w:rPr>
        <w:t xml:space="preserve"> by Monday, April 2</w:t>
      </w:r>
      <w:r w:rsidR="00396407">
        <w:rPr>
          <w:rFonts w:cstheme="minorHAnsi"/>
        </w:rPr>
        <w:t>8</w:t>
      </w:r>
      <w:r w:rsidRPr="008326BB">
        <w:rPr>
          <w:rFonts w:cstheme="minorHAnsi"/>
        </w:rPr>
        <w:t xml:space="preserve">. </w:t>
      </w:r>
    </w:p>
    <w:p w:rsidR="008326BB" w:rsidRPr="008326BB" w:rsidRDefault="008326BB" w:rsidP="008326BB">
      <w:pPr>
        <w:spacing w:before="100" w:beforeAutospacing="1" w:after="100" w:afterAutospacing="1"/>
        <w:rPr>
          <w:rFonts w:eastAsia="Times New Roman" w:cstheme="minorHAnsi"/>
          <w:color w:val="auto"/>
          <w:szCs w:val="24"/>
        </w:rPr>
      </w:pPr>
      <w:r w:rsidRPr="008326BB">
        <w:rPr>
          <w:rFonts w:eastAsia="Times New Roman" w:cstheme="minorHAnsi"/>
          <w:color w:val="auto"/>
          <w:szCs w:val="24"/>
        </w:rPr>
        <w:t xml:space="preserve">The agenda items for our meeting can be found on the MPC website under the Members Only button. Here’s a link </w:t>
      </w:r>
      <w:hyperlink r:id="rId5" w:history="1">
        <w:r w:rsidR="00276E19" w:rsidRPr="00E52C75">
          <w:rPr>
            <w:rStyle w:val="Hyperlink"/>
          </w:rPr>
          <w:t>https://secure.pickleballcanada.org/club/markham-pickleball-club/32000/agm-2025/11034/</w:t>
        </w:r>
      </w:hyperlink>
      <w:r w:rsidR="00276E19">
        <w:t xml:space="preserve"> </w:t>
      </w:r>
      <w:r w:rsidRPr="008326BB">
        <w:rPr>
          <w:rFonts w:eastAsia="Times New Roman" w:cstheme="minorHAnsi"/>
          <w:color w:val="auto"/>
          <w:szCs w:val="24"/>
        </w:rPr>
        <w:t xml:space="preserve">You will need to log in to your Pickleball Canada account to view the documents. The log in window opens in a new tab or page. Once you have logged in go back to the MPC page and you will be able to view the documents. </w:t>
      </w:r>
    </w:p>
    <w:p w:rsidR="008326BB" w:rsidRPr="008326BB" w:rsidRDefault="008326BB" w:rsidP="008326BB">
      <w:pPr>
        <w:spacing w:before="100" w:beforeAutospacing="1" w:after="100" w:afterAutospacing="1"/>
        <w:rPr>
          <w:rFonts w:eastAsia="Times New Roman" w:cstheme="minorHAnsi"/>
          <w:color w:val="auto"/>
          <w:szCs w:val="24"/>
        </w:rPr>
      </w:pPr>
      <w:r w:rsidRPr="008326BB">
        <w:rPr>
          <w:rFonts w:eastAsia="Times New Roman" w:cstheme="minorHAnsi"/>
          <w:color w:val="auto"/>
          <w:szCs w:val="24"/>
        </w:rPr>
        <w:t xml:space="preserve">If you are unable to attend the meeting but would like to be able to vote, I’ve attached a proxy form for you to assign your vote to another member should you so choose. Please complete the form and send it to </w:t>
      </w:r>
      <w:hyperlink r:id="rId6" w:history="1">
        <w:r w:rsidRPr="008326BB">
          <w:rPr>
            <w:rFonts w:eastAsia="Times New Roman" w:cstheme="minorHAnsi"/>
            <w:color w:val="0000FF"/>
            <w:szCs w:val="24"/>
            <w:u w:val="single"/>
          </w:rPr>
          <w:t>info@markhampickleballclub.ca</w:t>
        </w:r>
      </w:hyperlink>
      <w:r w:rsidRPr="008326BB">
        <w:rPr>
          <w:rFonts w:eastAsia="Times New Roman" w:cstheme="minorHAnsi"/>
          <w:color w:val="auto"/>
          <w:szCs w:val="24"/>
        </w:rPr>
        <w:t xml:space="preserve">. </w:t>
      </w:r>
    </w:p>
    <w:p w:rsidR="008326BB" w:rsidRPr="008326BB" w:rsidRDefault="008326BB" w:rsidP="008326BB">
      <w:pPr>
        <w:rPr>
          <w:rFonts w:cstheme="minorHAnsi"/>
        </w:rPr>
      </w:pPr>
      <w:r w:rsidRPr="008326BB">
        <w:rPr>
          <w:rFonts w:eastAsia="Times New Roman" w:cstheme="minorHAnsi"/>
          <w:color w:val="auto"/>
          <w:szCs w:val="24"/>
        </w:rPr>
        <w:t xml:space="preserve">Looking forward to seeing you on </w:t>
      </w:r>
      <w:r w:rsidR="00396407">
        <w:rPr>
          <w:rFonts w:eastAsia="Times New Roman" w:cstheme="minorHAnsi"/>
          <w:color w:val="auto"/>
          <w:szCs w:val="24"/>
        </w:rPr>
        <w:t>April 30</w:t>
      </w:r>
      <w:r w:rsidR="00396407" w:rsidRPr="00396407">
        <w:rPr>
          <w:rFonts w:eastAsia="Times New Roman" w:cstheme="minorHAnsi"/>
          <w:color w:val="auto"/>
          <w:szCs w:val="24"/>
          <w:vertAlign w:val="superscript"/>
        </w:rPr>
        <w:t>th</w:t>
      </w:r>
      <w:r w:rsidR="00396407">
        <w:rPr>
          <w:rFonts w:eastAsia="Times New Roman" w:cstheme="minorHAnsi"/>
          <w:color w:val="auto"/>
          <w:szCs w:val="24"/>
        </w:rPr>
        <w:t>.</w:t>
      </w:r>
    </w:p>
    <w:p w:rsidR="00E86A0F" w:rsidRPr="008326BB" w:rsidRDefault="00E86A0F">
      <w:pPr>
        <w:rPr>
          <w:rFonts w:cstheme="minorHAnsi"/>
        </w:rPr>
      </w:pPr>
    </w:p>
    <w:p w:rsidR="00E86A0F" w:rsidRPr="008326BB" w:rsidRDefault="00E86A0F" w:rsidP="00E86A0F">
      <w:pPr>
        <w:rPr>
          <w:rFonts w:cstheme="minorHAnsi"/>
        </w:rPr>
      </w:pPr>
    </w:p>
    <w:p w:rsidR="00E86A0F" w:rsidRPr="008326BB" w:rsidRDefault="00E86A0F">
      <w:pPr>
        <w:rPr>
          <w:rFonts w:cstheme="minorHAnsi"/>
        </w:rPr>
      </w:pPr>
    </w:p>
    <w:p w:rsidR="008326BB" w:rsidRPr="008326BB" w:rsidRDefault="008326BB">
      <w:pPr>
        <w:rPr>
          <w:rFonts w:cstheme="minorHAnsi"/>
        </w:rPr>
      </w:pPr>
    </w:p>
    <w:p w:rsidR="008326BB" w:rsidRPr="008326BB" w:rsidRDefault="008326BB">
      <w:pPr>
        <w:rPr>
          <w:rFonts w:cstheme="minorHAnsi"/>
        </w:rPr>
      </w:pPr>
    </w:p>
    <w:sectPr w:rsidR="008326BB" w:rsidRPr="008326B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6961230"/>
    <w:multiLevelType w:val="hybridMultilevel"/>
    <w:tmpl w:val="0060CB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94438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6A0F"/>
    <w:rsid w:val="0018478C"/>
    <w:rsid w:val="001A3B0D"/>
    <w:rsid w:val="001B5B7A"/>
    <w:rsid w:val="0021586E"/>
    <w:rsid w:val="00276E19"/>
    <w:rsid w:val="0039463F"/>
    <w:rsid w:val="00396407"/>
    <w:rsid w:val="00514E58"/>
    <w:rsid w:val="008326BB"/>
    <w:rsid w:val="00C855F6"/>
    <w:rsid w:val="00E00362"/>
    <w:rsid w:val="00E86A0F"/>
    <w:rsid w:val="00F346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7DAE5D01"/>
  <w15:chartTrackingRefBased/>
  <w15:docId w15:val="{A32717CD-FA37-144F-87FE-17034B351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color w:val="000000" w:themeColor="text1"/>
        <w:sz w:val="24"/>
        <w:szCs w:val="22"/>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86A0F"/>
    <w:pPr>
      <w:ind w:left="720"/>
      <w:contextualSpacing/>
    </w:pPr>
  </w:style>
  <w:style w:type="character" w:styleId="Strong">
    <w:name w:val="Strong"/>
    <w:basedOn w:val="DefaultParagraphFont"/>
    <w:uiPriority w:val="22"/>
    <w:qFormat/>
    <w:rsid w:val="008326BB"/>
    <w:rPr>
      <w:b/>
      <w:bCs/>
    </w:rPr>
  </w:style>
  <w:style w:type="paragraph" w:styleId="NormalWeb">
    <w:name w:val="Normal (Web)"/>
    <w:basedOn w:val="Normal"/>
    <w:uiPriority w:val="99"/>
    <w:semiHidden/>
    <w:unhideWhenUsed/>
    <w:rsid w:val="008326BB"/>
    <w:pPr>
      <w:spacing w:before="100" w:beforeAutospacing="1" w:after="100" w:afterAutospacing="1"/>
    </w:pPr>
    <w:rPr>
      <w:rFonts w:ascii="Times New Roman" w:eastAsia="Times New Roman" w:hAnsi="Times New Roman"/>
      <w:color w:val="auto"/>
      <w:szCs w:val="24"/>
    </w:rPr>
  </w:style>
  <w:style w:type="character" w:styleId="Hyperlink">
    <w:name w:val="Hyperlink"/>
    <w:basedOn w:val="DefaultParagraphFont"/>
    <w:uiPriority w:val="99"/>
    <w:unhideWhenUsed/>
    <w:rsid w:val="008326BB"/>
    <w:rPr>
      <w:color w:val="0000FF"/>
      <w:u w:val="single"/>
    </w:rPr>
  </w:style>
  <w:style w:type="character" w:styleId="UnresolvedMention">
    <w:name w:val="Unresolved Mention"/>
    <w:basedOn w:val="DefaultParagraphFont"/>
    <w:uiPriority w:val="99"/>
    <w:semiHidden/>
    <w:unhideWhenUsed/>
    <w:rsid w:val="00514E58"/>
    <w:rPr>
      <w:color w:val="605E5C"/>
      <w:shd w:val="clear" w:color="auto" w:fill="E1DFDD"/>
    </w:rPr>
  </w:style>
  <w:style w:type="character" w:styleId="FollowedHyperlink">
    <w:name w:val="FollowedHyperlink"/>
    <w:basedOn w:val="DefaultParagraphFont"/>
    <w:uiPriority w:val="99"/>
    <w:semiHidden/>
    <w:unhideWhenUsed/>
    <w:rsid w:val="0021586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793356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arkhampickleballclub.ca" TargetMode="External"/><Relationship Id="rId5" Type="http://schemas.openxmlformats.org/officeDocument/2006/relationships/hyperlink" Target="https://secure.pickleballcanada.org/club/markham-pickleball-club/32000/agm-2025/11034/"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228</Words>
  <Characters>1306</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Milovanovic</dc:creator>
  <cp:keywords/>
  <dc:description/>
  <cp:lastModifiedBy>Peter Milovanovic</cp:lastModifiedBy>
  <cp:revision>4</cp:revision>
  <dcterms:created xsi:type="dcterms:W3CDTF">2025-04-02T20:09:00Z</dcterms:created>
  <dcterms:modified xsi:type="dcterms:W3CDTF">2025-04-02T20:59:00Z</dcterms:modified>
</cp:coreProperties>
</file>