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1DD">
        <w:rPr>
          <w:rFonts w:cstheme="minorHAnsi"/>
          <w:sz w:val="24"/>
          <w:szCs w:val="24"/>
        </w:rPr>
        <w:t xml:space="preserve">For the safety and enjoyment of all players, </w:t>
      </w:r>
      <w:r>
        <w:rPr>
          <w:rFonts w:cstheme="minorHAnsi"/>
          <w:sz w:val="24"/>
          <w:szCs w:val="24"/>
        </w:rPr>
        <w:t xml:space="preserve">Pickleball Manitoba </w:t>
      </w:r>
      <w:r w:rsidRPr="009A11DD">
        <w:rPr>
          <w:rFonts w:cstheme="minorHAnsi"/>
          <w:sz w:val="24"/>
          <w:szCs w:val="24"/>
        </w:rPr>
        <w:t>encourages players</w:t>
      </w:r>
      <w:r>
        <w:rPr>
          <w:rFonts w:cstheme="minorHAnsi"/>
          <w:sz w:val="24"/>
          <w:szCs w:val="24"/>
        </w:rPr>
        <w:t xml:space="preserve"> to</w:t>
      </w:r>
      <w:r w:rsidRPr="009A11DD">
        <w:rPr>
          <w:rFonts w:cstheme="minorHAnsi"/>
          <w:sz w:val="24"/>
          <w:szCs w:val="24"/>
        </w:rPr>
        <w:t xml:space="preserve"> participate in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 xml:space="preserve">their level of play that best meets their play ability. </w:t>
      </w:r>
      <w:r>
        <w:rPr>
          <w:rFonts w:cstheme="minorHAnsi"/>
          <w:sz w:val="24"/>
          <w:szCs w:val="24"/>
        </w:rPr>
        <w:t xml:space="preserve">A </w:t>
      </w:r>
      <w:r w:rsidRPr="009A11DD">
        <w:rPr>
          <w:rFonts w:cstheme="minorHAnsi"/>
          <w:sz w:val="24"/>
          <w:szCs w:val="24"/>
        </w:rPr>
        <w:t>helpful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 xml:space="preserve">descriptor of the different types of play </w:t>
      </w:r>
      <w:r>
        <w:rPr>
          <w:rFonts w:cstheme="minorHAnsi"/>
          <w:sz w:val="24"/>
          <w:szCs w:val="24"/>
        </w:rPr>
        <w:t xml:space="preserve">that can be offered are listed below. </w:t>
      </w:r>
      <w:r w:rsidRPr="009A11DD">
        <w:rPr>
          <w:rFonts w:cstheme="minorHAnsi"/>
          <w:sz w:val="24"/>
          <w:szCs w:val="24"/>
        </w:rPr>
        <w:t xml:space="preserve"> The intent of the information provided is to allow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a safe and enjoyable experience for all participants.</w:t>
      </w:r>
      <w:r>
        <w:rPr>
          <w:rFonts w:cstheme="minorHAnsi"/>
          <w:sz w:val="24"/>
          <w:szCs w:val="24"/>
        </w:rPr>
        <w:t xml:space="preserve"> </w:t>
      </w: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11DD">
        <w:rPr>
          <w:rFonts w:cstheme="minorHAnsi"/>
          <w:b/>
          <w:bCs/>
          <w:sz w:val="24"/>
          <w:szCs w:val="24"/>
        </w:rPr>
        <w:t>Open Play</w:t>
      </w:r>
    </w:p>
    <w:p w:rsid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1DD">
        <w:rPr>
          <w:rFonts w:cstheme="minorHAnsi"/>
          <w:sz w:val="24"/>
          <w:szCs w:val="24"/>
        </w:rPr>
        <w:t>This is all levels of player ability. No courts are reserved, but are available on a first-come, first-serve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basis. Please abide by the posted courtesy rules to allow fellow residents the opportunity to play.</w:t>
      </w: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11DD">
        <w:rPr>
          <w:rFonts w:cstheme="minorHAnsi"/>
          <w:b/>
          <w:bCs/>
          <w:sz w:val="24"/>
          <w:szCs w:val="24"/>
        </w:rPr>
        <w:t>Beginner</w:t>
      </w:r>
    </w:p>
    <w:p w:rsid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1DD">
        <w:rPr>
          <w:rFonts w:cstheme="minorHAnsi"/>
          <w:sz w:val="24"/>
          <w:szCs w:val="24"/>
        </w:rPr>
        <w:t>These players keep some short rallies going but still fail to return balls frequently. They have played a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few games and know how to keep score and know the basic rules of the game. These players are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learning to judge where the ball is going and can sustain a short rally with players of equal ability. They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have obvious weaknesses in their strokes and are working to improve these weaknesses. This player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has attended Pickleball lessons.</w:t>
      </w: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11DD">
        <w:rPr>
          <w:rFonts w:cstheme="minorHAnsi"/>
          <w:b/>
          <w:bCs/>
          <w:sz w:val="24"/>
          <w:szCs w:val="24"/>
        </w:rPr>
        <w:t>Advanced Beginner</w:t>
      </w:r>
    </w:p>
    <w:p w:rsid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1DD">
        <w:rPr>
          <w:rFonts w:cstheme="minorHAnsi"/>
          <w:sz w:val="24"/>
          <w:szCs w:val="24"/>
        </w:rPr>
        <w:t>These players are able to keep quite a few balls going with their forehands, make most easier volleys and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are beginning to make more backhands, but need to work more on developing their strokes. They are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 xml:space="preserve">thinking more about coming up to the non-volley zone to hit volleys and are </w:t>
      </w:r>
      <w:bookmarkStart w:id="0" w:name="_GoBack"/>
      <w:bookmarkEnd w:id="0"/>
      <w:r w:rsidRPr="009A11DD">
        <w:rPr>
          <w:rFonts w:cstheme="minorHAnsi"/>
          <w:sz w:val="24"/>
          <w:szCs w:val="24"/>
        </w:rPr>
        <w:t>trying</w:t>
      </w:r>
      <w:r w:rsidRPr="009A11DD">
        <w:rPr>
          <w:rFonts w:cstheme="minorHAnsi"/>
          <w:sz w:val="24"/>
          <w:szCs w:val="24"/>
        </w:rPr>
        <w:t xml:space="preserve"> to be more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aggressive. They are thinking more about the use of dinks and lobs.</w:t>
      </w: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11DD">
        <w:rPr>
          <w:rFonts w:cstheme="minorHAnsi"/>
          <w:b/>
          <w:bCs/>
          <w:sz w:val="24"/>
          <w:szCs w:val="24"/>
        </w:rPr>
        <w:t>Intermediate</w:t>
      </w:r>
    </w:p>
    <w:p w:rsid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1DD">
        <w:rPr>
          <w:rFonts w:cstheme="minorHAnsi"/>
          <w:sz w:val="24"/>
          <w:szCs w:val="24"/>
        </w:rPr>
        <w:t>These players are fairly consistent when hitting medium-paced shots, but are not comfortable with all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strokes and lack control when trying for direction, depth, or power on their shots. They are using dinks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and lobs on a regular basis as an important part of the game. This player has become knowledgeable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with the rules and communication with partner during play.</w:t>
      </w: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11DD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11DD">
        <w:rPr>
          <w:rFonts w:cstheme="minorHAnsi"/>
          <w:b/>
          <w:bCs/>
          <w:sz w:val="24"/>
          <w:szCs w:val="24"/>
        </w:rPr>
        <w:t>Advanced</w:t>
      </w:r>
    </w:p>
    <w:p w:rsidR="00A90EDF" w:rsidRPr="009A11DD" w:rsidRDefault="009A11DD" w:rsidP="009A11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1DD">
        <w:rPr>
          <w:rFonts w:cstheme="minorHAnsi"/>
          <w:sz w:val="24"/>
          <w:szCs w:val="24"/>
        </w:rPr>
        <w:t>These players have dependable strokes, including directional control and depth on both forehand and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backhand sides. They can use lobs, overheads, approach shots and volleys with success and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occasionally force errors when serving. Rallies may be lost due to impatience. Teamwork in doubles is</w:t>
      </w:r>
      <w:r>
        <w:rPr>
          <w:rFonts w:cstheme="minorHAnsi"/>
          <w:sz w:val="24"/>
          <w:szCs w:val="24"/>
        </w:rPr>
        <w:t xml:space="preserve"> </w:t>
      </w:r>
      <w:r w:rsidRPr="009A11DD">
        <w:rPr>
          <w:rFonts w:cstheme="minorHAnsi"/>
          <w:sz w:val="24"/>
          <w:szCs w:val="24"/>
        </w:rPr>
        <w:t>evident. Use dinks and lobs as a major part of their game.</w:t>
      </w:r>
    </w:p>
    <w:sectPr w:rsidR="00A90EDF" w:rsidRPr="009A11D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DF" w:rsidRDefault="003117DF" w:rsidP="009A11DD">
      <w:pPr>
        <w:spacing w:after="0" w:line="240" w:lineRule="auto"/>
      </w:pPr>
      <w:r>
        <w:separator/>
      </w:r>
    </w:p>
  </w:endnote>
  <w:endnote w:type="continuationSeparator" w:id="0">
    <w:p w:rsidR="003117DF" w:rsidRDefault="003117DF" w:rsidP="009A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DF" w:rsidRDefault="003117DF" w:rsidP="009A11DD">
      <w:pPr>
        <w:spacing w:after="0" w:line="240" w:lineRule="auto"/>
      </w:pPr>
      <w:r>
        <w:separator/>
      </w:r>
    </w:p>
  </w:footnote>
  <w:footnote w:type="continuationSeparator" w:id="0">
    <w:p w:rsidR="003117DF" w:rsidRDefault="003117DF" w:rsidP="009A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1DD" w:rsidRPr="009A11DD" w:rsidRDefault="009A11DD" w:rsidP="009A11DD">
    <w:pPr>
      <w:pStyle w:val="Header"/>
      <w:jc w:val="center"/>
      <w:rPr>
        <w:b/>
        <w:sz w:val="32"/>
        <w:szCs w:val="32"/>
      </w:rPr>
    </w:pPr>
    <w:r w:rsidRPr="009A11DD">
      <w:rPr>
        <w:b/>
        <w:sz w:val="32"/>
        <w:szCs w:val="32"/>
      </w:rPr>
      <w:t>Levels of Play for Pickleball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DD"/>
    <w:rsid w:val="003117DF"/>
    <w:rsid w:val="009A11DD"/>
    <w:rsid w:val="00A4206A"/>
    <w:rsid w:val="00A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139D"/>
  <w15:chartTrackingRefBased/>
  <w15:docId w15:val="{FE22F5E9-7B7F-4846-AA25-64AB9D38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DD"/>
  </w:style>
  <w:style w:type="paragraph" w:styleId="Footer">
    <w:name w:val="footer"/>
    <w:basedOn w:val="Normal"/>
    <w:link w:val="FooterChar"/>
    <w:uiPriority w:val="99"/>
    <w:unhideWhenUsed/>
    <w:rsid w:val="009A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(Rose) Sawatzky</dc:creator>
  <cp:keywords/>
  <dc:description/>
  <cp:lastModifiedBy>Rosanna (Rose) Sawatzky</cp:lastModifiedBy>
  <cp:revision>1</cp:revision>
  <dcterms:created xsi:type="dcterms:W3CDTF">2021-11-01T01:01:00Z</dcterms:created>
  <dcterms:modified xsi:type="dcterms:W3CDTF">2021-11-01T01:13:00Z</dcterms:modified>
</cp:coreProperties>
</file>