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66ED" w14:textId="77777777" w:rsidR="00925347" w:rsidRDefault="00925347" w:rsidP="00637BCD">
      <w:pPr>
        <w:jc w:val="center"/>
        <w:rPr>
          <w:sz w:val="32"/>
          <w:szCs w:val="32"/>
        </w:rPr>
      </w:pPr>
      <w:r>
        <w:rPr>
          <w:noProof/>
          <w:sz w:val="32"/>
          <w:szCs w:val="32"/>
          <w:lang w:eastAsia="en-CA"/>
        </w:rPr>
        <w:drawing>
          <wp:inline distT="0" distB="0" distL="0" distR="0" wp14:anchorId="4D071645" wp14:editId="23EE3F04">
            <wp:extent cx="34956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1) (704x462).jpg"/>
                    <pic:cNvPicPr/>
                  </pic:nvPicPr>
                  <pic:blipFill>
                    <a:blip r:embed="rId5">
                      <a:extLst>
                        <a:ext uri="{28A0092B-C50C-407E-A947-70E740481C1C}">
                          <a14:useLocalDpi xmlns:a14="http://schemas.microsoft.com/office/drawing/2010/main" val="0"/>
                        </a:ext>
                      </a:extLst>
                    </a:blip>
                    <a:stretch>
                      <a:fillRect/>
                    </a:stretch>
                  </pic:blipFill>
                  <pic:spPr>
                    <a:xfrm>
                      <a:off x="0" y="0"/>
                      <a:ext cx="3495675" cy="1847850"/>
                    </a:xfrm>
                    <a:prstGeom prst="rect">
                      <a:avLst/>
                    </a:prstGeom>
                  </pic:spPr>
                </pic:pic>
              </a:graphicData>
            </a:graphic>
          </wp:inline>
        </w:drawing>
      </w:r>
    </w:p>
    <w:p w14:paraId="7D686FE8" w14:textId="77777777" w:rsidR="00EC6EFD" w:rsidRPr="00637BCD" w:rsidRDefault="00487FC9" w:rsidP="00637BCD">
      <w:pPr>
        <w:jc w:val="center"/>
        <w:rPr>
          <w:sz w:val="32"/>
          <w:szCs w:val="32"/>
        </w:rPr>
      </w:pPr>
      <w:r w:rsidRPr="00637BCD">
        <w:rPr>
          <w:sz w:val="32"/>
          <w:szCs w:val="32"/>
        </w:rPr>
        <w:t>Chilliwack Pickleball Club</w:t>
      </w:r>
    </w:p>
    <w:p w14:paraId="2A9A0102" w14:textId="77777777" w:rsidR="00487FC9" w:rsidRPr="00637BCD" w:rsidRDefault="00487FC9" w:rsidP="00637BCD">
      <w:pPr>
        <w:jc w:val="center"/>
        <w:rPr>
          <w:sz w:val="32"/>
          <w:szCs w:val="32"/>
        </w:rPr>
      </w:pPr>
      <w:r w:rsidRPr="00637BCD">
        <w:rPr>
          <w:sz w:val="32"/>
          <w:szCs w:val="32"/>
        </w:rPr>
        <w:t>2021/22 Club Membership Fees</w:t>
      </w:r>
    </w:p>
    <w:p w14:paraId="71256897" w14:textId="77777777" w:rsidR="00487FC9" w:rsidRDefault="00487FC9"/>
    <w:p w14:paraId="432A51E8" w14:textId="77777777" w:rsidR="00487FC9" w:rsidRPr="00637BCD" w:rsidRDefault="00487FC9">
      <w:pPr>
        <w:rPr>
          <w:sz w:val="28"/>
          <w:szCs w:val="28"/>
        </w:rPr>
      </w:pPr>
      <w:r w:rsidRPr="00637BCD">
        <w:rPr>
          <w:sz w:val="28"/>
          <w:szCs w:val="28"/>
        </w:rPr>
        <w:t>Dear Members,</w:t>
      </w:r>
    </w:p>
    <w:p w14:paraId="4994FE3B" w14:textId="0F8A1389" w:rsidR="00487FC9" w:rsidRPr="00637BCD" w:rsidRDefault="00487FC9">
      <w:pPr>
        <w:rPr>
          <w:sz w:val="28"/>
          <w:szCs w:val="28"/>
        </w:rPr>
      </w:pPr>
      <w:r w:rsidRPr="00637BCD">
        <w:rPr>
          <w:sz w:val="28"/>
          <w:szCs w:val="28"/>
        </w:rPr>
        <w:t>It is time to start thinking about renewing our membership fees for the 2021-22</w:t>
      </w:r>
      <w:r w:rsidR="00637BCD">
        <w:rPr>
          <w:sz w:val="28"/>
          <w:szCs w:val="28"/>
        </w:rPr>
        <w:t xml:space="preserve"> year</w:t>
      </w:r>
      <w:r w:rsidRPr="00637BCD">
        <w:rPr>
          <w:sz w:val="28"/>
          <w:szCs w:val="28"/>
        </w:rPr>
        <w:t>. We are moving over to the new Pickleball Canada National System</w:t>
      </w:r>
      <w:r w:rsidR="00637BCD">
        <w:rPr>
          <w:sz w:val="28"/>
          <w:szCs w:val="28"/>
        </w:rPr>
        <w:t>,</w:t>
      </w:r>
      <w:r w:rsidRPr="00637BCD">
        <w:rPr>
          <w:sz w:val="28"/>
          <w:szCs w:val="28"/>
        </w:rPr>
        <w:t xml:space="preserve"> so procedure will look a little different this time around. To start you will pay your club membership</w:t>
      </w:r>
      <w:r w:rsidR="001A3DA1">
        <w:rPr>
          <w:sz w:val="28"/>
          <w:szCs w:val="28"/>
        </w:rPr>
        <w:t xml:space="preserve"> fee, </w:t>
      </w:r>
      <w:r w:rsidRPr="00637BCD">
        <w:rPr>
          <w:sz w:val="28"/>
          <w:szCs w:val="28"/>
        </w:rPr>
        <w:t xml:space="preserve">your </w:t>
      </w:r>
      <w:proofErr w:type="spellStart"/>
      <w:r w:rsidRPr="00637BCD">
        <w:rPr>
          <w:sz w:val="28"/>
          <w:szCs w:val="28"/>
        </w:rPr>
        <w:t>Pickleball</w:t>
      </w:r>
      <w:proofErr w:type="spellEnd"/>
      <w:r w:rsidRPr="00637BCD">
        <w:rPr>
          <w:sz w:val="28"/>
          <w:szCs w:val="28"/>
        </w:rPr>
        <w:t xml:space="preserve"> BC and Canada membership fee directly thru the new PCNS website. The good news is that once you pay, your membership will be extended all the way to the end of December 2022, giving you a 15</w:t>
      </w:r>
      <w:r w:rsidR="008658FF">
        <w:rPr>
          <w:sz w:val="28"/>
          <w:szCs w:val="28"/>
        </w:rPr>
        <w:t xml:space="preserve"> </w:t>
      </w:r>
      <w:r w:rsidRPr="00637BCD">
        <w:rPr>
          <w:sz w:val="28"/>
          <w:szCs w:val="28"/>
        </w:rPr>
        <w:t>m</w:t>
      </w:r>
      <w:r w:rsidR="008658FF">
        <w:rPr>
          <w:sz w:val="28"/>
          <w:szCs w:val="28"/>
        </w:rPr>
        <w:t>on</w:t>
      </w:r>
      <w:r w:rsidRPr="00637BCD">
        <w:rPr>
          <w:sz w:val="28"/>
          <w:szCs w:val="28"/>
        </w:rPr>
        <w:t xml:space="preserve">th membership. </w:t>
      </w:r>
      <w:r w:rsidR="00C703F8" w:rsidRPr="00637BCD">
        <w:rPr>
          <w:sz w:val="28"/>
          <w:szCs w:val="28"/>
        </w:rPr>
        <w:t xml:space="preserve">You will not be able to pay the club directly or pay thru the </w:t>
      </w:r>
      <w:hyperlink r:id="rId6" w:history="1">
        <w:r w:rsidR="00C703F8" w:rsidRPr="00637BCD">
          <w:rPr>
            <w:rStyle w:val="Hyperlink"/>
            <w:color w:val="auto"/>
            <w:sz w:val="28"/>
            <w:szCs w:val="28"/>
          </w:rPr>
          <w:t>chillpb.com</w:t>
        </w:r>
      </w:hyperlink>
      <w:r w:rsidR="00C703F8" w:rsidRPr="00637BCD">
        <w:rPr>
          <w:sz w:val="28"/>
          <w:szCs w:val="28"/>
        </w:rPr>
        <w:t xml:space="preserve"> website this year. </w:t>
      </w:r>
      <w:r w:rsidRPr="00637BCD">
        <w:rPr>
          <w:sz w:val="28"/>
          <w:szCs w:val="28"/>
        </w:rPr>
        <w:t>Please follow the directions below to set up your account on the PCNS website and to pay your dues.</w:t>
      </w:r>
    </w:p>
    <w:p w14:paraId="73EA0C2D" w14:textId="7F4A67DF" w:rsidR="00EC6EFD" w:rsidRPr="00EC6EFD" w:rsidRDefault="00C703F8" w:rsidP="00EC6EFD">
      <w:pPr>
        <w:pStyle w:val="ListParagraph"/>
        <w:numPr>
          <w:ilvl w:val="0"/>
          <w:numId w:val="1"/>
        </w:numPr>
        <w:rPr>
          <w:color w:val="2E74B5" w:themeColor="accent1" w:themeShade="BF"/>
          <w:sz w:val="28"/>
          <w:szCs w:val="28"/>
        </w:rPr>
      </w:pPr>
      <w:r w:rsidRPr="00637BCD">
        <w:rPr>
          <w:sz w:val="28"/>
          <w:szCs w:val="28"/>
        </w:rPr>
        <w:t>Login into</w:t>
      </w:r>
      <w:r w:rsidR="00EC6EFD">
        <w:rPr>
          <w:sz w:val="28"/>
          <w:szCs w:val="28"/>
        </w:rPr>
        <w:t xml:space="preserve">  </w:t>
      </w:r>
      <w:hyperlink r:id="rId7" w:history="1">
        <w:r w:rsidR="008658FF">
          <w:rPr>
            <w:rStyle w:val="Hyperlink"/>
            <w:sz w:val="28"/>
            <w:szCs w:val="28"/>
          </w:rPr>
          <w:t>https://www.secure.pickleballcanada.org/club/chilliwack-pickleball-club/1032/</w:t>
        </w:r>
      </w:hyperlink>
    </w:p>
    <w:p w14:paraId="74E20604" w14:textId="77777777" w:rsidR="008F310B" w:rsidRDefault="00C703F8" w:rsidP="00C703F8">
      <w:pPr>
        <w:pStyle w:val="ListParagraph"/>
        <w:numPr>
          <w:ilvl w:val="0"/>
          <w:numId w:val="1"/>
        </w:numPr>
        <w:rPr>
          <w:sz w:val="28"/>
          <w:szCs w:val="28"/>
        </w:rPr>
      </w:pPr>
      <w:r w:rsidRPr="00637BCD">
        <w:rPr>
          <w:sz w:val="28"/>
          <w:szCs w:val="28"/>
        </w:rPr>
        <w:t xml:space="preserve">That will take you to the club page where you will see a green “Registration Open” tab. </w:t>
      </w:r>
      <w:r w:rsidR="008F310B">
        <w:rPr>
          <w:sz w:val="28"/>
          <w:szCs w:val="28"/>
        </w:rPr>
        <w:t>Click that.</w:t>
      </w:r>
    </w:p>
    <w:p w14:paraId="1E0DC868" w14:textId="77777777" w:rsidR="008F310B" w:rsidRDefault="008F310B" w:rsidP="00C703F8">
      <w:pPr>
        <w:pStyle w:val="ListParagraph"/>
        <w:numPr>
          <w:ilvl w:val="0"/>
          <w:numId w:val="1"/>
        </w:numPr>
        <w:rPr>
          <w:sz w:val="28"/>
          <w:szCs w:val="28"/>
        </w:rPr>
      </w:pPr>
      <w:r>
        <w:rPr>
          <w:sz w:val="28"/>
          <w:szCs w:val="28"/>
        </w:rPr>
        <w:t>Fill out the Registration Form.</w:t>
      </w:r>
      <w:r w:rsidR="00EC6EFD">
        <w:rPr>
          <w:sz w:val="28"/>
          <w:szCs w:val="28"/>
        </w:rPr>
        <w:t xml:space="preserve"> </w:t>
      </w:r>
    </w:p>
    <w:p w14:paraId="11CE087D" w14:textId="77777777" w:rsidR="00EC6EFD" w:rsidRPr="00EC6EFD" w:rsidRDefault="00EC6EFD" w:rsidP="00EC6EFD">
      <w:pPr>
        <w:rPr>
          <w:rFonts w:ascii="Times New Roman" w:eastAsia="Times New Roman" w:hAnsi="Times New Roman" w:cs="Times New Roman"/>
          <w:sz w:val="24"/>
          <w:szCs w:val="24"/>
          <w:lang w:eastAsia="en-CA"/>
        </w:rPr>
      </w:pPr>
      <w:r>
        <w:rPr>
          <w:sz w:val="28"/>
          <w:szCs w:val="28"/>
        </w:rPr>
        <w:t xml:space="preserve">When you see this question - </w:t>
      </w:r>
      <w:r w:rsidRPr="00EC6EFD">
        <w:rPr>
          <w:rFonts w:ascii="Times New Roman" w:eastAsia="Times New Roman" w:hAnsi="Times New Roman" w:cs="Times New Roman"/>
          <w:sz w:val="24"/>
          <w:szCs w:val="24"/>
          <w:lang w:eastAsia="en-CA"/>
        </w:rPr>
        <w:t>Are you a new or renewing member? </w:t>
      </w:r>
      <w:r w:rsidRPr="00EC6EFD">
        <w:rPr>
          <w:rFonts w:ascii="Times New Roman" w:eastAsia="Times New Roman" w:hAnsi="Times New Roman" w:cs="Times New Roman"/>
          <w:b/>
          <w:bCs/>
          <w:color w:val="FF0000"/>
          <w:sz w:val="24"/>
          <w:szCs w:val="24"/>
          <w:lang w:eastAsia="en-CA"/>
        </w:rPr>
        <w:t>*</w:t>
      </w:r>
    </w:p>
    <w:p w14:paraId="28285A8F" w14:textId="1462C413" w:rsidR="00EC6EFD" w:rsidRPr="00EC6EFD" w:rsidRDefault="00EC6EFD" w:rsidP="00EC6EFD">
      <w:pPr>
        <w:shd w:val="clear" w:color="auto" w:fill="FFFFFF"/>
        <w:spacing w:after="0" w:line="240" w:lineRule="auto"/>
        <w:textAlignment w:val="baseline"/>
        <w:rPr>
          <w:rFonts w:ascii="Arial" w:eastAsia="Times New Roman" w:hAnsi="Arial" w:cs="Arial"/>
          <w:color w:val="222222"/>
          <w:sz w:val="21"/>
          <w:szCs w:val="21"/>
          <w:lang w:eastAsia="en-CA"/>
        </w:rPr>
      </w:pPr>
      <w:r w:rsidRPr="00EC6EFD">
        <w:rPr>
          <w:rFonts w:ascii="Arial" w:eastAsia="Times New Roman" w:hAnsi="Arial" w:cs="Arial"/>
          <w:color w:val="222222"/>
          <w:sz w:val="21"/>
          <w:szCs w:val="21"/>
        </w:rPr>
        <w:object w:dxaOrig="225" w:dyaOrig="225" w14:anchorId="05F45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Pr="00EC6EFD">
        <w:rPr>
          <w:rFonts w:ascii="Arial" w:eastAsia="Times New Roman" w:hAnsi="Arial" w:cs="Arial"/>
          <w:color w:val="222222"/>
          <w:sz w:val="21"/>
          <w:szCs w:val="21"/>
          <w:lang w:eastAsia="en-CA"/>
        </w:rPr>
        <w:t> I am </w:t>
      </w:r>
      <w:r w:rsidRPr="00EC6EFD">
        <w:rPr>
          <w:rFonts w:ascii="Arial" w:eastAsia="Times New Roman" w:hAnsi="Arial" w:cs="Arial"/>
          <w:color w:val="222222"/>
          <w:sz w:val="21"/>
          <w:szCs w:val="21"/>
          <w:u w:val="single"/>
          <w:lang w:eastAsia="en-CA"/>
        </w:rPr>
        <w:t>new</w:t>
      </w:r>
      <w:r w:rsidRPr="00EC6EFD">
        <w:rPr>
          <w:rFonts w:ascii="Arial" w:eastAsia="Times New Roman" w:hAnsi="Arial" w:cs="Arial"/>
          <w:color w:val="222222"/>
          <w:sz w:val="21"/>
          <w:szCs w:val="21"/>
          <w:lang w:eastAsia="en-CA"/>
        </w:rPr>
        <w:t xml:space="preserve"> to </w:t>
      </w:r>
      <w:proofErr w:type="spellStart"/>
      <w:r w:rsidRPr="00EC6EFD">
        <w:rPr>
          <w:rFonts w:ascii="Arial" w:eastAsia="Times New Roman" w:hAnsi="Arial" w:cs="Arial"/>
          <w:color w:val="222222"/>
          <w:sz w:val="21"/>
          <w:szCs w:val="21"/>
          <w:lang w:eastAsia="en-CA"/>
        </w:rPr>
        <w:t>Pickleball</w:t>
      </w:r>
      <w:proofErr w:type="spellEnd"/>
      <w:r w:rsidRPr="00EC6EFD">
        <w:rPr>
          <w:rFonts w:ascii="Arial" w:eastAsia="Times New Roman" w:hAnsi="Arial" w:cs="Arial"/>
          <w:color w:val="222222"/>
          <w:sz w:val="21"/>
          <w:szCs w:val="21"/>
          <w:lang w:eastAsia="en-CA"/>
        </w:rPr>
        <w:t xml:space="preserve"> Canada</w:t>
      </w:r>
      <w:r w:rsidRPr="00EC6EFD">
        <w:rPr>
          <w:rFonts w:ascii="Arial" w:eastAsia="Times New Roman" w:hAnsi="Arial" w:cs="Arial"/>
          <w:color w:val="222222"/>
          <w:sz w:val="21"/>
          <w:szCs w:val="21"/>
          <w:lang w:eastAsia="en-CA"/>
        </w:rPr>
        <w:br/>
      </w:r>
      <w:r w:rsidRPr="00EC6EFD">
        <w:rPr>
          <w:rFonts w:ascii="Arial" w:eastAsia="Times New Roman" w:hAnsi="Arial" w:cs="Arial"/>
          <w:color w:val="222222"/>
          <w:sz w:val="21"/>
          <w:szCs w:val="21"/>
        </w:rPr>
        <w:object w:dxaOrig="225" w:dyaOrig="225" w14:anchorId="08B39787">
          <v:shape id="_x0000_i1033" type="#_x0000_t75" style="width:20.25pt;height:18pt" o:ole="">
            <v:imagedata r:id="rId10" o:title=""/>
          </v:shape>
          <w:control r:id="rId11" w:name="DefaultOcxName1" w:shapeid="_x0000_i1033"/>
        </w:object>
      </w:r>
      <w:r w:rsidRPr="00EC6EFD">
        <w:rPr>
          <w:rFonts w:ascii="Arial" w:eastAsia="Times New Roman" w:hAnsi="Arial" w:cs="Arial"/>
          <w:color w:val="222222"/>
          <w:sz w:val="21"/>
          <w:szCs w:val="21"/>
          <w:lang w:eastAsia="en-CA"/>
        </w:rPr>
        <w:t> I am </w:t>
      </w:r>
      <w:r w:rsidRPr="00EC6EFD">
        <w:rPr>
          <w:rFonts w:ascii="Arial" w:eastAsia="Times New Roman" w:hAnsi="Arial" w:cs="Arial"/>
          <w:color w:val="222222"/>
          <w:sz w:val="21"/>
          <w:szCs w:val="21"/>
          <w:u w:val="single"/>
          <w:lang w:eastAsia="en-CA"/>
        </w:rPr>
        <w:t>already</w:t>
      </w:r>
      <w:r w:rsidRPr="00EC6EFD">
        <w:rPr>
          <w:rFonts w:ascii="Arial" w:eastAsia="Times New Roman" w:hAnsi="Arial" w:cs="Arial"/>
          <w:color w:val="222222"/>
          <w:sz w:val="21"/>
          <w:szCs w:val="21"/>
          <w:lang w:eastAsia="en-CA"/>
        </w:rPr>
        <w:t> or am </w:t>
      </w:r>
      <w:r w:rsidRPr="00EC6EFD">
        <w:rPr>
          <w:rFonts w:ascii="Arial" w:eastAsia="Times New Roman" w:hAnsi="Arial" w:cs="Arial"/>
          <w:color w:val="222222"/>
          <w:sz w:val="21"/>
          <w:szCs w:val="21"/>
          <w:u w:val="single"/>
          <w:lang w:eastAsia="en-CA"/>
        </w:rPr>
        <w:t>renewing</w:t>
      </w:r>
      <w:r w:rsidRPr="00EC6EFD">
        <w:rPr>
          <w:rFonts w:ascii="Arial" w:eastAsia="Times New Roman" w:hAnsi="Arial" w:cs="Arial"/>
          <w:color w:val="222222"/>
          <w:sz w:val="21"/>
          <w:szCs w:val="21"/>
          <w:lang w:eastAsia="en-CA"/>
        </w:rPr>
        <w:t> my membership</w:t>
      </w:r>
      <w:r w:rsidRPr="00EC6EFD">
        <w:rPr>
          <w:rFonts w:ascii="inherit" w:eastAsia="Times New Roman" w:hAnsi="inherit" w:cs="Arial"/>
          <w:color w:val="222222"/>
          <w:sz w:val="21"/>
          <w:szCs w:val="21"/>
          <w:bdr w:val="none" w:sz="0" w:space="0" w:color="auto" w:frame="1"/>
          <w:lang w:eastAsia="en-CA"/>
        </w:rPr>
        <w:br/>
        <w:t>with Pickleball Canada</w:t>
      </w:r>
    </w:p>
    <w:p w14:paraId="2F26EDCD" w14:textId="77777777" w:rsidR="00EC6EFD" w:rsidRDefault="00EC6EFD" w:rsidP="00EC6EFD">
      <w:pPr>
        <w:pStyle w:val="ListParagraph"/>
        <w:ind w:left="785"/>
        <w:rPr>
          <w:sz w:val="28"/>
          <w:szCs w:val="28"/>
        </w:rPr>
      </w:pPr>
    </w:p>
    <w:p w14:paraId="037DA0C0" w14:textId="77777777" w:rsidR="00EC6EFD" w:rsidRDefault="00EC6EFD" w:rsidP="00EC6EFD">
      <w:pPr>
        <w:pStyle w:val="ListParagraph"/>
        <w:ind w:left="785"/>
        <w:rPr>
          <w:sz w:val="28"/>
          <w:szCs w:val="28"/>
        </w:rPr>
      </w:pPr>
      <w:r>
        <w:rPr>
          <w:sz w:val="28"/>
          <w:szCs w:val="28"/>
        </w:rPr>
        <w:t>Only members who joined the club between July 2021 and present should click “I am new to Pickleball Canada”. All other members will click the second option “I am already or am renewing my membership with Pickleball Canada.</w:t>
      </w:r>
    </w:p>
    <w:p w14:paraId="058C9FF9" w14:textId="77777777" w:rsidR="004734F6" w:rsidRDefault="004734F6" w:rsidP="00EC6EFD">
      <w:pPr>
        <w:pStyle w:val="ListParagraph"/>
        <w:ind w:left="785"/>
        <w:rPr>
          <w:sz w:val="28"/>
          <w:szCs w:val="28"/>
        </w:rPr>
      </w:pPr>
    </w:p>
    <w:p w14:paraId="7EE1CC19" w14:textId="77777777" w:rsidR="004734F6" w:rsidRDefault="004734F6" w:rsidP="00EC6EFD">
      <w:pPr>
        <w:pStyle w:val="ListParagraph"/>
        <w:ind w:left="785"/>
        <w:rPr>
          <w:sz w:val="28"/>
          <w:szCs w:val="28"/>
        </w:rPr>
      </w:pPr>
      <w:r>
        <w:rPr>
          <w:sz w:val="28"/>
          <w:szCs w:val="28"/>
        </w:rPr>
        <w:lastRenderedPageBreak/>
        <w:t>NB: You can add another registrant onto your registration eg. Spouse. If doing this you will see a “Share Field” tab.</w:t>
      </w:r>
    </w:p>
    <w:p w14:paraId="375FE793" w14:textId="77777777" w:rsidR="00EC6EFD" w:rsidRDefault="00EC6EFD" w:rsidP="00EC6EFD">
      <w:pPr>
        <w:pStyle w:val="ListParagraph"/>
        <w:ind w:left="785"/>
        <w:rPr>
          <w:sz w:val="28"/>
          <w:szCs w:val="28"/>
        </w:rPr>
      </w:pPr>
    </w:p>
    <w:p w14:paraId="7543BC0E" w14:textId="77777777" w:rsidR="00C703F8" w:rsidRPr="00637BCD" w:rsidRDefault="008F310B" w:rsidP="00C703F8">
      <w:pPr>
        <w:pStyle w:val="ListParagraph"/>
        <w:numPr>
          <w:ilvl w:val="0"/>
          <w:numId w:val="1"/>
        </w:numPr>
        <w:rPr>
          <w:sz w:val="28"/>
          <w:szCs w:val="28"/>
        </w:rPr>
      </w:pPr>
      <w:r>
        <w:rPr>
          <w:sz w:val="28"/>
          <w:szCs w:val="28"/>
        </w:rPr>
        <w:t>You will now be directed to the Confirmation and Payment page.</w:t>
      </w:r>
    </w:p>
    <w:p w14:paraId="42925421" w14:textId="77777777" w:rsidR="00637BCD" w:rsidRDefault="00637BCD" w:rsidP="00C703F8">
      <w:pPr>
        <w:pStyle w:val="ListParagraph"/>
        <w:numPr>
          <w:ilvl w:val="0"/>
          <w:numId w:val="1"/>
        </w:numPr>
        <w:rPr>
          <w:sz w:val="28"/>
          <w:szCs w:val="28"/>
        </w:rPr>
      </w:pPr>
      <w:r w:rsidRPr="00637BCD">
        <w:rPr>
          <w:sz w:val="28"/>
          <w:szCs w:val="28"/>
        </w:rPr>
        <w:t>Payment can be made by both credit and debit cards.</w:t>
      </w:r>
    </w:p>
    <w:p w14:paraId="02B25753" w14:textId="77777777" w:rsidR="008F310B" w:rsidRDefault="004C76EA" w:rsidP="00C703F8">
      <w:pPr>
        <w:pStyle w:val="ListParagraph"/>
        <w:numPr>
          <w:ilvl w:val="0"/>
          <w:numId w:val="1"/>
        </w:numPr>
        <w:rPr>
          <w:sz w:val="28"/>
          <w:szCs w:val="28"/>
        </w:rPr>
      </w:pPr>
      <w:r>
        <w:rPr>
          <w:sz w:val="28"/>
          <w:szCs w:val="28"/>
        </w:rPr>
        <w:t>You will</w:t>
      </w:r>
      <w:r w:rsidR="008F310B">
        <w:rPr>
          <w:sz w:val="28"/>
          <w:szCs w:val="28"/>
        </w:rPr>
        <w:t xml:space="preserve"> be sent a “Welcome Email”. At the bottom of the welcome letter you will see the last sentence “Login to your Pickleball Canada account </w:t>
      </w:r>
      <w:r w:rsidR="008F310B" w:rsidRPr="008F310B">
        <w:rPr>
          <w:sz w:val="28"/>
          <w:szCs w:val="28"/>
          <w:highlight w:val="yellow"/>
        </w:rPr>
        <w:t>here.</w:t>
      </w:r>
      <w:r w:rsidR="008F310B">
        <w:rPr>
          <w:sz w:val="28"/>
          <w:szCs w:val="28"/>
        </w:rPr>
        <w:t xml:space="preserve"> Click that.</w:t>
      </w:r>
    </w:p>
    <w:p w14:paraId="0ECCBCC2" w14:textId="77777777" w:rsidR="008F310B" w:rsidRDefault="008F310B" w:rsidP="00C703F8">
      <w:pPr>
        <w:pStyle w:val="ListParagraph"/>
        <w:numPr>
          <w:ilvl w:val="0"/>
          <w:numId w:val="1"/>
        </w:numPr>
        <w:rPr>
          <w:sz w:val="28"/>
          <w:szCs w:val="28"/>
        </w:rPr>
      </w:pPr>
      <w:r>
        <w:rPr>
          <w:sz w:val="28"/>
          <w:szCs w:val="28"/>
        </w:rPr>
        <w:t xml:space="preserve"> Set your Password.</w:t>
      </w:r>
    </w:p>
    <w:p w14:paraId="5F721B65" w14:textId="77777777" w:rsidR="008F310B" w:rsidRDefault="008F310B" w:rsidP="00C703F8">
      <w:pPr>
        <w:pStyle w:val="ListParagraph"/>
        <w:numPr>
          <w:ilvl w:val="0"/>
          <w:numId w:val="1"/>
        </w:numPr>
        <w:rPr>
          <w:sz w:val="28"/>
          <w:szCs w:val="28"/>
        </w:rPr>
      </w:pPr>
      <w:r>
        <w:rPr>
          <w:sz w:val="28"/>
          <w:szCs w:val="28"/>
        </w:rPr>
        <w:t>Click Submit</w:t>
      </w:r>
    </w:p>
    <w:p w14:paraId="3791D605" w14:textId="77777777" w:rsidR="008F310B" w:rsidRDefault="008F310B" w:rsidP="00C703F8">
      <w:pPr>
        <w:pStyle w:val="ListParagraph"/>
        <w:numPr>
          <w:ilvl w:val="0"/>
          <w:numId w:val="1"/>
        </w:numPr>
        <w:rPr>
          <w:sz w:val="28"/>
          <w:szCs w:val="28"/>
        </w:rPr>
      </w:pPr>
      <w:r>
        <w:rPr>
          <w:sz w:val="28"/>
          <w:szCs w:val="28"/>
        </w:rPr>
        <w:t xml:space="preserve"> </w:t>
      </w:r>
      <w:r w:rsidR="00925347">
        <w:rPr>
          <w:sz w:val="28"/>
          <w:szCs w:val="28"/>
        </w:rPr>
        <w:t xml:space="preserve">This will take you to your account and you are now registered. </w:t>
      </w:r>
    </w:p>
    <w:p w14:paraId="70CC5FF8" w14:textId="3C0A9538" w:rsidR="00637BCD" w:rsidRPr="008F310B" w:rsidRDefault="00637BCD" w:rsidP="00C703F8">
      <w:pPr>
        <w:pStyle w:val="ListParagraph"/>
        <w:numPr>
          <w:ilvl w:val="0"/>
          <w:numId w:val="1"/>
        </w:numPr>
        <w:rPr>
          <w:sz w:val="28"/>
          <w:szCs w:val="28"/>
        </w:rPr>
      </w:pPr>
      <w:r>
        <w:rPr>
          <w:sz w:val="28"/>
          <w:szCs w:val="28"/>
        </w:rPr>
        <w:t xml:space="preserve">Membership fees are due </w:t>
      </w:r>
      <w:r w:rsidRPr="00637BCD">
        <w:rPr>
          <w:color w:val="FF0000"/>
          <w:sz w:val="28"/>
          <w:szCs w:val="28"/>
        </w:rPr>
        <w:t>Oct 1</w:t>
      </w:r>
      <w:r w:rsidRPr="00637BCD">
        <w:rPr>
          <w:color w:val="FF0000"/>
          <w:sz w:val="28"/>
          <w:szCs w:val="28"/>
          <w:vertAlign w:val="superscript"/>
        </w:rPr>
        <w:t>st</w:t>
      </w:r>
      <w:r w:rsidRPr="00637BCD">
        <w:rPr>
          <w:color w:val="FF0000"/>
          <w:sz w:val="28"/>
          <w:szCs w:val="28"/>
        </w:rPr>
        <w:t xml:space="preserve">, 2021 </w:t>
      </w:r>
      <w:r>
        <w:rPr>
          <w:sz w:val="28"/>
          <w:szCs w:val="28"/>
        </w:rPr>
        <w:t xml:space="preserve">and registration will open on the new site </w:t>
      </w:r>
      <w:r w:rsidRPr="00637BCD">
        <w:rPr>
          <w:color w:val="FF0000"/>
          <w:sz w:val="28"/>
          <w:szCs w:val="28"/>
        </w:rPr>
        <w:t>Sept 1</w:t>
      </w:r>
      <w:r w:rsidRPr="00637BCD">
        <w:rPr>
          <w:color w:val="FF0000"/>
          <w:sz w:val="28"/>
          <w:szCs w:val="28"/>
          <w:vertAlign w:val="superscript"/>
        </w:rPr>
        <w:t>st</w:t>
      </w:r>
      <w:r w:rsidR="00A42AFF">
        <w:rPr>
          <w:color w:val="FF0000"/>
          <w:sz w:val="28"/>
          <w:szCs w:val="28"/>
        </w:rPr>
        <w:t>, 2021 @ 8.00am.</w:t>
      </w:r>
      <w:bookmarkStart w:id="0" w:name="_GoBack"/>
      <w:bookmarkEnd w:id="0"/>
    </w:p>
    <w:p w14:paraId="6B8AAB58" w14:textId="77777777" w:rsidR="00637BCD" w:rsidRPr="00637BCD" w:rsidRDefault="00637BCD" w:rsidP="00637BCD">
      <w:pPr>
        <w:rPr>
          <w:sz w:val="28"/>
          <w:szCs w:val="28"/>
          <w:u w:val="single"/>
        </w:rPr>
      </w:pPr>
      <w:r w:rsidRPr="00637BCD">
        <w:rPr>
          <w:sz w:val="28"/>
          <w:szCs w:val="28"/>
          <w:u w:val="single"/>
        </w:rPr>
        <w:t>Fees:-</w:t>
      </w:r>
    </w:p>
    <w:p w14:paraId="41DC51B8" w14:textId="77777777" w:rsidR="00C703F8" w:rsidRPr="00637BCD" w:rsidRDefault="00C703F8" w:rsidP="00C703F8">
      <w:pPr>
        <w:rPr>
          <w:sz w:val="28"/>
          <w:szCs w:val="28"/>
        </w:rPr>
      </w:pPr>
      <w:r w:rsidRPr="00637BCD">
        <w:rPr>
          <w:sz w:val="28"/>
          <w:szCs w:val="28"/>
        </w:rPr>
        <w:t xml:space="preserve">CPC Membership </w:t>
      </w:r>
      <w:proofErr w:type="gramStart"/>
      <w:r w:rsidRPr="00637BCD">
        <w:rPr>
          <w:sz w:val="28"/>
          <w:szCs w:val="28"/>
        </w:rPr>
        <w:t>Fee  =</w:t>
      </w:r>
      <w:proofErr w:type="gramEnd"/>
      <w:r w:rsidRPr="00637BCD">
        <w:rPr>
          <w:sz w:val="28"/>
          <w:szCs w:val="28"/>
        </w:rPr>
        <w:t xml:space="preserve"> $27.50</w:t>
      </w:r>
    </w:p>
    <w:p w14:paraId="3C37D856" w14:textId="77777777" w:rsidR="00C703F8" w:rsidRPr="00637BCD" w:rsidRDefault="00C703F8" w:rsidP="00C703F8">
      <w:pPr>
        <w:rPr>
          <w:sz w:val="28"/>
          <w:szCs w:val="28"/>
        </w:rPr>
      </w:pPr>
      <w:r w:rsidRPr="00637BCD">
        <w:rPr>
          <w:sz w:val="28"/>
          <w:szCs w:val="28"/>
        </w:rPr>
        <w:t xml:space="preserve">Pickleball Canada </w:t>
      </w:r>
      <w:r w:rsidR="00637BCD">
        <w:rPr>
          <w:sz w:val="28"/>
          <w:szCs w:val="28"/>
        </w:rPr>
        <w:t xml:space="preserve">Membership </w:t>
      </w:r>
      <w:r w:rsidRPr="00637BCD">
        <w:rPr>
          <w:sz w:val="28"/>
          <w:szCs w:val="28"/>
        </w:rPr>
        <w:t>Fee = $10.00</w:t>
      </w:r>
    </w:p>
    <w:p w14:paraId="45732293" w14:textId="77777777" w:rsidR="00C703F8" w:rsidRPr="00637BCD" w:rsidRDefault="00C703F8" w:rsidP="00C703F8">
      <w:pPr>
        <w:rPr>
          <w:sz w:val="28"/>
          <w:szCs w:val="28"/>
        </w:rPr>
      </w:pPr>
      <w:r w:rsidRPr="00637BCD">
        <w:rPr>
          <w:sz w:val="28"/>
          <w:szCs w:val="28"/>
        </w:rPr>
        <w:t xml:space="preserve">Pickleball BC </w:t>
      </w:r>
      <w:r w:rsidR="00637BCD">
        <w:rPr>
          <w:sz w:val="28"/>
          <w:szCs w:val="28"/>
        </w:rPr>
        <w:t xml:space="preserve">Membership </w:t>
      </w:r>
      <w:proofErr w:type="gramStart"/>
      <w:r w:rsidRPr="00637BCD">
        <w:rPr>
          <w:sz w:val="28"/>
          <w:szCs w:val="28"/>
        </w:rPr>
        <w:t>Fee  =</w:t>
      </w:r>
      <w:proofErr w:type="gramEnd"/>
      <w:r w:rsidRPr="00637BCD">
        <w:rPr>
          <w:sz w:val="28"/>
          <w:szCs w:val="28"/>
        </w:rPr>
        <w:t xml:space="preserve"> $2.50</w:t>
      </w:r>
    </w:p>
    <w:p w14:paraId="6D02383E" w14:textId="77777777" w:rsidR="00C703F8" w:rsidRDefault="00C703F8" w:rsidP="00C703F8">
      <w:pPr>
        <w:rPr>
          <w:sz w:val="28"/>
          <w:szCs w:val="28"/>
        </w:rPr>
      </w:pPr>
      <w:r w:rsidRPr="00637BCD">
        <w:rPr>
          <w:sz w:val="28"/>
          <w:szCs w:val="28"/>
        </w:rPr>
        <w:t>Total = $40.00</w:t>
      </w:r>
    </w:p>
    <w:p w14:paraId="0934905F" w14:textId="77777777" w:rsidR="00925347" w:rsidRDefault="00925347" w:rsidP="00C703F8">
      <w:pPr>
        <w:rPr>
          <w:sz w:val="28"/>
          <w:szCs w:val="28"/>
        </w:rPr>
      </w:pPr>
    </w:p>
    <w:p w14:paraId="40934B14" w14:textId="77777777" w:rsidR="00925347" w:rsidRDefault="00925347" w:rsidP="00C703F8">
      <w:pPr>
        <w:rPr>
          <w:sz w:val="28"/>
          <w:szCs w:val="28"/>
        </w:rPr>
      </w:pPr>
      <w:r>
        <w:rPr>
          <w:sz w:val="28"/>
          <w:szCs w:val="28"/>
        </w:rPr>
        <w:t>We will be setting up computers at the Landing to assist any members who may need assistance renewing their memberships.</w:t>
      </w:r>
    </w:p>
    <w:p w14:paraId="6DB40B70" w14:textId="77777777" w:rsidR="00925347" w:rsidRDefault="00925347" w:rsidP="00C703F8">
      <w:pPr>
        <w:rPr>
          <w:sz w:val="28"/>
          <w:szCs w:val="28"/>
        </w:rPr>
      </w:pPr>
    </w:p>
    <w:p w14:paraId="2F27CB56" w14:textId="77777777" w:rsidR="00925347" w:rsidRDefault="00925347" w:rsidP="00C703F8">
      <w:pPr>
        <w:rPr>
          <w:sz w:val="28"/>
          <w:szCs w:val="28"/>
        </w:rPr>
      </w:pPr>
      <w:r>
        <w:rPr>
          <w:sz w:val="28"/>
          <w:szCs w:val="28"/>
        </w:rPr>
        <w:t>Carol Hart</w:t>
      </w:r>
    </w:p>
    <w:p w14:paraId="24B081A1" w14:textId="77777777" w:rsidR="00925347" w:rsidRPr="00637BCD" w:rsidRDefault="00925347" w:rsidP="00C703F8">
      <w:pPr>
        <w:rPr>
          <w:sz w:val="28"/>
          <w:szCs w:val="28"/>
        </w:rPr>
      </w:pPr>
      <w:r>
        <w:rPr>
          <w:sz w:val="28"/>
          <w:szCs w:val="28"/>
        </w:rPr>
        <w:t>secretary@chillpb.com</w:t>
      </w:r>
    </w:p>
    <w:p w14:paraId="2269B9BC" w14:textId="77777777" w:rsidR="00C703F8" w:rsidRDefault="00C703F8"/>
    <w:sectPr w:rsidR="00C703F8" w:rsidSect="009253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6B7D"/>
    <w:multiLevelType w:val="hybridMultilevel"/>
    <w:tmpl w:val="3D508506"/>
    <w:lvl w:ilvl="0" w:tplc="BB14A380">
      <w:start w:val="1"/>
      <w:numFmt w:val="decimal"/>
      <w:lvlText w:val="%1."/>
      <w:lvlJc w:val="left"/>
      <w:pPr>
        <w:ind w:left="785" w:hanging="360"/>
      </w:pPr>
      <w:rPr>
        <w:color w:val="auto"/>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C9"/>
    <w:rsid w:val="000F65CE"/>
    <w:rsid w:val="001332F3"/>
    <w:rsid w:val="001A3DA1"/>
    <w:rsid w:val="004734F6"/>
    <w:rsid w:val="00487FC9"/>
    <w:rsid w:val="004C76EA"/>
    <w:rsid w:val="00637BCD"/>
    <w:rsid w:val="008658FF"/>
    <w:rsid w:val="008D1ED6"/>
    <w:rsid w:val="008F310B"/>
    <w:rsid w:val="00925347"/>
    <w:rsid w:val="009F745D"/>
    <w:rsid w:val="00A42AFF"/>
    <w:rsid w:val="00C703F8"/>
    <w:rsid w:val="00EC6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E1F2D3"/>
  <w15:chartTrackingRefBased/>
  <w15:docId w15:val="{E945C7FC-3C1B-4263-A297-3EA76BA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F8"/>
    <w:pPr>
      <w:ind w:left="720"/>
      <w:contextualSpacing/>
    </w:pPr>
  </w:style>
  <w:style w:type="character" w:styleId="Hyperlink">
    <w:name w:val="Hyperlink"/>
    <w:basedOn w:val="DefaultParagraphFont"/>
    <w:uiPriority w:val="99"/>
    <w:unhideWhenUsed/>
    <w:rsid w:val="00C703F8"/>
    <w:rPr>
      <w:color w:val="0563C1" w:themeColor="hyperlink"/>
      <w:u w:val="single"/>
    </w:rPr>
  </w:style>
  <w:style w:type="character" w:customStyle="1" w:styleId="UnresolvedMention">
    <w:name w:val="Unresolved Mention"/>
    <w:basedOn w:val="DefaultParagraphFont"/>
    <w:uiPriority w:val="99"/>
    <w:semiHidden/>
    <w:unhideWhenUsed/>
    <w:rsid w:val="000F65CE"/>
    <w:rPr>
      <w:color w:val="605E5C"/>
      <w:shd w:val="clear" w:color="auto" w:fill="E1DFDD"/>
    </w:rPr>
  </w:style>
  <w:style w:type="character" w:styleId="FollowedHyperlink">
    <w:name w:val="FollowedHyperlink"/>
    <w:basedOn w:val="DefaultParagraphFont"/>
    <w:uiPriority w:val="99"/>
    <w:semiHidden/>
    <w:unhideWhenUsed/>
    <w:rsid w:val="00865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9915">
      <w:bodyDiv w:val="1"/>
      <w:marLeft w:val="0"/>
      <w:marRight w:val="0"/>
      <w:marTop w:val="0"/>
      <w:marBottom w:val="0"/>
      <w:divBdr>
        <w:top w:val="none" w:sz="0" w:space="0" w:color="auto"/>
        <w:left w:val="none" w:sz="0" w:space="0" w:color="auto"/>
        <w:bottom w:val="none" w:sz="0" w:space="0" w:color="auto"/>
        <w:right w:val="none" w:sz="0" w:space="0" w:color="auto"/>
      </w:divBdr>
      <w:divsChild>
        <w:div w:id="48440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ure.pickleballcanada.org/club/chilliwack-pickleball-club/10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lpb.com" TargetMode="External"/><Relationship Id="rId11" Type="http://schemas.openxmlformats.org/officeDocument/2006/relationships/control" Target="activeX/activeX2.xml"/><Relationship Id="rId5" Type="http://schemas.openxmlformats.org/officeDocument/2006/relationships/image" Target="media/image1.jp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4</cp:revision>
  <dcterms:created xsi:type="dcterms:W3CDTF">2021-08-03T21:16:00Z</dcterms:created>
  <dcterms:modified xsi:type="dcterms:W3CDTF">2021-08-27T23:22:00Z</dcterms:modified>
</cp:coreProperties>
</file>