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1DEE" w14:textId="77777777" w:rsidR="003E5235" w:rsidRDefault="00000000">
      <w:pPr>
        <w:spacing w:before="240" w:after="120"/>
        <w:jc w:val="center"/>
      </w:pPr>
      <w:r>
        <w:rPr>
          <w:b/>
          <w:color w:val="0A2540"/>
          <w:sz w:val="40"/>
        </w:rPr>
        <w:t>2026 SATO CUP KARATE TOURNAMENT</w:t>
      </w:r>
    </w:p>
    <w:p w14:paraId="5F090342" w14:textId="77777777" w:rsidR="003E5235" w:rsidRDefault="00000000">
      <w:pPr>
        <w:spacing w:after="480"/>
        <w:jc w:val="center"/>
      </w:pPr>
      <w:r>
        <w:rPr>
          <w:i/>
          <w:color w:val="5A6B7C"/>
          <w:sz w:val="28"/>
        </w:rPr>
        <w:t>Release of Liability, Waiver of Claims, Concussion Protocol, and Media Agreement</w:t>
      </w:r>
    </w:p>
    <w:tbl>
      <w:tblPr>
        <w:tblW w:w="0" w:type="auto"/>
        <w:tblLayout w:type="fixed"/>
        <w:tblLook w:val="04A0" w:firstRow="1" w:lastRow="0" w:firstColumn="1" w:lastColumn="0" w:noHBand="0" w:noVBand="1"/>
      </w:tblPr>
      <w:tblGrid>
        <w:gridCol w:w="9360"/>
      </w:tblGrid>
      <w:tr w:rsidR="003E5235" w14:paraId="59815126" w14:textId="77777777">
        <w:tc>
          <w:tcPr>
            <w:tcW w:w="9360" w:type="dxa"/>
            <w:tcBorders>
              <w:left w:val="single" w:sz="24" w:space="0" w:color="0A2540"/>
            </w:tcBorders>
            <w:shd w:val="clear" w:color="auto" w:fill="F2F4F7"/>
          </w:tcPr>
          <w:p w14:paraId="77CEF45B" w14:textId="77777777" w:rsidR="003E5235" w:rsidRDefault="00000000">
            <w:pPr>
              <w:spacing w:before="120" w:after="120"/>
              <w:ind w:left="144" w:right="144"/>
            </w:pPr>
            <w:r>
              <w:rPr>
                <w:b/>
                <w:color w:val="0A2540"/>
              </w:rPr>
              <w:t>WARNING: By signing this document, you waive certain legal rights, including the right to sue. Please read carefully.</w:t>
            </w:r>
          </w:p>
        </w:tc>
      </w:tr>
    </w:tbl>
    <w:p w14:paraId="51131604" w14:textId="77777777" w:rsidR="003E5235" w:rsidRDefault="003E5235">
      <w:pPr>
        <w:spacing w:after="240"/>
      </w:pPr>
    </w:p>
    <w:p w14:paraId="644070EA" w14:textId="77777777" w:rsidR="003E5235" w:rsidRDefault="00000000">
      <w:pPr>
        <w:keepNext/>
        <w:spacing w:before="360" w:after="120"/>
      </w:pPr>
      <w:r>
        <w:rPr>
          <w:b/>
          <w:color w:val="0A2540"/>
          <w:sz w:val="26"/>
        </w:rPr>
        <w:t>PART I: LIABILITY WAIVER, RISK ACKNOWLEDGEMENT &amp; MEDIA RELEASE</w:t>
      </w:r>
    </w:p>
    <w:p w14:paraId="1738BC91" w14:textId="77777777" w:rsidR="003E5235" w:rsidRDefault="00000000">
      <w:pPr>
        <w:keepNext/>
        <w:spacing w:before="360" w:after="120"/>
      </w:pPr>
      <w:r>
        <w:rPr>
          <w:b/>
          <w:color w:val="0A2540"/>
          <w:sz w:val="26"/>
        </w:rPr>
        <w:t>1. Liability Waiver &amp; Risk Acknowledgement</w:t>
      </w:r>
    </w:p>
    <w:p w14:paraId="76A6CE4E" w14:textId="79FD5B62" w:rsidR="003E5235" w:rsidRDefault="00000000">
      <w:pPr>
        <w:spacing w:after="120"/>
      </w:pPr>
      <w:r>
        <w:t>I, the undersigned competitor (or parent/legal guardian if the competitor is under 19), understand that participating in the 2026 Sato Cup involves inherent risks, dangers, and hazards, including but not limited to physical injury, concussions, or severe trauma. I freely accept and fully assume all such risks</w:t>
      </w:r>
      <w:r w:rsidR="00660036">
        <w:t xml:space="preserve"> for myself and/or my child and/or child in my care</w:t>
      </w:r>
      <w:r>
        <w:t>.</w:t>
      </w:r>
    </w:p>
    <w:p w14:paraId="7845790C" w14:textId="4B6B7574" w:rsidR="003E5235" w:rsidRDefault="00000000">
      <w:pPr>
        <w:spacing w:after="120"/>
      </w:pPr>
      <w:r>
        <w:t xml:space="preserve">In consideration of being allowed to compete, I hereby release, waive, and forever discharge the event organizers, </w:t>
      </w:r>
      <w:r w:rsidR="00660036">
        <w:t xml:space="preserve">including but not limited to Mr. Yoshiaki Akira Sato, the </w:t>
      </w:r>
      <w:proofErr w:type="spellStart"/>
      <w:r w:rsidR="00660036">
        <w:t>Satoha</w:t>
      </w:r>
      <w:proofErr w:type="spellEnd"/>
      <w:r w:rsidR="00660036">
        <w:t xml:space="preserve"> Shitoryu Association of Canada, </w:t>
      </w:r>
      <w:proofErr w:type="spellStart"/>
      <w:r>
        <w:t>Shito-ryu</w:t>
      </w:r>
      <w:proofErr w:type="spellEnd"/>
      <w:r>
        <w:t xml:space="preserve"> Karate-do, the </w:t>
      </w:r>
      <w:r w:rsidR="00660036">
        <w:t>Tournament Directors of the 2026 Sato Cup, as well as the Tournament Organizing Committee of the 2026 Sato Cup</w:t>
      </w:r>
      <w:r>
        <w:t xml:space="preserve">, </w:t>
      </w:r>
      <w:r w:rsidR="00660036">
        <w:t xml:space="preserve">all </w:t>
      </w:r>
      <w:r>
        <w:t xml:space="preserve">medical staff, </w:t>
      </w:r>
      <w:r w:rsidR="00660036">
        <w:t>Judges, Referees</w:t>
      </w:r>
      <w:r>
        <w:t xml:space="preserve"> and </w:t>
      </w:r>
      <w:r w:rsidR="00660036">
        <w:t xml:space="preserve">any other </w:t>
      </w:r>
      <w:r>
        <w:t xml:space="preserve">volunteers </w:t>
      </w:r>
      <w:r w:rsidR="00660036">
        <w:t xml:space="preserve">of the 2026 Sato Cup </w:t>
      </w:r>
      <w:r>
        <w:t xml:space="preserve">from any and all liability, claims, or demands arising out of negligence, breach of contract, or breach of statutory duty of care under the </w:t>
      </w:r>
      <w:r w:rsidRPr="00660036">
        <w:rPr>
          <w:i/>
          <w:iCs/>
        </w:rPr>
        <w:t>Occupiers Liability Act</w:t>
      </w:r>
      <w:r>
        <w:t>, R.S.B.C. 1996, c. 337.</w:t>
      </w:r>
    </w:p>
    <w:p w14:paraId="1C41C529" w14:textId="77777777" w:rsidR="003E5235" w:rsidRDefault="00000000">
      <w:pPr>
        <w:keepNext/>
        <w:spacing w:before="360" w:after="120"/>
      </w:pPr>
      <w:r>
        <w:rPr>
          <w:b/>
          <w:color w:val="0A2540"/>
          <w:sz w:val="26"/>
        </w:rPr>
        <w:t>2. Medical Requirements &amp; Competitor Fitness</w:t>
      </w:r>
    </w:p>
    <w:p w14:paraId="22357CDB" w14:textId="77777777" w:rsidR="003E5235" w:rsidRDefault="00000000">
      <w:pPr>
        <w:spacing w:after="120"/>
        <w:ind w:left="360"/>
      </w:pPr>
      <w:r>
        <w:rPr>
          <w:b/>
        </w:rPr>
        <w:t xml:space="preserve">• Medical Report Requirement: </w:t>
      </w:r>
      <w:r>
        <w:t>All Kumite competitors must submit a medical report at the time of registration to the Tournament Director for review by the Tournament Medical Director.</w:t>
      </w:r>
    </w:p>
    <w:p w14:paraId="7903918E" w14:textId="77777777" w:rsidR="003E5235" w:rsidRDefault="00000000">
      <w:pPr>
        <w:spacing w:after="120"/>
        <w:ind w:left="720"/>
      </w:pPr>
      <w:r>
        <w:rPr>
          <w:b/>
        </w:rPr>
        <w:t xml:space="preserve">  - Part A (Medical History Questionnaire): </w:t>
      </w:r>
      <w:r>
        <w:t>Must be completed by all Kumite competitors.</w:t>
      </w:r>
    </w:p>
    <w:p w14:paraId="18F3F70A" w14:textId="77777777" w:rsidR="003E5235" w:rsidRDefault="00000000">
      <w:pPr>
        <w:spacing w:after="120"/>
        <w:ind w:left="720"/>
      </w:pPr>
      <w:r>
        <w:rPr>
          <w:b/>
        </w:rPr>
        <w:t xml:space="preserve">  - Part B (Medical Examination Report): </w:t>
      </w:r>
      <w:r>
        <w:t>Must be completed by a licensed physician only if the competitor indicates a significant health problem or answers 'Yes' to any question in Part A. If all answers in Part A are 'No', Part B is not required.</w:t>
      </w:r>
    </w:p>
    <w:p w14:paraId="6258F73F" w14:textId="77777777" w:rsidR="003E5235" w:rsidRDefault="00000000">
      <w:pPr>
        <w:spacing w:after="120"/>
        <w:ind w:left="360"/>
      </w:pPr>
      <w:r>
        <w:rPr>
          <w:b/>
        </w:rPr>
        <w:t xml:space="preserve">• Kata Competitors: </w:t>
      </w:r>
      <w:r>
        <w:t>No medical examination report is required for Kata-only competitors.</w:t>
      </w:r>
    </w:p>
    <w:p w14:paraId="0A122A12" w14:textId="77777777" w:rsidR="003E5235" w:rsidRDefault="00000000">
      <w:pPr>
        <w:spacing w:after="120"/>
        <w:ind w:left="360"/>
      </w:pPr>
      <w:r>
        <w:rPr>
          <w:b/>
        </w:rPr>
        <w:t xml:space="preserve">• Authority to Compete: </w:t>
      </w:r>
      <w:r>
        <w:t>The Tournament Medical Director retains absolute discretion to determine whether a competitor is medically fit to compete.</w:t>
      </w:r>
    </w:p>
    <w:p w14:paraId="75E4A384" w14:textId="77777777" w:rsidR="003E5235" w:rsidRDefault="00000000">
      <w:pPr>
        <w:keepNext/>
        <w:spacing w:before="360" w:after="120"/>
      </w:pPr>
      <w:r>
        <w:rPr>
          <w:b/>
          <w:color w:val="0A2540"/>
          <w:sz w:val="26"/>
        </w:rPr>
        <w:lastRenderedPageBreak/>
        <w:t>3. Equipment &amp; Safety Rules</w:t>
      </w:r>
    </w:p>
    <w:p w14:paraId="5F61FAE2" w14:textId="77777777" w:rsidR="003E5235" w:rsidRDefault="00000000">
      <w:pPr>
        <w:spacing w:after="120"/>
        <w:ind w:left="360"/>
      </w:pPr>
      <w:r>
        <w:rPr>
          <w:b/>
        </w:rPr>
        <w:t xml:space="preserve">• Compulsory Gear: </w:t>
      </w:r>
      <w:r>
        <w:t>A mouth guard is mandatory for all Kumite competitors. Approved safety equipment (e.g., scrotal protectors, fist protectors, and shin pads) must be worn.</w:t>
      </w:r>
    </w:p>
    <w:p w14:paraId="4CE29AB9" w14:textId="77777777" w:rsidR="003E5235" w:rsidRDefault="00000000">
      <w:pPr>
        <w:spacing w:after="120"/>
        <w:ind w:left="360"/>
      </w:pPr>
      <w:r>
        <w:rPr>
          <w:b/>
        </w:rPr>
        <w:t xml:space="preserve">• Prohibited Items: </w:t>
      </w:r>
      <w:r>
        <w:t>No personal jewelry of any kind may be worn during Kumite. Finger and toenails must be trimmed short.</w:t>
      </w:r>
    </w:p>
    <w:p w14:paraId="2C569741" w14:textId="77777777" w:rsidR="003E5235" w:rsidRDefault="00000000">
      <w:pPr>
        <w:spacing w:after="120"/>
        <w:ind w:left="360"/>
      </w:pPr>
      <w:r>
        <w:rPr>
          <w:b/>
        </w:rPr>
        <w:t xml:space="preserve">• Tapes, Splints &amp; Eyeglasses: </w:t>
      </w:r>
      <w:r>
        <w:t>No tapes, splints, or unapproved protective equipment may be worn without prior approval from the Medical Director. Regular eyeglasses are strictly prohibited in Kumite. Approved safety sports glasses are permitted locally; however, athletes competing internationally are reminded that international rules may require soft contact lenses instead.</w:t>
      </w:r>
    </w:p>
    <w:p w14:paraId="10F56F9C" w14:textId="77777777" w:rsidR="003E5235" w:rsidRDefault="00000000">
      <w:pPr>
        <w:keepNext/>
        <w:spacing w:before="360" w:after="120"/>
      </w:pPr>
      <w:r>
        <w:rPr>
          <w:b/>
          <w:color w:val="0A2540"/>
          <w:sz w:val="26"/>
        </w:rPr>
        <w:t>4. On-Site Injuries &amp; Match Disqualification</w:t>
      </w:r>
    </w:p>
    <w:p w14:paraId="32C762BA" w14:textId="77777777" w:rsidR="003E5235" w:rsidRDefault="00000000">
      <w:pPr>
        <w:spacing w:after="120"/>
        <w:ind w:left="360"/>
      </w:pPr>
      <w:r>
        <w:rPr>
          <w:b/>
        </w:rPr>
        <w:t xml:space="preserve">• Removal from Competition: </w:t>
      </w:r>
      <w:r>
        <w:t>If a competitor is injured during a match and the medical staff determines they are unable to continue, they are immediately disqualified from that match. They may not participate in any subsequent matches during the tournament without explicit written medical clearance from the Tournament Medical Director.</w:t>
      </w:r>
    </w:p>
    <w:p w14:paraId="2623561C" w14:textId="77777777" w:rsidR="003E5235" w:rsidRDefault="00000000">
      <w:pPr>
        <w:spacing w:after="120"/>
        <w:ind w:left="360"/>
      </w:pPr>
      <w:r>
        <w:rPr>
          <w:b/>
        </w:rPr>
        <w:t xml:space="preserve">• Match Outcome: </w:t>
      </w:r>
      <w:r>
        <w:t>Disqualification following an injury will result in either the injured competitor or their opponent being declared the winner, subject to the referee panel’s evaluation of the circumstances surrounding the injury.</w:t>
      </w:r>
    </w:p>
    <w:p w14:paraId="34AB3029" w14:textId="77777777" w:rsidR="003E5235" w:rsidRDefault="00000000">
      <w:pPr>
        <w:spacing w:after="120"/>
        <w:ind w:left="360"/>
      </w:pPr>
      <w:r>
        <w:rPr>
          <w:b/>
        </w:rPr>
        <w:t xml:space="preserve">• Post-Event Care: </w:t>
      </w:r>
      <w:r>
        <w:t>Competitors are strongly advised to see their regular physician for follow-up medical examinations regarding any injuries sustained. Some internal or traumatic brain injuries (e.g., concussions or abdominal trauma) may not manifest symptoms immediately.</w:t>
      </w:r>
    </w:p>
    <w:p w14:paraId="26637362" w14:textId="77777777" w:rsidR="003E5235" w:rsidRDefault="00000000">
      <w:pPr>
        <w:keepNext/>
        <w:spacing w:before="360" w:after="120"/>
      </w:pPr>
      <w:r>
        <w:rPr>
          <w:b/>
          <w:color w:val="0A2540"/>
          <w:sz w:val="26"/>
        </w:rPr>
        <w:t>5. Photo, Video, and Social Media Release</w:t>
      </w:r>
    </w:p>
    <w:p w14:paraId="504E2BF3" w14:textId="1819C9B7" w:rsidR="003E5235" w:rsidRDefault="00000000">
      <w:pPr>
        <w:spacing w:after="120"/>
      </w:pPr>
      <w:r>
        <w:t>I hereby grant the event organizers permission to take photographs and video recordings of me</w:t>
      </w:r>
      <w:r w:rsidR="00660036">
        <w:t xml:space="preserve"> and/or my child or child in my care,</w:t>
      </w:r>
      <w:r>
        <w:t xml:space="preserve"> during the </w:t>
      </w:r>
      <w:r w:rsidR="00660036">
        <w:t xml:space="preserve">Sato Cup </w:t>
      </w:r>
      <w:r>
        <w:t>2026. I agree that these materials may be used in promotional materials, official websites, and social media channels without compensation.</w:t>
      </w:r>
    </w:p>
    <w:p w14:paraId="61F8EFB4" w14:textId="77777777" w:rsidR="003E5235" w:rsidRDefault="00000000">
      <w:pPr>
        <w:spacing w:after="120"/>
        <w:ind w:left="360"/>
      </w:pPr>
      <w:r>
        <w:rPr>
          <w:b/>
        </w:rPr>
        <w:t xml:space="preserve">• How to Opt Out: </w:t>
      </w:r>
      <w:r>
        <w:t>If you do not wish to have your or your child's image used on social media, you must opt out by sending an email to satocup@shitoryu.net with the exact subject line: "Opt Out of Social Media for 2026". Please include the competitor’s full name in the body of the email.</w:t>
      </w:r>
    </w:p>
    <w:p w14:paraId="2610B1D8" w14:textId="477D3E2D" w:rsidR="003E5235" w:rsidRDefault="00000000">
      <w:pPr>
        <w:keepNext/>
        <w:spacing w:before="240" w:after="80"/>
      </w:pPr>
      <w:r>
        <w:rPr>
          <w:b/>
        </w:rPr>
        <w:t xml:space="preserve">COMPETITOR </w:t>
      </w:r>
      <w:r w:rsidR="00660036">
        <w:rPr>
          <w:b/>
        </w:rPr>
        <w:t xml:space="preserve">NAME and </w:t>
      </w:r>
      <w:r>
        <w:rPr>
          <w:b/>
        </w:rPr>
        <w:t>SIGNATURE (If 19 years of age or older):</w:t>
      </w:r>
      <w:r>
        <w:rPr>
          <w:b/>
        </w:rPr>
        <w:br/>
      </w:r>
      <w:r>
        <w:t>Name: __________________________</w:t>
      </w:r>
      <w:proofErr w:type="gramStart"/>
      <w:r>
        <w:t>_  Signature</w:t>
      </w:r>
      <w:proofErr w:type="gramEnd"/>
      <w:r>
        <w:t>: ______________________</w:t>
      </w:r>
      <w:proofErr w:type="gramStart"/>
      <w:r>
        <w:t>_  Date</w:t>
      </w:r>
      <w:proofErr w:type="gramEnd"/>
      <w:r>
        <w:t>: ___________</w:t>
      </w:r>
    </w:p>
    <w:p w14:paraId="6983830F" w14:textId="77777777" w:rsidR="003E5235" w:rsidRDefault="00000000">
      <w:pPr>
        <w:keepNext/>
        <w:spacing w:before="240" w:after="80"/>
      </w:pPr>
      <w:r>
        <w:rPr>
          <w:b/>
        </w:rPr>
        <w:t>PARENT/LEGAL GUARDIAN SIGNATURE (If competitor is under 19):</w:t>
      </w:r>
      <w:r>
        <w:rPr>
          <w:b/>
        </w:rPr>
        <w:br/>
      </w:r>
      <w:r>
        <w:rPr>
          <w:i/>
          <w:color w:val="5A6B7C"/>
          <w:sz w:val="19"/>
        </w:rPr>
        <w:t>Note: In British Columbia, the Infants Act dictates that a parent/guardian cannot waive a minor's tort rights. This signature confirms consent for participation, agreement to the medical safety rules, and the photo/media release.</w:t>
      </w:r>
      <w:r>
        <w:rPr>
          <w:i/>
          <w:color w:val="5A6B7C"/>
          <w:sz w:val="19"/>
        </w:rPr>
        <w:br/>
      </w:r>
      <w:r>
        <w:t>Parent/Guardian Name: _________________  Signature: ___________________  Date: ___________</w:t>
      </w:r>
    </w:p>
    <w:p w14:paraId="7547BD3F" w14:textId="77777777" w:rsidR="003E5235" w:rsidRDefault="00000000">
      <w:r>
        <w:br w:type="page"/>
      </w:r>
    </w:p>
    <w:p w14:paraId="5C34222E" w14:textId="77777777" w:rsidR="003E5235" w:rsidRDefault="00000000">
      <w:pPr>
        <w:keepNext/>
        <w:spacing w:before="360" w:after="120"/>
      </w:pPr>
      <w:r>
        <w:rPr>
          <w:b/>
          <w:color w:val="0A2540"/>
          <w:sz w:val="26"/>
        </w:rPr>
        <w:lastRenderedPageBreak/>
        <w:t>PART II: CONCUSSION PROTOCOL &amp; SAFE SPORT ACKNOWLEDGEMENT</w:t>
      </w:r>
    </w:p>
    <w:p w14:paraId="57102822" w14:textId="77777777" w:rsidR="003E5235" w:rsidRDefault="00000000">
      <w:pPr>
        <w:spacing w:after="120"/>
      </w:pPr>
      <w:r>
        <w:rPr>
          <w:b/>
        </w:rPr>
        <w:t xml:space="preserve">Note: </w:t>
      </w:r>
      <w:r>
        <w:t>Mandatory for all 2026 Sato Cup competitors. Must be signed by the athlete, or a parent/legal guardian if under 19.</w:t>
      </w:r>
    </w:p>
    <w:p w14:paraId="21E08FFF" w14:textId="77777777" w:rsidR="003E5235" w:rsidRDefault="00000000">
      <w:pPr>
        <w:keepNext/>
        <w:spacing w:before="360" w:after="120"/>
      </w:pPr>
      <w:r>
        <w:rPr>
          <w:b/>
          <w:color w:val="0A2540"/>
          <w:sz w:val="26"/>
        </w:rPr>
        <w:t>1. Concussion Awareness &amp; Responsibility</w:t>
      </w:r>
    </w:p>
    <w:p w14:paraId="3F00F5D7" w14:textId="77777777" w:rsidR="003E5235" w:rsidRDefault="00000000">
      <w:pPr>
        <w:spacing w:after="120"/>
      </w:pPr>
      <w:r>
        <w:t>I understand that a concussion is a serious brain injury caused by a direct or indirect blow to the head, face, neck, or body, causing an alteration in brain function. I acknowledge that Kumite (sparring) carries an inherent risk of head trauma.</w:t>
      </w:r>
    </w:p>
    <w:p w14:paraId="22E40888" w14:textId="77777777" w:rsidR="003E5235" w:rsidRDefault="00000000">
      <w:pPr>
        <w:spacing w:after="120"/>
        <w:ind w:left="360"/>
      </w:pPr>
      <w:r>
        <w:rPr>
          <w:b/>
        </w:rPr>
        <w:t xml:space="preserve">• Reporting Mandate: </w:t>
      </w:r>
      <w:r>
        <w:t>I commit to an open and honest environment. I will immediately report any signs or symptoms of a concussion suffered by myself (or my child) to the Tournament Medical Director, referees, or coaching staff.</w:t>
      </w:r>
    </w:p>
    <w:p w14:paraId="21281190" w14:textId="77777777" w:rsidR="003E5235" w:rsidRDefault="00000000">
      <w:pPr>
        <w:spacing w:after="120"/>
        <w:ind w:left="360"/>
      </w:pPr>
      <w:r>
        <w:rPr>
          <w:b/>
        </w:rPr>
        <w:t xml:space="preserve">• Peer Reporting: </w:t>
      </w:r>
      <w:r>
        <w:t>If I witness another athlete showing signs of a concussion (such as dizziness, confusion, unsteadiness, or altered behavior), I will immediately notify tournament officials.</w:t>
      </w:r>
    </w:p>
    <w:p w14:paraId="19369815" w14:textId="77777777" w:rsidR="003E5235" w:rsidRDefault="00000000">
      <w:pPr>
        <w:keepNext/>
        <w:spacing w:before="360" w:after="120"/>
      </w:pPr>
      <w:r>
        <w:rPr>
          <w:b/>
          <w:color w:val="0A2540"/>
          <w:sz w:val="26"/>
        </w:rPr>
        <w:t>2. "Recognize and Remove" Protocol</w:t>
      </w:r>
    </w:p>
    <w:p w14:paraId="5E751E24" w14:textId="77777777" w:rsidR="003E5235" w:rsidRDefault="00000000">
      <w:pPr>
        <w:spacing w:after="120"/>
      </w:pPr>
      <w:r>
        <w:t>In accordance with B.C. Safe Sport standards and the Karate BC Concussion Policy, the 2026 Sato Cup enforces a strict "If in doubt, sit them out" rule:</w:t>
      </w:r>
    </w:p>
    <w:p w14:paraId="4E1233FA" w14:textId="77777777" w:rsidR="003E5235" w:rsidRDefault="00000000">
      <w:pPr>
        <w:spacing w:after="120"/>
        <w:ind w:left="360"/>
      </w:pPr>
      <w:r>
        <w:rPr>
          <w:b/>
        </w:rPr>
        <w:t xml:space="preserve">• Immediate Removal: </w:t>
      </w:r>
      <w:r>
        <w:t>Any competitor who suffers a suspected concussion or exhibits visual signs of head trauma during a match will be immediately removed from competition.</w:t>
      </w:r>
    </w:p>
    <w:p w14:paraId="2B60E30D" w14:textId="77777777" w:rsidR="003E5235" w:rsidRDefault="00000000">
      <w:pPr>
        <w:spacing w:after="120"/>
        <w:ind w:left="360"/>
      </w:pPr>
      <w:r>
        <w:rPr>
          <w:b/>
        </w:rPr>
        <w:t xml:space="preserve">• Absolute Authority: </w:t>
      </w:r>
      <w:r>
        <w:t>The Tournament Medical Director and Referees hold absolute authority to disqualify and remove an athlete from play if a concussion is suspected. This decision is final and cannot be overturned by a coach, athlete, or parent.</w:t>
      </w:r>
    </w:p>
    <w:p w14:paraId="3EF32C69" w14:textId="77777777" w:rsidR="003E5235" w:rsidRDefault="00000000">
      <w:pPr>
        <w:keepNext/>
        <w:spacing w:before="360" w:after="120"/>
      </w:pPr>
      <w:r>
        <w:rPr>
          <w:b/>
          <w:color w:val="0A2540"/>
          <w:sz w:val="26"/>
        </w:rPr>
        <w:t>3. Return-to-Sport (RTS) Constraints</w:t>
      </w:r>
    </w:p>
    <w:p w14:paraId="11FB84F3" w14:textId="77777777" w:rsidR="003E5235" w:rsidRDefault="00000000">
      <w:pPr>
        <w:spacing w:after="120"/>
      </w:pPr>
      <w:r>
        <w:t>If an athlete is removed from competition due to a suspected or confirmed concussion, they are subject to the following rules under viaSport British Columbia guidelines:</w:t>
      </w:r>
    </w:p>
    <w:p w14:paraId="792818B8" w14:textId="77777777" w:rsidR="003E5235" w:rsidRDefault="00000000">
      <w:pPr>
        <w:spacing w:after="120"/>
        <w:ind w:left="360"/>
      </w:pPr>
      <w:r>
        <w:rPr>
          <w:b/>
        </w:rPr>
        <w:t xml:space="preserve">• Same-Day Ban: </w:t>
      </w:r>
      <w:r>
        <w:t>They are strictly barred from returning to the mats or participating in any further matches (including Kata or team events) for the remainder of the tournament.</w:t>
      </w:r>
    </w:p>
    <w:p w14:paraId="12493EC3" w14:textId="77777777" w:rsidR="003E5235" w:rsidRDefault="00000000">
      <w:pPr>
        <w:spacing w:after="120"/>
        <w:ind w:left="360"/>
      </w:pPr>
      <w:r>
        <w:rPr>
          <w:b/>
        </w:rPr>
        <w:t xml:space="preserve">• Medical Assessment: </w:t>
      </w:r>
      <w:r>
        <w:t>The athlete must be evaluated by a licensed medical doctor or nurse practitioner before returning to any future karate training.</w:t>
      </w:r>
    </w:p>
    <w:p w14:paraId="1EF97251" w14:textId="77777777" w:rsidR="003E5235" w:rsidRDefault="00000000">
      <w:pPr>
        <w:spacing w:after="120"/>
        <w:ind w:left="360"/>
      </w:pPr>
      <w:r>
        <w:rPr>
          <w:b/>
        </w:rPr>
        <w:t xml:space="preserve">• Step-Wise Progression: </w:t>
      </w:r>
      <w:r>
        <w:t>If a concussion is diagnosed, the athlete must complete a guided, multi-stage Graduated Return-to-Sport Strategy (minimum 24 hours per stage).</w:t>
      </w:r>
    </w:p>
    <w:p w14:paraId="62A35F19" w14:textId="77777777" w:rsidR="003E5235" w:rsidRDefault="00000000">
      <w:pPr>
        <w:spacing w:after="120"/>
        <w:ind w:left="360"/>
      </w:pPr>
      <w:r>
        <w:rPr>
          <w:b/>
        </w:rPr>
        <w:t xml:space="preserve">• Clearance Letter Required: </w:t>
      </w:r>
      <w:r>
        <w:t>Prior to resuming full-contact training (Kumite) or future competition, the athlete must provide their home club and sports organization with a standardized, signed Medical Clearance Letter from a licensed physician.</w:t>
      </w:r>
    </w:p>
    <w:p w14:paraId="30841B79" w14:textId="77B1BBCE" w:rsidR="003E5235" w:rsidRDefault="00000000">
      <w:pPr>
        <w:keepNext/>
        <w:spacing w:before="240" w:after="80"/>
      </w:pPr>
      <w:r>
        <w:rPr>
          <w:b/>
        </w:rPr>
        <w:lastRenderedPageBreak/>
        <w:t xml:space="preserve">COMPETITOR </w:t>
      </w:r>
      <w:r w:rsidR="00660036">
        <w:rPr>
          <w:b/>
        </w:rPr>
        <w:t xml:space="preserve">NAME and </w:t>
      </w:r>
      <w:r>
        <w:rPr>
          <w:b/>
        </w:rPr>
        <w:t>SIGNATURE (If 19 years of age or older):</w:t>
      </w:r>
      <w:r>
        <w:rPr>
          <w:b/>
        </w:rPr>
        <w:br/>
      </w:r>
      <w:r>
        <w:t>Name: __________________________</w:t>
      </w:r>
      <w:proofErr w:type="gramStart"/>
      <w:r>
        <w:t>_  Signature</w:t>
      </w:r>
      <w:proofErr w:type="gramEnd"/>
      <w:r>
        <w:t>: ______________________</w:t>
      </w:r>
      <w:proofErr w:type="gramStart"/>
      <w:r>
        <w:t>_  Date</w:t>
      </w:r>
      <w:proofErr w:type="gramEnd"/>
      <w:r>
        <w:t>: ___________</w:t>
      </w:r>
    </w:p>
    <w:p w14:paraId="571EBF2E" w14:textId="77777777" w:rsidR="003E5235" w:rsidRDefault="00000000">
      <w:pPr>
        <w:keepNext/>
        <w:spacing w:before="240" w:after="80"/>
      </w:pPr>
      <w:r>
        <w:rPr>
          <w:b/>
        </w:rPr>
        <w:t>PARENT/LEGAL GUARDIAN SIGNATURE (If competitor is under 19):</w:t>
      </w:r>
      <w:r>
        <w:rPr>
          <w:b/>
        </w:rPr>
        <w:br/>
      </w:r>
      <w:r>
        <w:rPr>
          <w:i/>
          <w:color w:val="5A6B7C"/>
          <w:sz w:val="19"/>
        </w:rPr>
        <w:t>Note: In British Columbia, the Infants Act dictates that a parent/guardian cannot waive a minor's tort rights. This signature confirms consent for participation, agreement to the medical safety rules, and the photo/media release.</w:t>
      </w:r>
      <w:r>
        <w:rPr>
          <w:i/>
          <w:color w:val="5A6B7C"/>
          <w:sz w:val="19"/>
        </w:rPr>
        <w:br/>
      </w:r>
      <w:r>
        <w:t>Parent/Guardian Name: _________________  Signature: ___________________  Date: ___________</w:t>
      </w:r>
    </w:p>
    <w:sectPr w:rsidR="003E523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7971950">
    <w:abstractNumId w:val="8"/>
  </w:num>
  <w:num w:numId="2" w16cid:durableId="540213421">
    <w:abstractNumId w:val="6"/>
  </w:num>
  <w:num w:numId="3" w16cid:durableId="198975375">
    <w:abstractNumId w:val="5"/>
  </w:num>
  <w:num w:numId="4" w16cid:durableId="1274441781">
    <w:abstractNumId w:val="4"/>
  </w:num>
  <w:num w:numId="5" w16cid:durableId="161043117">
    <w:abstractNumId w:val="7"/>
  </w:num>
  <w:num w:numId="6" w16cid:durableId="697778005">
    <w:abstractNumId w:val="3"/>
  </w:num>
  <w:num w:numId="7" w16cid:durableId="1253510729">
    <w:abstractNumId w:val="2"/>
  </w:num>
  <w:num w:numId="8" w16cid:durableId="700592360">
    <w:abstractNumId w:val="1"/>
  </w:num>
  <w:num w:numId="9" w16cid:durableId="194596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5235"/>
    <w:rsid w:val="00660036"/>
    <w:rsid w:val="009426A3"/>
    <w:rsid w:val="00A1198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4CA81F"/>
  <w14:defaultImageDpi w14:val="300"/>
  <w15:docId w15:val="{61AF9055-F570-4237-9515-BA2B7F1F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 kuntze</cp:lastModifiedBy>
  <cp:revision>2</cp:revision>
  <dcterms:created xsi:type="dcterms:W3CDTF">2026-10-07T19:21:00Z</dcterms:created>
  <dcterms:modified xsi:type="dcterms:W3CDTF">2026-10-07T19:21:00Z</dcterms:modified>
  <cp:category/>
</cp:coreProperties>
</file>