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B653" w14:textId="2539F248" w:rsidR="008C7587" w:rsidRDefault="008C7587" w:rsidP="008C7587">
      <w:pPr>
        <w:jc w:val="center"/>
        <w:rPr>
          <w:b/>
          <w:bCs/>
          <w:sz w:val="44"/>
          <w:szCs w:val="44"/>
        </w:rPr>
      </w:pPr>
      <w:r w:rsidRPr="008C7587">
        <w:rPr>
          <w:b/>
          <w:bCs/>
          <w:sz w:val="44"/>
          <w:szCs w:val="44"/>
        </w:rPr>
        <w:t>PROVINCIAL JUDO CHAMPIONSHIPS 2026</w:t>
      </w:r>
    </w:p>
    <w:p w14:paraId="665C365F" w14:textId="540D3A73" w:rsidR="008C7587" w:rsidRDefault="008C7587" w:rsidP="008C7587">
      <w:pPr>
        <w:jc w:val="center"/>
        <w:rPr>
          <w:b/>
          <w:bCs/>
          <w:sz w:val="44"/>
          <w:szCs w:val="44"/>
        </w:rPr>
      </w:pPr>
      <w:r>
        <w:rPr>
          <w:b/>
          <w:bCs/>
          <w:sz w:val="44"/>
          <w:szCs w:val="44"/>
        </w:rPr>
        <w:t>Date: October 3, 2026</w:t>
      </w:r>
    </w:p>
    <w:p w14:paraId="76A5F645" w14:textId="2A1A7AF5" w:rsidR="00D70438" w:rsidRDefault="00D70438" w:rsidP="008C7587">
      <w:pPr>
        <w:jc w:val="center"/>
        <w:rPr>
          <w:b/>
          <w:bCs/>
          <w:sz w:val="44"/>
          <w:szCs w:val="44"/>
        </w:rPr>
      </w:pPr>
      <w:r>
        <w:rPr>
          <w:b/>
          <w:bCs/>
          <w:sz w:val="44"/>
          <w:szCs w:val="44"/>
        </w:rPr>
        <w:t xml:space="preserve">Address : </w:t>
      </w:r>
      <w:r w:rsidR="009165AD" w:rsidRPr="009165AD">
        <w:rPr>
          <w:b/>
          <w:bCs/>
          <w:sz w:val="44"/>
          <w:szCs w:val="44"/>
        </w:rPr>
        <w:t xml:space="preserve">5 Maris Stella Ave, Summerside, PE  </w:t>
      </w:r>
    </w:p>
    <w:p w14:paraId="7681A01F" w14:textId="47A0F2CF" w:rsidR="009165AD" w:rsidRPr="008C7587" w:rsidRDefault="009165AD" w:rsidP="008C7587">
      <w:pPr>
        <w:jc w:val="center"/>
        <w:rPr>
          <w:b/>
          <w:bCs/>
          <w:sz w:val="44"/>
          <w:szCs w:val="44"/>
        </w:rPr>
      </w:pPr>
      <w:r>
        <w:rPr>
          <w:b/>
          <w:bCs/>
          <w:sz w:val="44"/>
          <w:szCs w:val="44"/>
        </w:rPr>
        <w:t>Competition begins 9 am with U10</w:t>
      </w:r>
    </w:p>
    <w:p w14:paraId="02A61E06" w14:textId="32D74421" w:rsidR="008C7587" w:rsidRDefault="008C7587" w:rsidP="008C7587">
      <w:pPr>
        <w:jc w:val="center"/>
      </w:pPr>
      <w:r>
        <w:rPr>
          <w:noProof/>
        </w:rPr>
        <w:drawing>
          <wp:inline distT="0" distB="0" distL="0" distR="0" wp14:anchorId="3642CE8D" wp14:editId="18B0DA5F">
            <wp:extent cx="3375660" cy="2600062"/>
            <wp:effectExtent l="0" t="0" r="0" b="0"/>
            <wp:docPr id="1004588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80823" cy="2604039"/>
                    </a:xfrm>
                    <a:prstGeom prst="rect">
                      <a:avLst/>
                    </a:prstGeom>
                    <a:noFill/>
                    <a:ln>
                      <a:noFill/>
                    </a:ln>
                  </pic:spPr>
                </pic:pic>
              </a:graphicData>
            </a:graphic>
          </wp:inline>
        </w:drawing>
      </w:r>
    </w:p>
    <w:p w14:paraId="71975BA3" w14:textId="6FE44BC5" w:rsidR="008C7587" w:rsidRPr="009165AD" w:rsidRDefault="008C7587">
      <w:pPr>
        <w:rPr>
          <w:b/>
          <w:bCs/>
          <w:sz w:val="28"/>
          <w:szCs w:val="28"/>
        </w:rPr>
      </w:pPr>
      <w:r w:rsidRPr="009165AD">
        <w:rPr>
          <w:b/>
          <w:bCs/>
          <w:sz w:val="28"/>
          <w:szCs w:val="28"/>
        </w:rPr>
        <w:t>Tournament President &amp; Tournament Director : Josh Bennett</w:t>
      </w:r>
      <w:r w:rsidR="009165AD" w:rsidRPr="009165AD">
        <w:rPr>
          <w:b/>
          <w:bCs/>
          <w:sz w:val="28"/>
          <w:szCs w:val="28"/>
        </w:rPr>
        <w:t xml:space="preserve"> email: jbennett86@hotmail.c</w:t>
      </w:r>
      <w:r w:rsidR="00D33023">
        <w:rPr>
          <w:b/>
          <w:bCs/>
          <w:sz w:val="28"/>
          <w:szCs w:val="28"/>
        </w:rPr>
        <w:t>a</w:t>
      </w:r>
    </w:p>
    <w:p w14:paraId="32365BEF" w14:textId="7FA7BFCF" w:rsidR="008C7587" w:rsidRPr="009165AD" w:rsidRDefault="008C7587">
      <w:pPr>
        <w:rPr>
          <w:b/>
          <w:bCs/>
          <w:sz w:val="28"/>
          <w:szCs w:val="28"/>
        </w:rPr>
      </w:pPr>
      <w:r w:rsidRPr="009165AD">
        <w:rPr>
          <w:b/>
          <w:bCs/>
          <w:sz w:val="28"/>
          <w:szCs w:val="28"/>
        </w:rPr>
        <w:t xml:space="preserve">Registration &amp; Draw: </w:t>
      </w:r>
      <w:r w:rsidR="00D70438" w:rsidRPr="009165AD">
        <w:rPr>
          <w:b/>
          <w:bCs/>
          <w:sz w:val="28"/>
          <w:szCs w:val="28"/>
        </w:rPr>
        <w:t>Sandra MacDonald and Josh Bennett</w:t>
      </w:r>
    </w:p>
    <w:p w14:paraId="5D88226A" w14:textId="0667AA6D" w:rsidR="008C7587" w:rsidRPr="009165AD" w:rsidRDefault="008C7587">
      <w:pPr>
        <w:rPr>
          <w:b/>
          <w:bCs/>
          <w:sz w:val="28"/>
          <w:szCs w:val="28"/>
        </w:rPr>
      </w:pPr>
      <w:r w:rsidRPr="009165AD">
        <w:rPr>
          <w:b/>
          <w:bCs/>
          <w:sz w:val="28"/>
          <w:szCs w:val="28"/>
        </w:rPr>
        <w:t xml:space="preserve">Chief Referee : Sandra MacDonald </w:t>
      </w:r>
      <w:r w:rsidR="00D70438" w:rsidRPr="009165AD">
        <w:rPr>
          <w:b/>
          <w:bCs/>
          <w:sz w:val="28"/>
          <w:szCs w:val="28"/>
        </w:rPr>
        <w:t>email: macdonald4040</w:t>
      </w:r>
      <w:r w:rsidRPr="009165AD">
        <w:rPr>
          <w:b/>
          <w:bCs/>
          <w:sz w:val="28"/>
          <w:szCs w:val="28"/>
        </w:rPr>
        <w:t>@gmail.com</w:t>
      </w:r>
    </w:p>
    <w:p w14:paraId="526DF1EF" w14:textId="77777777" w:rsidR="008C7587" w:rsidRDefault="008C7587">
      <w:pPr>
        <w:rPr>
          <w:b/>
          <w:bCs/>
          <w:sz w:val="28"/>
          <w:szCs w:val="28"/>
        </w:rPr>
      </w:pPr>
      <w:r w:rsidRPr="009165AD">
        <w:rPr>
          <w:b/>
          <w:bCs/>
          <w:sz w:val="28"/>
          <w:szCs w:val="28"/>
        </w:rPr>
        <w:t>Medical : Michelle Garnhum RN</w:t>
      </w:r>
    </w:p>
    <w:p w14:paraId="0ADD7D64" w14:textId="0DE54AA2" w:rsidR="007F32DB" w:rsidRPr="009165AD" w:rsidRDefault="007F32DB">
      <w:pPr>
        <w:rPr>
          <w:b/>
          <w:bCs/>
          <w:sz w:val="28"/>
          <w:szCs w:val="28"/>
        </w:rPr>
      </w:pPr>
      <w:r w:rsidRPr="007F32DB">
        <w:rPr>
          <w:b/>
          <w:bCs/>
          <w:sz w:val="28"/>
          <w:szCs w:val="28"/>
        </w:rPr>
        <w:t>Provincial and Regional events organized in Canada under the jurisdiction of any provincial/territorial judo association will be organized according to the current Judo Canada Sanctioning Policy &amp; Tournament standards..</w:t>
      </w:r>
    </w:p>
    <w:p w14:paraId="0C4B83B5" w14:textId="53363B4E" w:rsidR="008C7587" w:rsidRPr="009165AD" w:rsidRDefault="008C7587" w:rsidP="008C7587">
      <w:pPr>
        <w:jc w:val="center"/>
        <w:rPr>
          <w:b/>
          <w:bCs/>
          <w:sz w:val="40"/>
          <w:szCs w:val="40"/>
        </w:rPr>
      </w:pPr>
      <w:r w:rsidRPr="009165AD">
        <w:rPr>
          <w:b/>
          <w:bCs/>
          <w:sz w:val="40"/>
          <w:szCs w:val="40"/>
        </w:rPr>
        <w:t>SCHEDULE</w:t>
      </w:r>
    </w:p>
    <w:p w14:paraId="7F7CB866" w14:textId="77BF6C76" w:rsidR="008C7587" w:rsidRDefault="00D70438" w:rsidP="008C7587">
      <w:r w:rsidRPr="009165AD">
        <w:rPr>
          <w:b/>
          <w:bCs/>
        </w:rPr>
        <w:t>Registration is OPEN</w:t>
      </w:r>
      <w:r>
        <w:t>: August 20, 2026</w:t>
      </w:r>
      <w:r w:rsidR="009165AD">
        <w:tab/>
      </w:r>
      <w:r w:rsidR="009165AD">
        <w:tab/>
      </w:r>
      <w:r w:rsidR="009165AD" w:rsidRPr="009165AD">
        <w:rPr>
          <w:b/>
          <w:bCs/>
        </w:rPr>
        <w:t>TRACKIE</w:t>
      </w:r>
    </w:p>
    <w:p w14:paraId="1B2FD2D5" w14:textId="471F038B" w:rsidR="00D70438" w:rsidRDefault="00D70438" w:rsidP="008C7587">
      <w:r w:rsidRPr="009165AD">
        <w:rPr>
          <w:b/>
          <w:bCs/>
        </w:rPr>
        <w:t xml:space="preserve">Deadline for </w:t>
      </w:r>
      <w:r w:rsidR="009165AD" w:rsidRPr="009165AD">
        <w:rPr>
          <w:b/>
          <w:bCs/>
        </w:rPr>
        <w:t>Registration</w:t>
      </w:r>
      <w:r>
        <w:t xml:space="preserve"> is Sept 26 2026</w:t>
      </w:r>
    </w:p>
    <w:p w14:paraId="3BC9748F" w14:textId="687424EE" w:rsidR="00D70438" w:rsidRDefault="00D70438" w:rsidP="008C7587">
      <w:r w:rsidRPr="009165AD">
        <w:rPr>
          <w:b/>
          <w:bCs/>
        </w:rPr>
        <w:lastRenderedPageBreak/>
        <w:t>Fee:</w:t>
      </w:r>
      <w:r>
        <w:t xml:space="preserve"> First Division $40.00 – Second Division $10.00</w:t>
      </w:r>
    </w:p>
    <w:p w14:paraId="4D930DF4" w14:textId="0A6A55F2" w:rsidR="00D70438" w:rsidRDefault="00D70438" w:rsidP="008C7587">
      <w:r>
        <w:t>L</w:t>
      </w:r>
      <w:r w:rsidRPr="00D70438">
        <w:rPr>
          <w:b/>
          <w:bCs/>
        </w:rPr>
        <w:t xml:space="preserve">ATE Registration </w:t>
      </w:r>
      <w:r>
        <w:t>Date Oct 2 before midnight, First Division $60.00 – Second Division $20.00</w:t>
      </w:r>
    </w:p>
    <w:p w14:paraId="14293A15" w14:textId="77777777" w:rsidR="00B052A3" w:rsidRDefault="00B052A3" w:rsidP="008C7587"/>
    <w:p w14:paraId="53397EFE" w14:textId="3657AE9C" w:rsidR="00B052A3" w:rsidRDefault="00B052A3" w:rsidP="00B052A3">
      <w:pPr>
        <w:jc w:val="center"/>
      </w:pPr>
      <w:r>
        <w:t>NO Weigh In for U10-U12 Divisions Coaches Honor applies</w:t>
      </w:r>
    </w:p>
    <w:p w14:paraId="0E4D591F" w14:textId="50856A1C" w:rsidR="00B052A3" w:rsidRDefault="00B052A3" w:rsidP="00B052A3">
      <w:pPr>
        <w:jc w:val="center"/>
      </w:pPr>
      <w:r>
        <w:t>If at any time Officials see a huge difference there will be a scale available</w:t>
      </w:r>
    </w:p>
    <w:p w14:paraId="47CF0654" w14:textId="77777777" w:rsidR="00B052A3" w:rsidRDefault="00B052A3" w:rsidP="00B052A3">
      <w:pPr>
        <w:jc w:val="center"/>
      </w:pPr>
    </w:p>
    <w:p w14:paraId="469EE76A" w14:textId="1492ADBE" w:rsidR="00D70438" w:rsidRDefault="009165AD" w:rsidP="008C7587">
      <w:pPr>
        <w:rPr>
          <w:b/>
          <w:bCs/>
        </w:rPr>
      </w:pPr>
      <w:r w:rsidRPr="009165AD">
        <w:rPr>
          <w:b/>
          <w:bCs/>
        </w:rPr>
        <w:t>ELIGIBILITY</w:t>
      </w:r>
    </w:p>
    <w:p w14:paraId="57FEEFE7" w14:textId="00A6C43B" w:rsidR="009165AD" w:rsidRPr="009165AD" w:rsidRDefault="009165AD" w:rsidP="008C7587">
      <w:pPr>
        <w:rPr>
          <w:b/>
          <w:bCs/>
        </w:rPr>
      </w:pPr>
      <w:r w:rsidRPr="009165AD">
        <w:rPr>
          <w:b/>
          <w:bCs/>
        </w:rPr>
        <w:t>AGE AND WEIGHT DIVISION STANDARDS 2026–2027 As per the IJF regulations, Age refers to THE AGE AS OF DECEMBER 31st; however, for events taking place in Canada in the first four months of the season (September through December), the age is calculated as of December 31st, of the second calendar year of the season. For example for the season starting on Sept 1, 2026, and ending on Aug 31, 2027, the age will be calculated as per the age of the member on December 31, 2027.</w:t>
      </w:r>
    </w:p>
    <w:p w14:paraId="1B0C7F54" w14:textId="07C79CE8" w:rsidR="009165AD" w:rsidRPr="009165AD" w:rsidRDefault="009165AD" w:rsidP="008C7587">
      <w:pPr>
        <w:rPr>
          <w:b/>
          <w:bCs/>
          <w:sz w:val="28"/>
          <w:szCs w:val="28"/>
        </w:rPr>
      </w:pPr>
      <w:r w:rsidRPr="009165AD">
        <w:rPr>
          <w:b/>
          <w:bCs/>
          <w:sz w:val="28"/>
          <w:szCs w:val="28"/>
        </w:rPr>
        <w:t>All participants must be registered members in Good Standing with Judo PEI and Judo Canada</w:t>
      </w:r>
    </w:p>
    <w:p w14:paraId="50F4DAA8" w14:textId="77777777" w:rsidR="009165AD" w:rsidRDefault="009165AD" w:rsidP="008C7587">
      <w:r w:rsidRPr="009165AD">
        <w:t xml:space="preserve">INTRODUCTION U8, U10, U12 </w:t>
      </w:r>
    </w:p>
    <w:p w14:paraId="168126CB" w14:textId="77777777" w:rsidR="009165AD" w:rsidRDefault="009165AD" w:rsidP="008C7587">
      <w:r w:rsidRPr="009165AD">
        <w:t xml:space="preserve">For the age groups of U8, U10 and U12, the mandatory competition format is: - - - - U8 Round robin of 3 or 4 competitors ideally. </w:t>
      </w:r>
    </w:p>
    <w:p w14:paraId="3EF6B392" w14:textId="77777777" w:rsidR="009165AD" w:rsidRDefault="009165AD" w:rsidP="008C7587">
      <w:r w:rsidRPr="009165AD">
        <w:t xml:space="preserve">Exceptionally round robin of 2 or 5. </w:t>
      </w:r>
    </w:p>
    <w:p w14:paraId="3A4AC88E" w14:textId="77777777" w:rsidR="009165AD" w:rsidRDefault="009165AD" w:rsidP="008C7587">
      <w:r w:rsidRPr="009165AD">
        <w:t xml:space="preserve">No weight classes, children are paired with closest weight with a maximum of 15% weight difference. </w:t>
      </w:r>
    </w:p>
    <w:p w14:paraId="36081777" w14:textId="77777777" w:rsidR="009165AD" w:rsidRDefault="009165AD" w:rsidP="008C7587">
      <w:r w:rsidRPr="009165AD">
        <w:t xml:space="preserve">Gender: Mixed for U8; </w:t>
      </w:r>
    </w:p>
    <w:p w14:paraId="10C0AF02" w14:textId="77777777" w:rsidR="009165AD" w:rsidRDefault="009165AD" w:rsidP="008C7587">
      <w:r w:rsidRPr="009165AD">
        <w:t xml:space="preserve">Separated for U10 and U12; In exceptional circumstances gender can be mixed in the U10 division providing that parental agreement is in place. </w:t>
      </w:r>
    </w:p>
    <w:p w14:paraId="6730C18A" w14:textId="6F7904F9" w:rsidR="009165AD" w:rsidRDefault="009165AD" w:rsidP="008C7587">
      <w:r w:rsidRPr="009165AD">
        <w:t>Hybrid age groups (U9 and U11) can be used at the discretion of the tournament director. If such hybrid age groups are employed, the year of birth of competitors must be 2 consecutive years — i.e.: o U9— For season 2026/27 children born in 2019 and 2020 (rules of U10 will apply) o U11 — For season 2026/27 children born in 2017 and 2018. (Rules of U12 will apply.)</w:t>
      </w:r>
    </w:p>
    <w:p w14:paraId="599B47B7" w14:textId="0C1DAC6A" w:rsidR="007F32DB" w:rsidRPr="00B052A3" w:rsidRDefault="00B052A3" w:rsidP="00B052A3">
      <w:pPr>
        <w:jc w:val="center"/>
        <w:rPr>
          <w:b/>
          <w:bCs/>
        </w:rPr>
      </w:pPr>
      <w:r w:rsidRPr="00B052A3">
        <w:rPr>
          <w:b/>
          <w:bCs/>
        </w:rPr>
        <w:lastRenderedPageBreak/>
        <w:t>IJF JUDO CANADA RULES WILL APPLY AT 2026 PROVINCIAL JUDO CHAMPIONSHIPS</w:t>
      </w:r>
    </w:p>
    <w:p w14:paraId="7E479512" w14:textId="65ADD84A" w:rsidR="008B2BD3" w:rsidRPr="00B052A3" w:rsidRDefault="00B052A3" w:rsidP="00B052A3">
      <w:pPr>
        <w:jc w:val="center"/>
        <w:rPr>
          <w:b/>
          <w:bCs/>
        </w:rPr>
      </w:pPr>
      <w:r w:rsidRPr="00B052A3">
        <w:rPr>
          <w:b/>
          <w:bCs/>
        </w:rPr>
        <w:t>REFEREE AND COACHES MEETING PRIOR TO COMPITITION</w:t>
      </w:r>
    </w:p>
    <w:p w14:paraId="6F0DAB4D" w14:textId="77777777" w:rsidR="008B2BD3" w:rsidRDefault="008B2BD3" w:rsidP="008C7587"/>
    <w:p w14:paraId="744BE256" w14:textId="77777777" w:rsidR="008B2BD3" w:rsidRDefault="008B2BD3" w:rsidP="008C7587"/>
    <w:p w14:paraId="3EF64C8A" w14:textId="6881FC35" w:rsidR="008B2BD3" w:rsidRPr="008B2BD3" w:rsidRDefault="008B2BD3" w:rsidP="008B2BD3">
      <w:pPr>
        <w:jc w:val="center"/>
        <w:rPr>
          <w:b/>
          <w:bCs/>
        </w:rPr>
      </w:pPr>
      <w:r w:rsidRPr="008B2BD3">
        <w:rPr>
          <w:b/>
          <w:bCs/>
        </w:rPr>
        <w:t>U12 - In season 2026/27: individuals born in 2016-2017</w:t>
      </w:r>
    </w:p>
    <w:p w14:paraId="4579D8B3" w14:textId="1E36FF8B" w:rsidR="00A05EA9" w:rsidRDefault="00A05EA9" w:rsidP="008C7587">
      <w:r w:rsidRPr="00A05EA9">
        <w:t xml:space="preserve">7.4.3. Technique Restrictions For all ranks in this age group Kumi-Kata (grip) is allowed only at the front of the judogi – the gripping hand cannot fully cross the “frontal plane” of movement of Uke; </w:t>
      </w:r>
    </w:p>
    <w:p w14:paraId="069B1ACE" w14:textId="77777777" w:rsidR="00A05EA9" w:rsidRDefault="00A05EA9" w:rsidP="008C7587"/>
    <w:p w14:paraId="0A27BC03" w14:textId="77777777" w:rsidR="00A05EA9" w:rsidRDefault="00A05EA9" w:rsidP="008C7587">
      <w:r w:rsidRPr="00A05EA9">
        <w:t xml:space="preserve">The following actions are not allowed and will NOT BE SCORED.  </w:t>
      </w:r>
    </w:p>
    <w:p w14:paraId="77DC1BB4" w14:textId="77777777" w:rsidR="00A05EA9" w:rsidRDefault="00A05EA9" w:rsidP="008C7587">
      <w:r w:rsidRPr="00A05EA9">
        <w:t xml:space="preserve">The referee gives a warning Judo Canada's programs are sponsored in part by Sport Canada   46 SANCTIONING POLICY &amp; TOURNAMENT STANDARDS 2026 - 2027 and explain to the judoka and the coach that such an action is not allowed. </w:t>
      </w:r>
    </w:p>
    <w:p w14:paraId="27904A47" w14:textId="77777777" w:rsidR="00A05EA9" w:rsidRDefault="00A05EA9" w:rsidP="008C7587">
      <w:r w:rsidRPr="00A05EA9">
        <w:t xml:space="preserve">If the judoka uses the same prohibited Waza again, the referee will again explain to the judoka and coach that such action is not allowed and award a Shido : </w:t>
      </w:r>
      <w:r w:rsidRPr="00A05EA9">
        <w:t xml:space="preserve"> </w:t>
      </w:r>
    </w:p>
    <w:p w14:paraId="3B9AC1DC" w14:textId="77777777" w:rsidR="00A05EA9" w:rsidRDefault="00A05EA9" w:rsidP="008C7587">
      <w:r w:rsidRPr="00A05EA9">
        <w:t xml:space="preserve">Drop techniques, which start on </w:t>
      </w:r>
      <w:r w:rsidRPr="00A05EA9">
        <w:rPr>
          <w:b/>
          <w:bCs/>
        </w:rPr>
        <w:t xml:space="preserve">one or both knees </w:t>
      </w:r>
      <w:r w:rsidRPr="00A05EA9">
        <w:t xml:space="preserve">are prohibited for ALL ranks in this age group. </w:t>
      </w:r>
      <w:r w:rsidRPr="00A05EA9">
        <w:t xml:space="preserve"> </w:t>
      </w:r>
    </w:p>
    <w:p w14:paraId="55464FD4" w14:textId="77777777" w:rsidR="00A05EA9" w:rsidRDefault="00A05EA9" w:rsidP="008C7587">
      <w:r w:rsidRPr="00A05EA9">
        <w:t xml:space="preserve">For all ranks in this age group head locking with a grip over or around the neck, both in Tachi-waza (no Kubi-nage) and Ne-waza – i.e. no neck squeezing is allowed in Kesa-gatame. Proper application of Kesa-gatame requires that tori’s arm surrounds the neck, and the other arm controls the arm of the opponent – this is not considered a neck squeeze. </w:t>
      </w:r>
    </w:p>
    <w:p w14:paraId="681EA790" w14:textId="7B0F377F" w:rsidR="00A05EA9" w:rsidRDefault="00A05EA9" w:rsidP="008C7587">
      <w:r w:rsidRPr="00A05EA9">
        <w:t xml:space="preserve">The squeezing happens when tori is in Kesa-gatame or another position and connects both hands in order to apply more pressure on uke’s neck. </w:t>
      </w:r>
    </w:p>
    <w:p w14:paraId="16BF9D4B" w14:textId="77777777" w:rsidR="00A05EA9" w:rsidRDefault="00A05EA9" w:rsidP="008C7587">
      <w:r w:rsidRPr="00A05EA9">
        <w:t xml:space="preserve">All Sutemi-waza and Makikomi-waza are prohibited for ALL ranks in this age group. </w:t>
      </w:r>
    </w:p>
    <w:p w14:paraId="75E1AADE" w14:textId="77777777" w:rsidR="00A05EA9" w:rsidRDefault="00A05EA9" w:rsidP="008C7587">
      <w:r w:rsidRPr="00A05EA9">
        <w:t>Actions that start as a Makikomi or Sutemi should not be scored.</w:t>
      </w:r>
    </w:p>
    <w:p w14:paraId="75A31B71" w14:textId="506A5839" w:rsidR="00A05EA9" w:rsidRDefault="00A05EA9" w:rsidP="008C7587">
      <w:r w:rsidRPr="00A05EA9">
        <w:t xml:space="preserve">Actions that start with an allowed technique and then because of reaction of the opponent end up as Makikomi-waza should be scored. </w:t>
      </w:r>
    </w:p>
    <w:p w14:paraId="6EA3481B" w14:textId="77777777" w:rsidR="00A05EA9" w:rsidRDefault="00A05EA9" w:rsidP="008C7587">
      <w:r w:rsidRPr="00A05EA9">
        <w:t xml:space="preserve">Kansetsu-waza . </w:t>
      </w:r>
      <w:r w:rsidRPr="00A05EA9">
        <w:t xml:space="preserve"> Shime-waza . </w:t>
      </w:r>
      <w:r w:rsidRPr="00A05EA9">
        <w:t xml:space="preserve"> Sankaku-gatame or Sankaku rollover are not allowed for all ranks in this age group as it is impossible to determine whether it is applied as an Osae-waza or Shime-waza. </w:t>
      </w:r>
      <w:r w:rsidRPr="00A05EA9">
        <w:t xml:space="preserve"> </w:t>
      </w:r>
    </w:p>
    <w:p w14:paraId="04B827E7" w14:textId="169F3417" w:rsidR="007F32DB" w:rsidRDefault="00A05EA9" w:rsidP="008C7587">
      <w:r w:rsidRPr="00A05EA9">
        <w:lastRenderedPageBreak/>
        <w:t xml:space="preserve">Counter-rotation techniques against one-legged throws will not be scored – i.e against Uchimata or Harai-goshi. </w:t>
      </w:r>
    </w:p>
    <w:p w14:paraId="31603067" w14:textId="77777777" w:rsidR="00A05EA9" w:rsidRDefault="00A05EA9" w:rsidP="008C7587"/>
    <w:p w14:paraId="3A0E2DE8" w14:textId="4DE11A4A" w:rsidR="007F32DB" w:rsidRDefault="007F32DB" w:rsidP="008C7587"/>
    <w:p w14:paraId="6A1A2C45" w14:textId="77777777" w:rsidR="008B2BD3" w:rsidRDefault="008B2BD3" w:rsidP="008C7587">
      <w:pPr>
        <w:rPr>
          <w:b/>
          <w:bCs/>
        </w:rPr>
      </w:pPr>
    </w:p>
    <w:p w14:paraId="5C148BCD" w14:textId="77777777" w:rsidR="008B2BD3" w:rsidRDefault="008B2BD3" w:rsidP="008C7587">
      <w:pPr>
        <w:rPr>
          <w:b/>
          <w:bCs/>
        </w:rPr>
      </w:pPr>
    </w:p>
    <w:p w14:paraId="020F70C2" w14:textId="77777777" w:rsidR="008B2BD3" w:rsidRPr="008B2BD3" w:rsidRDefault="008B2BD3" w:rsidP="008B2BD3">
      <w:pPr>
        <w:jc w:val="center"/>
        <w:rPr>
          <w:b/>
          <w:bCs/>
        </w:rPr>
      </w:pPr>
      <w:r w:rsidRPr="008B2BD3">
        <w:rPr>
          <w:b/>
          <w:bCs/>
        </w:rPr>
        <w:t>U14 - In season 2026/27: individuals born in 2014-2015</w:t>
      </w:r>
    </w:p>
    <w:p w14:paraId="53C25D0B" w14:textId="77777777" w:rsidR="008B2BD3" w:rsidRDefault="008B2BD3" w:rsidP="008C7587">
      <w:pPr>
        <w:rPr>
          <w:b/>
          <w:bCs/>
        </w:rPr>
      </w:pPr>
      <w:r w:rsidRPr="008B2BD3">
        <w:rPr>
          <w:b/>
          <w:bCs/>
        </w:rPr>
        <w:t xml:space="preserve">7.5.1. Age and weight categories </w:t>
      </w:r>
    </w:p>
    <w:p w14:paraId="5FA7DD64" w14:textId="77777777" w:rsidR="008B2BD3" w:rsidRDefault="008B2BD3" w:rsidP="008C7587">
      <w:pPr>
        <w:rPr>
          <w:b/>
          <w:bCs/>
        </w:rPr>
      </w:pPr>
      <w:r w:rsidRPr="008B2BD3">
        <w:rPr>
          <w:b/>
          <w:bCs/>
        </w:rPr>
        <w:t xml:space="preserve">U14 Weights </w:t>
      </w:r>
    </w:p>
    <w:p w14:paraId="3D52571C" w14:textId="1A5F9370" w:rsidR="008B2BD3" w:rsidRDefault="008B2BD3" w:rsidP="008C7587">
      <w:pPr>
        <w:rPr>
          <w:b/>
          <w:bCs/>
        </w:rPr>
      </w:pPr>
      <w:r w:rsidRPr="008B2BD3">
        <w:rPr>
          <w:b/>
          <w:bCs/>
        </w:rPr>
        <w:t>Male -32, -35, -38, -42, -46, -50, -55, -60, -66, +66 kg</w:t>
      </w:r>
    </w:p>
    <w:p w14:paraId="1F10C7F3" w14:textId="519D079D" w:rsidR="008B2BD3" w:rsidRDefault="008B2BD3" w:rsidP="008C7587">
      <w:pPr>
        <w:rPr>
          <w:b/>
          <w:bCs/>
        </w:rPr>
      </w:pPr>
      <w:r w:rsidRPr="008B2BD3">
        <w:rPr>
          <w:b/>
          <w:bCs/>
        </w:rPr>
        <w:t>Female -30, -33, -36, -40, -44, -48, -52, -57, -63, +63 kg</w:t>
      </w:r>
    </w:p>
    <w:p w14:paraId="13975BCF" w14:textId="5DCB5541" w:rsidR="008B2BD3" w:rsidRDefault="008B2BD3" w:rsidP="008C7587">
      <w:pPr>
        <w:rPr>
          <w:b/>
          <w:bCs/>
        </w:rPr>
      </w:pPr>
      <w:r w:rsidRPr="008B2BD3">
        <w:rPr>
          <w:b/>
          <w:bCs/>
        </w:rPr>
        <w:t>As an option, instead of using the defined weight categories, groupings of individuals is allowed whose body weights do not differ more than 15% of the weight of the lightest participant in the designated group.</w:t>
      </w:r>
    </w:p>
    <w:p w14:paraId="4EFB003C" w14:textId="77777777" w:rsidR="008B2BD3" w:rsidRDefault="008B2BD3" w:rsidP="008C7587">
      <w:pPr>
        <w:rPr>
          <w:b/>
          <w:bCs/>
        </w:rPr>
      </w:pPr>
      <w:r w:rsidRPr="008B2BD3">
        <w:rPr>
          <w:b/>
          <w:bCs/>
        </w:rPr>
        <w:t xml:space="preserve">Novice : yellow and orange belts. Yellow belts of this age group may compete against orange belts maximum.  </w:t>
      </w:r>
    </w:p>
    <w:p w14:paraId="7B433EE0" w14:textId="6296D1C9" w:rsidR="008B2BD3" w:rsidRDefault="008B2BD3" w:rsidP="008C7587">
      <w:pPr>
        <w:rPr>
          <w:b/>
          <w:bCs/>
        </w:rPr>
      </w:pPr>
      <w:r w:rsidRPr="008B2BD3">
        <w:rPr>
          <w:b/>
          <w:bCs/>
        </w:rPr>
        <w:t>Advanced : green belt and higher.</w:t>
      </w:r>
    </w:p>
    <w:p w14:paraId="5A2900FE" w14:textId="77777777" w:rsidR="008B2BD3" w:rsidRDefault="008B2BD3" w:rsidP="008C7587">
      <w:pPr>
        <w:rPr>
          <w:b/>
          <w:bCs/>
        </w:rPr>
      </w:pPr>
      <w:r w:rsidRPr="008B2BD3">
        <w:rPr>
          <w:b/>
          <w:bCs/>
        </w:rPr>
        <w:t xml:space="preserve">The following actions and techniques are not allowed and will be penalized by Shido: </w:t>
      </w:r>
      <w:r w:rsidRPr="008B2BD3">
        <w:rPr>
          <w:b/>
          <w:bCs/>
        </w:rPr>
        <w:t xml:space="preserve"> Drop techniques, which start on one or both knees are prohibited for Novice divisions in U14. </w:t>
      </w:r>
    </w:p>
    <w:p w14:paraId="35250EBF" w14:textId="77777777" w:rsidR="008B2BD3" w:rsidRDefault="008B2BD3" w:rsidP="008C7587">
      <w:pPr>
        <w:rPr>
          <w:b/>
          <w:bCs/>
        </w:rPr>
      </w:pPr>
      <w:r w:rsidRPr="008B2BD3">
        <w:rPr>
          <w:b/>
          <w:bCs/>
        </w:rPr>
        <w:t xml:space="preserve">For all ranks in U14 head locking with a grip over or around the neck in Tachi-waza are prohibited (no Kubi-nage). </w:t>
      </w:r>
      <w:r w:rsidRPr="008B2BD3">
        <w:rPr>
          <w:b/>
          <w:bCs/>
        </w:rPr>
        <w:t></w:t>
      </w:r>
    </w:p>
    <w:p w14:paraId="25853888" w14:textId="77777777" w:rsidR="008B2BD3" w:rsidRDefault="008B2BD3" w:rsidP="008C7587">
      <w:pPr>
        <w:rPr>
          <w:b/>
          <w:bCs/>
        </w:rPr>
      </w:pPr>
      <w:r w:rsidRPr="008B2BD3">
        <w:rPr>
          <w:b/>
          <w:bCs/>
        </w:rPr>
        <w:t xml:space="preserve">All Sutemi-waza and Makikomi-waza are prohibited for Novice divisions in U14. Actions that start as a Makikomi or Sutemi should not be scored. </w:t>
      </w:r>
    </w:p>
    <w:p w14:paraId="15BDEEF3" w14:textId="77777777" w:rsidR="008B2BD3" w:rsidRDefault="008B2BD3" w:rsidP="008C7587">
      <w:pPr>
        <w:rPr>
          <w:b/>
          <w:bCs/>
        </w:rPr>
      </w:pPr>
      <w:r w:rsidRPr="008B2BD3">
        <w:rPr>
          <w:b/>
          <w:bCs/>
        </w:rPr>
        <w:t xml:space="preserve">Actions that start with an allowed technique and then because of reaction of the opponent end up as Makikomi-waza should be scored </w:t>
      </w:r>
    </w:p>
    <w:p w14:paraId="231C852D" w14:textId="77777777" w:rsidR="008B2BD3" w:rsidRDefault="008B2BD3" w:rsidP="008C7587">
      <w:pPr>
        <w:rPr>
          <w:b/>
          <w:bCs/>
        </w:rPr>
      </w:pPr>
      <w:r w:rsidRPr="008B2BD3">
        <w:rPr>
          <w:b/>
          <w:bCs/>
        </w:rPr>
        <w:t xml:space="preserve">Kansetsu-waza are not allowed. </w:t>
      </w:r>
    </w:p>
    <w:p w14:paraId="50B9D478" w14:textId="77777777" w:rsidR="008B2BD3" w:rsidRDefault="008B2BD3" w:rsidP="008C7587">
      <w:pPr>
        <w:rPr>
          <w:b/>
          <w:bCs/>
        </w:rPr>
      </w:pPr>
      <w:r w:rsidRPr="008B2BD3">
        <w:rPr>
          <w:b/>
          <w:bCs/>
        </w:rPr>
        <w:t xml:space="preserve"> 48 SANCTIONING POLICY &amp; TOURNAMENT STANDARDS 2026 - 2027 </w:t>
      </w:r>
    </w:p>
    <w:p w14:paraId="69450D7E" w14:textId="77777777" w:rsidR="008B2BD3" w:rsidRDefault="008B2BD3" w:rsidP="008C7587">
      <w:pPr>
        <w:rPr>
          <w:b/>
          <w:bCs/>
        </w:rPr>
      </w:pPr>
      <w:r w:rsidRPr="008B2BD3">
        <w:rPr>
          <w:b/>
          <w:bCs/>
        </w:rPr>
        <w:t xml:space="preserve">Shime-waza are not allowed. </w:t>
      </w:r>
    </w:p>
    <w:p w14:paraId="0619F934" w14:textId="39FBB483" w:rsidR="008B2BD3" w:rsidRDefault="008B2BD3" w:rsidP="008C7587">
      <w:pPr>
        <w:rPr>
          <w:b/>
          <w:bCs/>
        </w:rPr>
      </w:pPr>
      <w:r w:rsidRPr="008B2BD3">
        <w:rPr>
          <w:b/>
          <w:bCs/>
        </w:rPr>
        <w:lastRenderedPageBreak/>
        <w:t xml:space="preserve">U14 are not allowed to use Sankaku-gatame or Sankaku rollover as it is impossible to determine whether it is applied as an Osae-waza or Shime-waza. </w:t>
      </w:r>
    </w:p>
    <w:p w14:paraId="09940131" w14:textId="0848D47E" w:rsidR="008B2BD3" w:rsidRDefault="008B2BD3" w:rsidP="008C7587">
      <w:pPr>
        <w:rPr>
          <w:b/>
          <w:bCs/>
        </w:rPr>
      </w:pPr>
      <w:r w:rsidRPr="008B2BD3">
        <w:rPr>
          <w:b/>
          <w:bCs/>
        </w:rPr>
        <w:t xml:space="preserve">Counter-rotation techniques against one-legged throws will not be scored – i.e against Uchimata or Harai goshi. </w:t>
      </w:r>
    </w:p>
    <w:p w14:paraId="7194B8C0" w14:textId="038733EE" w:rsidR="008B2BD3" w:rsidRPr="006A5A0B" w:rsidRDefault="008B2BD3" w:rsidP="008B2BD3">
      <w:pPr>
        <w:jc w:val="center"/>
        <w:rPr>
          <w:b/>
          <w:bCs/>
          <w:sz w:val="28"/>
          <w:szCs w:val="28"/>
        </w:rPr>
      </w:pPr>
      <w:r w:rsidRPr="006A5A0B">
        <w:rPr>
          <w:b/>
          <w:bCs/>
          <w:sz w:val="28"/>
          <w:szCs w:val="28"/>
        </w:rPr>
        <w:t>U16 - In season 2026/27: individuals born in 2012-2013</w:t>
      </w:r>
    </w:p>
    <w:p w14:paraId="44C6464E" w14:textId="77777777" w:rsidR="008B2BD3" w:rsidRDefault="008B2BD3" w:rsidP="008B2BD3">
      <w:pPr>
        <w:rPr>
          <w:b/>
          <w:bCs/>
        </w:rPr>
      </w:pPr>
      <w:r w:rsidRPr="008B2BD3">
        <w:rPr>
          <w:b/>
          <w:bCs/>
        </w:rPr>
        <w:t xml:space="preserve">U16 Weights Juvenile </w:t>
      </w:r>
    </w:p>
    <w:p w14:paraId="33FCBAB3" w14:textId="77777777" w:rsidR="008B2BD3" w:rsidRDefault="008B2BD3" w:rsidP="008B2BD3">
      <w:pPr>
        <w:rPr>
          <w:b/>
          <w:bCs/>
        </w:rPr>
      </w:pPr>
      <w:r w:rsidRPr="008B2BD3">
        <w:rPr>
          <w:b/>
          <w:bCs/>
        </w:rPr>
        <w:t xml:space="preserve">Male -38, -42, -46, -50, -55, -60, -66, -73, +73 kg </w:t>
      </w:r>
    </w:p>
    <w:p w14:paraId="4C1F5FB4" w14:textId="0583FFE5" w:rsidR="008B2BD3" w:rsidRDefault="008B2BD3" w:rsidP="008B2BD3">
      <w:pPr>
        <w:rPr>
          <w:b/>
          <w:bCs/>
        </w:rPr>
      </w:pPr>
      <w:r w:rsidRPr="008B2BD3">
        <w:rPr>
          <w:b/>
          <w:bCs/>
        </w:rPr>
        <w:t>Juvenile Female -36, -40, -44, -48, -52, -57, -63, -70, +70 kg</w:t>
      </w:r>
    </w:p>
    <w:p w14:paraId="086F815E" w14:textId="5E81A841" w:rsidR="008B2BD3" w:rsidRDefault="008B2BD3" w:rsidP="008B2BD3">
      <w:pPr>
        <w:rPr>
          <w:b/>
          <w:bCs/>
        </w:rPr>
      </w:pPr>
      <w:r w:rsidRPr="008B2BD3">
        <w:rPr>
          <w:b/>
          <w:bCs/>
        </w:rPr>
        <w:t xml:space="preserve">Weigh in of competitors shall be conducted with underclothing and t-shirt (optional), and 0,2 kg of weight tolerance is allowed to accommodate for the weight of the underclothing as per weigh in rules.  </w:t>
      </w:r>
    </w:p>
    <w:p w14:paraId="27DC813E" w14:textId="77777777" w:rsidR="008B2BD3" w:rsidRDefault="008B2BD3" w:rsidP="008B2BD3">
      <w:pPr>
        <w:rPr>
          <w:b/>
          <w:bCs/>
        </w:rPr>
      </w:pPr>
      <w:r w:rsidRPr="008B2BD3">
        <w:rPr>
          <w:b/>
          <w:bCs/>
        </w:rPr>
        <w:t xml:space="preserve">Novice : yellow and orange belts.  </w:t>
      </w:r>
    </w:p>
    <w:p w14:paraId="11F97229" w14:textId="2A841313" w:rsidR="008B2BD3" w:rsidRDefault="008B2BD3" w:rsidP="008B2BD3">
      <w:pPr>
        <w:rPr>
          <w:b/>
          <w:bCs/>
        </w:rPr>
      </w:pPr>
      <w:r w:rsidRPr="008B2BD3">
        <w:rPr>
          <w:b/>
          <w:bCs/>
        </w:rPr>
        <w:t>Advanced : green belt and higher.</w:t>
      </w:r>
    </w:p>
    <w:p w14:paraId="0E5B46CF" w14:textId="77F4561F" w:rsidR="008B2BD3" w:rsidRDefault="008B2BD3" w:rsidP="008B2BD3">
      <w:pPr>
        <w:rPr>
          <w:b/>
          <w:bCs/>
        </w:rPr>
      </w:pPr>
      <w:r w:rsidRPr="008B2BD3">
        <w:rPr>
          <w:b/>
          <w:bCs/>
        </w:rPr>
        <w:t>Bout duration: maximum 3 minutes. Golden score allowed, unlimited.</w:t>
      </w:r>
    </w:p>
    <w:p w14:paraId="2381A1A2" w14:textId="77777777" w:rsidR="008B2BD3" w:rsidRDefault="008B2BD3" w:rsidP="008B2BD3">
      <w:pPr>
        <w:rPr>
          <w:b/>
          <w:bCs/>
        </w:rPr>
      </w:pPr>
      <w:r w:rsidRPr="008B2BD3">
        <w:rPr>
          <w:b/>
          <w:bCs/>
        </w:rPr>
        <w:t xml:space="preserve">Technique restrictions </w:t>
      </w:r>
    </w:p>
    <w:p w14:paraId="7459C46B" w14:textId="77777777" w:rsidR="006A5A0B" w:rsidRDefault="008B2BD3" w:rsidP="008B2BD3">
      <w:pPr>
        <w:rPr>
          <w:b/>
          <w:bCs/>
        </w:rPr>
      </w:pPr>
      <w:r w:rsidRPr="008B2BD3">
        <w:rPr>
          <w:b/>
          <w:bCs/>
        </w:rPr>
        <w:t xml:space="preserve">The following actions and techniques are not allowed. </w:t>
      </w:r>
    </w:p>
    <w:p w14:paraId="2BC61BC6" w14:textId="211AE87A" w:rsidR="006A5A0B" w:rsidRDefault="008B2BD3" w:rsidP="008B2BD3">
      <w:pPr>
        <w:rPr>
          <w:b/>
          <w:bCs/>
        </w:rPr>
      </w:pPr>
      <w:r w:rsidRPr="008B2BD3">
        <w:rPr>
          <w:b/>
          <w:bCs/>
        </w:rPr>
        <w:t xml:space="preserve">Kansetsu-waza. Shime-waza are not allowed for </w:t>
      </w:r>
      <w:r w:rsidRPr="006A5A0B">
        <w:rPr>
          <w:b/>
          <w:bCs/>
          <w:u w:val="single"/>
        </w:rPr>
        <w:t xml:space="preserve">yellow and orange belts. </w:t>
      </w:r>
    </w:p>
    <w:p w14:paraId="4883DEC5" w14:textId="2B7B144A" w:rsidR="008B2BD3" w:rsidRDefault="008B2BD3" w:rsidP="008B2BD3">
      <w:pPr>
        <w:rPr>
          <w:b/>
          <w:bCs/>
        </w:rPr>
      </w:pPr>
      <w:r w:rsidRPr="008B2BD3">
        <w:rPr>
          <w:b/>
          <w:bCs/>
        </w:rPr>
        <w:t>Sankaku-gatame or Sankaku rollover is not allowed for yellow and orange belt as it is impossible to determine whether it is applied as an Osae-waza or Shime-waza.</w:t>
      </w:r>
    </w:p>
    <w:p w14:paraId="1BA082F3" w14:textId="70220288" w:rsidR="008B2BD3" w:rsidRPr="006A5A0B" w:rsidRDefault="006A5A0B" w:rsidP="006A5A0B">
      <w:pPr>
        <w:jc w:val="center"/>
        <w:rPr>
          <w:b/>
          <w:bCs/>
          <w:sz w:val="28"/>
          <w:szCs w:val="28"/>
        </w:rPr>
      </w:pPr>
      <w:r w:rsidRPr="006A5A0B">
        <w:rPr>
          <w:b/>
          <w:bCs/>
          <w:sz w:val="28"/>
          <w:szCs w:val="28"/>
        </w:rPr>
        <w:t>U18 - In season 2026/27: individuals born in 2010, 2011 and 2012</w:t>
      </w:r>
    </w:p>
    <w:p w14:paraId="7AA48753" w14:textId="77777777" w:rsidR="006A5A0B" w:rsidRDefault="006A5A0B" w:rsidP="008C7587">
      <w:pPr>
        <w:rPr>
          <w:b/>
          <w:bCs/>
        </w:rPr>
      </w:pPr>
      <w:r w:rsidRPr="006A5A0B">
        <w:rPr>
          <w:b/>
          <w:bCs/>
        </w:rPr>
        <w:t xml:space="preserve">U18 Weights </w:t>
      </w:r>
    </w:p>
    <w:p w14:paraId="6E5316B5" w14:textId="48EB017A" w:rsidR="006A5A0B" w:rsidRDefault="006A5A0B" w:rsidP="008C7587">
      <w:pPr>
        <w:rPr>
          <w:b/>
          <w:bCs/>
        </w:rPr>
      </w:pPr>
      <w:r w:rsidRPr="006A5A0B">
        <w:rPr>
          <w:b/>
          <w:bCs/>
        </w:rPr>
        <w:t>Cadet Male -50, -55, -60, -66, -73, -81, -90, +90 kg</w:t>
      </w:r>
    </w:p>
    <w:p w14:paraId="6C3BA25A" w14:textId="4D68F6B8" w:rsidR="008B2BD3" w:rsidRDefault="006A5A0B" w:rsidP="008C7587">
      <w:pPr>
        <w:rPr>
          <w:b/>
          <w:bCs/>
        </w:rPr>
      </w:pPr>
      <w:r w:rsidRPr="006A5A0B">
        <w:rPr>
          <w:b/>
          <w:bCs/>
        </w:rPr>
        <w:t>Cadet Female -40, -44, -48, -52, -57, -63, -70, +70 kg</w:t>
      </w:r>
    </w:p>
    <w:p w14:paraId="6C7D7542" w14:textId="77777777" w:rsidR="006A5A0B" w:rsidRDefault="006A5A0B" w:rsidP="008C7587">
      <w:pPr>
        <w:rPr>
          <w:b/>
          <w:bCs/>
        </w:rPr>
      </w:pPr>
      <w:r w:rsidRPr="006A5A0B">
        <w:rPr>
          <w:b/>
          <w:bCs/>
        </w:rPr>
        <w:t xml:space="preserve">Belt divisions </w:t>
      </w:r>
    </w:p>
    <w:p w14:paraId="4B2D055D" w14:textId="19339F92" w:rsidR="006A5A0B" w:rsidRDefault="006A5A0B" w:rsidP="008C7587">
      <w:pPr>
        <w:rPr>
          <w:b/>
          <w:bCs/>
        </w:rPr>
      </w:pPr>
      <w:r w:rsidRPr="006A5A0B">
        <w:rPr>
          <w:b/>
          <w:bCs/>
        </w:rPr>
        <w:t xml:space="preserve">Novice  : yellow and orange belts. </w:t>
      </w:r>
    </w:p>
    <w:p w14:paraId="6107C55F" w14:textId="6DA417AC" w:rsidR="006A5A0B" w:rsidRDefault="006A5A0B" w:rsidP="008C7587">
      <w:pPr>
        <w:rPr>
          <w:b/>
          <w:bCs/>
        </w:rPr>
      </w:pPr>
      <w:r w:rsidRPr="006A5A0B">
        <w:rPr>
          <w:b/>
          <w:bCs/>
        </w:rPr>
        <w:t>Advanced  : green belt and higher.</w:t>
      </w:r>
    </w:p>
    <w:p w14:paraId="7088EE2E" w14:textId="43171E09" w:rsidR="006A5A0B" w:rsidRDefault="006A5A0B" w:rsidP="008C7587">
      <w:pPr>
        <w:rPr>
          <w:b/>
          <w:bCs/>
        </w:rPr>
      </w:pPr>
      <w:r w:rsidRPr="006A5A0B">
        <w:rPr>
          <w:b/>
          <w:bCs/>
        </w:rPr>
        <w:t>Bout duration: maximum 4 minutes. Golden score allowed, unlimited.</w:t>
      </w:r>
    </w:p>
    <w:p w14:paraId="48DE5E5F" w14:textId="77777777" w:rsidR="006A5A0B" w:rsidRDefault="006A5A0B" w:rsidP="008C7587">
      <w:pPr>
        <w:rPr>
          <w:b/>
          <w:bCs/>
        </w:rPr>
      </w:pPr>
      <w:r w:rsidRPr="006A5A0B">
        <w:rPr>
          <w:b/>
          <w:bCs/>
        </w:rPr>
        <w:lastRenderedPageBreak/>
        <w:t xml:space="preserve">Technique restrictions </w:t>
      </w:r>
    </w:p>
    <w:p w14:paraId="01273AF8" w14:textId="77777777" w:rsidR="006A5A0B" w:rsidRDefault="006A5A0B" w:rsidP="008C7587">
      <w:pPr>
        <w:rPr>
          <w:b/>
          <w:bCs/>
        </w:rPr>
      </w:pPr>
      <w:r w:rsidRPr="006A5A0B">
        <w:rPr>
          <w:b/>
          <w:bCs/>
        </w:rPr>
        <w:t xml:space="preserve">The following actions and techniques are not allowed for </w:t>
      </w:r>
      <w:r w:rsidRPr="006A5A0B">
        <w:rPr>
          <w:b/>
          <w:bCs/>
          <w:u w:val="single"/>
        </w:rPr>
        <w:t xml:space="preserve">yellow and orange belts : </w:t>
      </w:r>
      <w:r w:rsidRPr="006A5A0B">
        <w:rPr>
          <w:b/>
          <w:bCs/>
        </w:rPr>
        <w:t xml:space="preserve">Kansetsu-waza </w:t>
      </w:r>
    </w:p>
    <w:p w14:paraId="0428A2AF" w14:textId="77777777" w:rsidR="006A5A0B" w:rsidRDefault="006A5A0B" w:rsidP="008C7587">
      <w:pPr>
        <w:rPr>
          <w:b/>
          <w:bCs/>
        </w:rPr>
      </w:pPr>
      <w:r w:rsidRPr="006A5A0B">
        <w:rPr>
          <w:b/>
          <w:bCs/>
        </w:rPr>
        <w:t xml:space="preserve"> Shime-waza. </w:t>
      </w:r>
    </w:p>
    <w:p w14:paraId="2BD5D04F" w14:textId="590DDEC9" w:rsidR="006A5A0B" w:rsidRDefault="006A5A0B" w:rsidP="008C7587">
      <w:pPr>
        <w:rPr>
          <w:b/>
          <w:bCs/>
        </w:rPr>
      </w:pPr>
      <w:r w:rsidRPr="006A5A0B">
        <w:rPr>
          <w:b/>
          <w:bCs/>
        </w:rPr>
        <w:t>Sankaku-gatame or Sankaku rollover is not allowed as it is impossible to determine whether it is applied as an Osae-waza or Shime-waza.</w:t>
      </w:r>
    </w:p>
    <w:p w14:paraId="118F5B27" w14:textId="77777777" w:rsidR="006A5A0B" w:rsidRDefault="006A5A0B" w:rsidP="008C7587">
      <w:pPr>
        <w:rPr>
          <w:b/>
          <w:bCs/>
        </w:rPr>
      </w:pPr>
    </w:p>
    <w:p w14:paraId="376C702A" w14:textId="0E5A1EAF" w:rsidR="006A5A0B" w:rsidRPr="006A5A0B" w:rsidRDefault="006A5A0B" w:rsidP="006A5A0B">
      <w:pPr>
        <w:jc w:val="center"/>
        <w:rPr>
          <w:b/>
          <w:bCs/>
          <w:sz w:val="28"/>
          <w:szCs w:val="28"/>
        </w:rPr>
      </w:pPr>
      <w:r w:rsidRPr="006A5A0B">
        <w:rPr>
          <w:b/>
          <w:bCs/>
          <w:sz w:val="28"/>
          <w:szCs w:val="28"/>
        </w:rPr>
        <w:t>U21 - In season 2026/27: individuals born in, 2007, 2008, 2009, 2010 , 2011 and 2012</w:t>
      </w:r>
    </w:p>
    <w:p w14:paraId="58990706" w14:textId="77777777" w:rsidR="006A5A0B" w:rsidRDefault="006A5A0B" w:rsidP="008C7587">
      <w:pPr>
        <w:rPr>
          <w:b/>
          <w:bCs/>
        </w:rPr>
      </w:pPr>
      <w:r w:rsidRPr="006A5A0B">
        <w:rPr>
          <w:b/>
          <w:bCs/>
        </w:rPr>
        <w:t xml:space="preserve">U21 Weights </w:t>
      </w:r>
    </w:p>
    <w:p w14:paraId="3F563409" w14:textId="186B1E42" w:rsidR="006A5A0B" w:rsidRDefault="006A5A0B" w:rsidP="008C7587">
      <w:pPr>
        <w:rPr>
          <w:b/>
          <w:bCs/>
        </w:rPr>
      </w:pPr>
      <w:r w:rsidRPr="006A5A0B">
        <w:rPr>
          <w:b/>
          <w:bCs/>
        </w:rPr>
        <w:t>Junior Male  -60, -66, -73, -81, -90, -100, +100 kg</w:t>
      </w:r>
    </w:p>
    <w:p w14:paraId="6A48BDE9" w14:textId="37E99E4F" w:rsidR="006A5A0B" w:rsidRDefault="006A5A0B" w:rsidP="008C7587">
      <w:pPr>
        <w:rPr>
          <w:b/>
          <w:bCs/>
        </w:rPr>
      </w:pPr>
      <w:r w:rsidRPr="006A5A0B">
        <w:rPr>
          <w:b/>
          <w:bCs/>
        </w:rPr>
        <w:t>Junior Female -48, -52, -57, -63, -70, -78, +78 kg</w:t>
      </w:r>
    </w:p>
    <w:p w14:paraId="3746A8AB" w14:textId="77777777" w:rsidR="006A5A0B" w:rsidRDefault="006A5A0B" w:rsidP="008C7587">
      <w:pPr>
        <w:rPr>
          <w:b/>
          <w:bCs/>
        </w:rPr>
      </w:pPr>
      <w:r w:rsidRPr="006A5A0B">
        <w:rPr>
          <w:b/>
          <w:bCs/>
        </w:rPr>
        <w:t xml:space="preserve">Novice  : yellow to green belts. </w:t>
      </w:r>
    </w:p>
    <w:p w14:paraId="72D7BBF6" w14:textId="77B35EBE" w:rsidR="006A5A0B" w:rsidRDefault="006A5A0B" w:rsidP="008C7587">
      <w:pPr>
        <w:rPr>
          <w:b/>
          <w:bCs/>
        </w:rPr>
      </w:pPr>
      <w:r w:rsidRPr="006A5A0B">
        <w:rPr>
          <w:b/>
          <w:bCs/>
        </w:rPr>
        <w:t>Advanced  : blue belt and higher.</w:t>
      </w:r>
    </w:p>
    <w:p w14:paraId="14C66183" w14:textId="49E51B04" w:rsidR="006A5A0B" w:rsidRDefault="006A5A0B" w:rsidP="008C7587">
      <w:pPr>
        <w:rPr>
          <w:b/>
          <w:bCs/>
        </w:rPr>
      </w:pPr>
      <w:r w:rsidRPr="006A5A0B">
        <w:rPr>
          <w:b/>
          <w:bCs/>
        </w:rPr>
        <w:t>Bout duration: maximum 4 minutes. Golden score allowed, unlimited.</w:t>
      </w:r>
    </w:p>
    <w:p w14:paraId="6EE3BAC3" w14:textId="77777777" w:rsidR="006A5A0B" w:rsidRDefault="006A5A0B" w:rsidP="008C7587">
      <w:pPr>
        <w:rPr>
          <w:b/>
          <w:bCs/>
        </w:rPr>
      </w:pPr>
      <w:r w:rsidRPr="006A5A0B">
        <w:rPr>
          <w:b/>
          <w:bCs/>
        </w:rPr>
        <w:t>The following actions and techniques are</w:t>
      </w:r>
      <w:r w:rsidRPr="006A5A0B">
        <w:rPr>
          <w:b/>
          <w:bCs/>
          <w:u w:val="single"/>
        </w:rPr>
        <w:t xml:space="preserve"> not allowed for yellow and orange belts :</w:t>
      </w:r>
      <w:r w:rsidRPr="006A5A0B">
        <w:rPr>
          <w:b/>
          <w:bCs/>
        </w:rPr>
        <w:t xml:space="preserve"> </w:t>
      </w:r>
    </w:p>
    <w:p w14:paraId="41908BCD" w14:textId="77777777" w:rsidR="006A5A0B" w:rsidRDefault="006A5A0B" w:rsidP="008C7587">
      <w:pPr>
        <w:rPr>
          <w:b/>
          <w:bCs/>
        </w:rPr>
      </w:pPr>
      <w:r w:rsidRPr="006A5A0B">
        <w:rPr>
          <w:b/>
          <w:bCs/>
        </w:rPr>
        <w:t>Kansetsu-waza</w:t>
      </w:r>
    </w:p>
    <w:p w14:paraId="57385B0C" w14:textId="77777777" w:rsidR="006A5A0B" w:rsidRDefault="006A5A0B" w:rsidP="008C7587">
      <w:pPr>
        <w:rPr>
          <w:b/>
          <w:bCs/>
        </w:rPr>
      </w:pPr>
      <w:r w:rsidRPr="006A5A0B">
        <w:rPr>
          <w:b/>
          <w:bCs/>
        </w:rPr>
        <w:t>Shime-waza.</w:t>
      </w:r>
    </w:p>
    <w:p w14:paraId="3B73D937" w14:textId="2809B8F2" w:rsidR="006A5A0B" w:rsidRDefault="006A5A0B" w:rsidP="008C7587">
      <w:pPr>
        <w:rPr>
          <w:b/>
          <w:bCs/>
        </w:rPr>
      </w:pPr>
      <w:r w:rsidRPr="006A5A0B">
        <w:rPr>
          <w:b/>
          <w:bCs/>
        </w:rPr>
        <w:t>Sankaku-gatame or Sankaku rollover is not allowed as it is impossible to determine whether it is applied as an Osae-waza or Shime-waza.</w:t>
      </w:r>
    </w:p>
    <w:p w14:paraId="56C9E271" w14:textId="52475361" w:rsidR="006A5A0B" w:rsidRPr="006A5A0B" w:rsidRDefault="006A5A0B" w:rsidP="006A5A0B">
      <w:pPr>
        <w:jc w:val="center"/>
        <w:rPr>
          <w:b/>
          <w:bCs/>
          <w:sz w:val="28"/>
          <w:szCs w:val="28"/>
        </w:rPr>
      </w:pPr>
      <w:r w:rsidRPr="006A5A0B">
        <w:rPr>
          <w:b/>
          <w:bCs/>
          <w:sz w:val="28"/>
          <w:szCs w:val="28"/>
        </w:rPr>
        <w:t>Senior - In season 2026/27: individuals born in 2012 and earlier</w:t>
      </w:r>
    </w:p>
    <w:p w14:paraId="6EC89973" w14:textId="77777777" w:rsidR="006A5A0B" w:rsidRDefault="006A5A0B" w:rsidP="008C7587">
      <w:pPr>
        <w:rPr>
          <w:b/>
          <w:bCs/>
        </w:rPr>
      </w:pPr>
      <w:r w:rsidRPr="006A5A0B">
        <w:rPr>
          <w:b/>
          <w:bCs/>
        </w:rPr>
        <w:t xml:space="preserve">SR Weights </w:t>
      </w:r>
    </w:p>
    <w:p w14:paraId="2AB8DDB6" w14:textId="29E94FCD" w:rsidR="006A5A0B" w:rsidRDefault="006A5A0B" w:rsidP="008C7587">
      <w:pPr>
        <w:rPr>
          <w:b/>
          <w:bCs/>
        </w:rPr>
      </w:pPr>
      <w:r w:rsidRPr="006A5A0B">
        <w:rPr>
          <w:b/>
          <w:bCs/>
        </w:rPr>
        <w:t>Senior Male -60, -66, -73, -81, -90, -100, +100 kg</w:t>
      </w:r>
    </w:p>
    <w:p w14:paraId="3CB57A07" w14:textId="55294222" w:rsidR="006A5A0B" w:rsidRDefault="006A5A0B" w:rsidP="008C7587">
      <w:pPr>
        <w:rPr>
          <w:b/>
          <w:bCs/>
        </w:rPr>
      </w:pPr>
      <w:r w:rsidRPr="006A5A0B">
        <w:rPr>
          <w:b/>
          <w:bCs/>
        </w:rPr>
        <w:t>Senior Female -48, -52, -57, -63, -70, -78, +78 kg</w:t>
      </w:r>
    </w:p>
    <w:p w14:paraId="4252C674" w14:textId="77777777" w:rsidR="006A5A0B" w:rsidRDefault="006A5A0B" w:rsidP="008C7587">
      <w:pPr>
        <w:rPr>
          <w:b/>
          <w:bCs/>
        </w:rPr>
      </w:pPr>
      <w:r w:rsidRPr="006A5A0B">
        <w:rPr>
          <w:b/>
          <w:bCs/>
        </w:rPr>
        <w:t xml:space="preserve">Novice (and intermediate) : yellow to blue belts. </w:t>
      </w:r>
    </w:p>
    <w:p w14:paraId="0820F680" w14:textId="4BBD9039" w:rsidR="006A5A0B" w:rsidRDefault="006A5A0B" w:rsidP="008C7587">
      <w:pPr>
        <w:rPr>
          <w:b/>
          <w:bCs/>
        </w:rPr>
      </w:pPr>
      <w:r w:rsidRPr="006A5A0B">
        <w:rPr>
          <w:b/>
          <w:bCs/>
        </w:rPr>
        <w:t>Advanced  : brown belt and higher.</w:t>
      </w:r>
    </w:p>
    <w:p w14:paraId="5C4086AA" w14:textId="2F73AEB7" w:rsidR="006A5A0B" w:rsidRDefault="006A5A0B" w:rsidP="008C7587">
      <w:pPr>
        <w:rPr>
          <w:b/>
          <w:bCs/>
        </w:rPr>
      </w:pPr>
      <w:r w:rsidRPr="006A5A0B">
        <w:rPr>
          <w:b/>
          <w:bCs/>
        </w:rPr>
        <w:t>Bout duration: maximum 4 minutes. Golden score allowed, unlimited</w:t>
      </w:r>
    </w:p>
    <w:p w14:paraId="25B411F0" w14:textId="77777777" w:rsidR="006A5A0B" w:rsidRDefault="006A5A0B" w:rsidP="008C7587">
      <w:pPr>
        <w:rPr>
          <w:b/>
          <w:bCs/>
        </w:rPr>
      </w:pPr>
      <w:r w:rsidRPr="006A5A0B">
        <w:rPr>
          <w:b/>
          <w:bCs/>
        </w:rPr>
        <w:lastRenderedPageBreak/>
        <w:t xml:space="preserve">The following actions and techniques are not allowed for yellow and orange belts : Kansetsu-waza </w:t>
      </w:r>
      <w:r>
        <w:rPr>
          <w:b/>
          <w:bCs/>
        </w:rPr>
        <w:t xml:space="preserve">and </w:t>
      </w:r>
      <w:r w:rsidRPr="006A5A0B">
        <w:rPr>
          <w:b/>
          <w:bCs/>
        </w:rPr>
        <w:t xml:space="preserve">Shime-waza. </w:t>
      </w:r>
    </w:p>
    <w:p w14:paraId="6EF5011F" w14:textId="23B9B07B" w:rsidR="006A5A0B" w:rsidRDefault="006A5A0B" w:rsidP="008C7587">
      <w:pPr>
        <w:rPr>
          <w:b/>
          <w:bCs/>
        </w:rPr>
      </w:pPr>
      <w:r w:rsidRPr="006A5A0B">
        <w:rPr>
          <w:b/>
          <w:bCs/>
        </w:rPr>
        <w:t>Sankaku-gatame or Sankaku rollover is not allowed as it is impossible to determine whether it is applied as an Osae-waza or Shime-waza.</w:t>
      </w:r>
    </w:p>
    <w:p w14:paraId="3DFF3134" w14:textId="77777777" w:rsidR="008B2BD3" w:rsidRDefault="008B2BD3" w:rsidP="008C7587">
      <w:pPr>
        <w:rPr>
          <w:b/>
          <w:bCs/>
        </w:rPr>
      </w:pPr>
    </w:p>
    <w:p w14:paraId="1AE0B03B" w14:textId="46D03E9F" w:rsidR="007F32DB" w:rsidRDefault="007F32DB" w:rsidP="008C7587">
      <w:r w:rsidRPr="007F32DB">
        <w:rPr>
          <w:b/>
          <w:bCs/>
        </w:rPr>
        <w:t>5.5.1. Draw procedure</w:t>
      </w:r>
      <w:r w:rsidRPr="007F32DB">
        <w:t xml:space="preserve"> </w:t>
      </w:r>
    </w:p>
    <w:p w14:paraId="72CD37D0" w14:textId="77777777" w:rsidR="007F32DB" w:rsidRDefault="007F32DB" w:rsidP="008C7587">
      <w:r w:rsidRPr="007F32DB">
        <w:t xml:space="preserve">For all competitions, the draw is conducted after the weigh-in has been concluded and all weigh category changes and combining are resolved. </w:t>
      </w:r>
    </w:p>
    <w:p w14:paraId="2E33341C" w14:textId="77777777" w:rsidR="00A05EA9" w:rsidRDefault="007F32DB" w:rsidP="008C7587">
      <w:r w:rsidRPr="007F32DB">
        <w:t xml:space="preserve">Care should be taken for events with multiple divisions/days to ensure that withdrawals are followed properly as medical and Hansoku Make withdrawals may occur after the draw for the next divisions/day. </w:t>
      </w:r>
    </w:p>
    <w:p w14:paraId="57061B9D" w14:textId="77777777" w:rsidR="00A05EA9" w:rsidRDefault="007F32DB" w:rsidP="008C7587">
      <w:r w:rsidRPr="007F32DB">
        <w:t xml:space="preserve">If necessary, draws may have to be changed accordingly. </w:t>
      </w:r>
    </w:p>
    <w:p w14:paraId="5C4D88C8" w14:textId="77777777" w:rsidR="00A05EA9" w:rsidRDefault="007F32DB" w:rsidP="008C7587">
      <w:r w:rsidRPr="007F32DB">
        <w:t xml:space="preserve">Athletes that have multiple entries and don’t need to weigh in a second time must be kept in the draws unless they checkout. </w:t>
      </w:r>
    </w:p>
    <w:p w14:paraId="0560D1F3" w14:textId="77777777" w:rsidR="00A05EA9" w:rsidRDefault="007F32DB" w:rsidP="008C7587">
      <w:r w:rsidRPr="007F32DB">
        <w:t xml:space="preserve">Use of a computerized competition-management system that offers a randomized draw option is recommended in all tournaments, but mandatory for “A”  and “B” sanctioned events. </w:t>
      </w:r>
    </w:p>
    <w:p w14:paraId="3DEE336C" w14:textId="2585497C" w:rsidR="007F32DB" w:rsidRDefault="007F32DB" w:rsidP="008C7587">
      <w:r w:rsidRPr="007F32DB">
        <w:t>During the draw/athletes placing, every effort will be made to ensure athletes from the same province/region/club (depending on the level of the event) do not fight in the first round(s). At Nationals Championships, the sorting is done by province/territory only.</w:t>
      </w:r>
    </w:p>
    <w:p w14:paraId="05380727" w14:textId="77777777" w:rsidR="007F32DB" w:rsidRDefault="007F32DB" w:rsidP="008C7587"/>
    <w:sectPr w:rsidR="007F32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87"/>
    <w:rsid w:val="00611462"/>
    <w:rsid w:val="006A5A0B"/>
    <w:rsid w:val="007F32DB"/>
    <w:rsid w:val="008B2BD3"/>
    <w:rsid w:val="008C7587"/>
    <w:rsid w:val="008D38B2"/>
    <w:rsid w:val="009165AD"/>
    <w:rsid w:val="00A05EA9"/>
    <w:rsid w:val="00B052A3"/>
    <w:rsid w:val="00D33023"/>
    <w:rsid w:val="00D70438"/>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3303"/>
  <w15:chartTrackingRefBased/>
  <w15:docId w15:val="{2BFA0B61-1672-4215-8D2B-635E74C5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5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5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587"/>
    <w:rPr>
      <w:rFonts w:eastAsiaTheme="majorEastAsia" w:cstheme="majorBidi"/>
      <w:color w:val="272727" w:themeColor="text1" w:themeTint="D8"/>
    </w:rPr>
  </w:style>
  <w:style w:type="paragraph" w:styleId="Title">
    <w:name w:val="Title"/>
    <w:basedOn w:val="Normal"/>
    <w:next w:val="Normal"/>
    <w:link w:val="TitleChar"/>
    <w:uiPriority w:val="10"/>
    <w:qFormat/>
    <w:rsid w:val="008C7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587"/>
    <w:pPr>
      <w:spacing w:before="160"/>
      <w:jc w:val="center"/>
    </w:pPr>
    <w:rPr>
      <w:i/>
      <w:iCs/>
      <w:color w:val="404040" w:themeColor="text1" w:themeTint="BF"/>
    </w:rPr>
  </w:style>
  <w:style w:type="character" w:customStyle="1" w:styleId="QuoteChar">
    <w:name w:val="Quote Char"/>
    <w:basedOn w:val="DefaultParagraphFont"/>
    <w:link w:val="Quote"/>
    <w:uiPriority w:val="29"/>
    <w:rsid w:val="008C7587"/>
    <w:rPr>
      <w:i/>
      <w:iCs/>
      <w:color w:val="404040" w:themeColor="text1" w:themeTint="BF"/>
    </w:rPr>
  </w:style>
  <w:style w:type="paragraph" w:styleId="ListParagraph">
    <w:name w:val="List Paragraph"/>
    <w:basedOn w:val="Normal"/>
    <w:uiPriority w:val="34"/>
    <w:qFormat/>
    <w:rsid w:val="008C7587"/>
    <w:pPr>
      <w:ind w:left="720"/>
      <w:contextualSpacing/>
    </w:pPr>
  </w:style>
  <w:style w:type="character" w:styleId="IntenseEmphasis">
    <w:name w:val="Intense Emphasis"/>
    <w:basedOn w:val="DefaultParagraphFont"/>
    <w:uiPriority w:val="21"/>
    <w:qFormat/>
    <w:rsid w:val="008C7587"/>
    <w:rPr>
      <w:i/>
      <w:iCs/>
      <w:color w:val="0F4761" w:themeColor="accent1" w:themeShade="BF"/>
    </w:rPr>
  </w:style>
  <w:style w:type="paragraph" w:styleId="IntenseQuote">
    <w:name w:val="Intense Quote"/>
    <w:basedOn w:val="Normal"/>
    <w:next w:val="Normal"/>
    <w:link w:val="IntenseQuoteChar"/>
    <w:uiPriority w:val="30"/>
    <w:qFormat/>
    <w:rsid w:val="008C7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587"/>
    <w:rPr>
      <w:i/>
      <w:iCs/>
      <w:color w:val="0F4761" w:themeColor="accent1" w:themeShade="BF"/>
    </w:rPr>
  </w:style>
  <w:style w:type="character" w:styleId="IntenseReference">
    <w:name w:val="Intense Reference"/>
    <w:basedOn w:val="DefaultParagraphFont"/>
    <w:uiPriority w:val="32"/>
    <w:qFormat/>
    <w:rsid w:val="008C75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Mac</dc:creator>
  <cp:keywords/>
  <dc:description/>
  <cp:lastModifiedBy>Joshua Bennett</cp:lastModifiedBy>
  <cp:revision>2</cp:revision>
  <dcterms:created xsi:type="dcterms:W3CDTF">2026-08-24T13:18:00Z</dcterms:created>
  <dcterms:modified xsi:type="dcterms:W3CDTF">2026-08-25T15:59:00Z</dcterms:modified>
</cp:coreProperties>
</file>