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86125" cy="523875"/>
            <wp:effectExtent b="0" l="0" r="0" t="0"/>
            <wp:docPr descr="excel_032_109" id="4" name="image1.png"/>
            <a:graphic>
              <a:graphicData uri="http://schemas.openxmlformats.org/drawingml/2006/picture">
                <pic:pic>
                  <pic:nvPicPr>
                    <pic:cNvPr descr="excel_032_109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EXCEL ATHLETIKA CROSS COUNTRY AGE CLASS MEET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Excel Athletika Track and Field Club will be hosting a Cross-Country Meet on Sat. Sept. 13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at the Science Center in Regina, located at 2903 Powerhouse Drive.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event is open to all age groups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 SCHEDULE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10:00 am – Walk Through for those interested – maps will be posted on 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222222"/>
            <w:sz w:val="17"/>
            <w:szCs w:val="17"/>
            <w:highlight w:val="white"/>
            <w:u w:val="single"/>
            <w:rtl w:val="0"/>
          </w:rPr>
          <w:t xml:space="preserve">https://www.trackie.com/event/excelathletikaxc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 pm – U12 and U14 Girls – 2k 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12:30 pm – U12 and U14 Boys – 2k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pm – U16 Women/U16 Men - 4k 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2:00 pm - U18 Men/U18 Women/Masters Men - 6k</w:t>
      </w:r>
    </w:p>
    <w:p w:rsidR="00000000" w:rsidDel="00000000" w:rsidP="00000000" w:rsidRDefault="00000000" w:rsidRPr="00000000" w14:paraId="0000001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Registration is open until Sept. 10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at 6:00 PM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$20.00 per entry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Medals to be awarded to the top three athletes in each group. 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additional information contact: 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Rob Wilson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meetmanager@excelathletika.ca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sectPr>
      <w:pgSz w:h="15840" w:w="12240" w:orient="portrait"/>
      <w:pgMar w:bottom="72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Footer">
    <w:name w:val="footer"/>
    <w:basedOn w:val="Normal"/>
    <w:semiHidden w:val="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paragraph" w:styleId="NormalWeb">
    <w:name w:val="Normal (Web)"/>
    <w:basedOn w:val="Normal"/>
    <w:uiPriority w:val="99"/>
    <w:semiHidden w:val="1"/>
    <w:unhideWhenUsed w:val="1"/>
    <w:rsid w:val="005B6226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E232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E2320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147A5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6602CD"/>
    <w:rPr>
      <w:b w:val="1"/>
      <w:bCs w:val="1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1A7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etmanager@excelathletik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rackie.com/event/excelathletika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eOmNlaukFjdJe/IawcH85vXFA==">CgMxLjA4AHIhMWZqaGxqN1pNQ1JUMUVVSUIyLXQwZ0ZpUWstTHJEYnJQ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2025-09-09T14:45:00Z</dcterms:created>
  <dc:creator>friem1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f32d-f4c1-4d09-9e83-eb989c840e36_Enabled">
    <vt:lpwstr>true</vt:lpwstr>
  </property>
  <property fmtid="{D5CDD505-2E9C-101B-9397-08002B2CF9AE}" pid="3" name="MSIP_Label_17a7f32d-f4c1-4d09-9e83-eb989c840e36_SetDate">
    <vt:lpwstr>2025-09-09T14:45:17Z</vt:lpwstr>
  </property>
  <property fmtid="{D5CDD505-2E9C-101B-9397-08002B2CF9AE}" pid="4" name="MSIP_Label_17a7f32d-f4c1-4d09-9e83-eb989c840e36_Method">
    <vt:lpwstr>Standard</vt:lpwstr>
  </property>
  <property fmtid="{D5CDD505-2E9C-101B-9397-08002B2CF9AE}" pid="5" name="MSIP_Label_17a7f32d-f4c1-4d09-9e83-eb989c840e36_Name">
    <vt:lpwstr>PROTECTED A - Protégé A</vt:lpwstr>
  </property>
  <property fmtid="{D5CDD505-2E9C-101B-9397-08002B2CF9AE}" pid="6" name="MSIP_Label_17a7f32d-f4c1-4d09-9e83-eb989c840e36_SiteId">
    <vt:lpwstr>2ebaed2f-af63-45af-a67b-ec24f2eeb7ef</vt:lpwstr>
  </property>
  <property fmtid="{D5CDD505-2E9C-101B-9397-08002B2CF9AE}" pid="7" name="MSIP_Label_17a7f32d-f4c1-4d09-9e83-eb989c840e36_ActionId">
    <vt:lpwstr>89ea1593-74bd-40b7-afb5-87574689fed4</vt:lpwstr>
  </property>
  <property fmtid="{D5CDD505-2E9C-101B-9397-08002B2CF9AE}" pid="8" name="MSIP_Label_17a7f32d-f4c1-4d09-9e83-eb989c840e36_ContentBits">
    <vt:lpwstr>0</vt:lpwstr>
  </property>
  <property fmtid="{D5CDD505-2E9C-101B-9397-08002B2CF9AE}" pid="9" name="MSIP_Label_17a7f32d-f4c1-4d09-9e83-eb989c840e36_Tag">
    <vt:lpwstr>10, 3, 0, 1</vt:lpwstr>
  </property>
</Properties>
</file>