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88CB8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Host: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Kiyokan</w:t>
      </w:r>
      <w:proofErr w:type="spellEnd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and KV Judo Clubs</w:t>
      </w:r>
    </w:p>
    <w:p w14:paraId="1FDB38A7" w14:textId="77777777" w:rsidR="00BE47DA" w:rsidRPr="006A5405" w:rsidRDefault="00097FC4">
      <w:pPr>
        <w:widowControl w:val="0"/>
        <w:spacing w:before="334" w:line="246" w:lineRule="auto"/>
        <w:ind w:right="496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PRE-REGISTRATION AND PAYMENT MUST BE RECEIVED BY March 8, 2025 at 5pm –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All competitors must register through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Trackie</w:t>
      </w:r>
      <w:proofErr w:type="spellEnd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.  </w:t>
      </w:r>
    </w:p>
    <w:p w14:paraId="38190EEC" w14:textId="77777777" w:rsidR="00BE47DA" w:rsidRPr="006A5405" w:rsidRDefault="00097FC4">
      <w:pPr>
        <w:widowControl w:val="0"/>
        <w:spacing w:before="334" w:line="246" w:lineRule="auto"/>
        <w:ind w:left="40" w:right="496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No registrations will be accepted after March 8</w:t>
      </w:r>
      <w:r w:rsidRPr="006A5405">
        <w:rPr>
          <w:rFonts w:ascii="Calibri" w:eastAsia="Calibri" w:hAnsi="Calibri" w:cs="Calibri"/>
          <w:color w:val="000000"/>
          <w:sz w:val="24"/>
          <w:szCs w:val="24"/>
          <w:vertAlign w:val="superscript"/>
          <w:lang w:val="en-US"/>
        </w:rPr>
        <w:t>th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at 5pm as draw sheets will be completed in advance of the tournament</w:t>
      </w:r>
    </w:p>
    <w:p w14:paraId="345E4CAD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63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Fees are non-refundable. </w:t>
      </w:r>
    </w:p>
    <w:p w14:paraId="20B053A1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44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Fees/Cout: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$45.00</w:t>
      </w:r>
    </w:p>
    <w:p w14:paraId="2785059B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left="31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LA PRÉINSCRIPTION ET LE PAIEMENT DOIVENT ÊTRE REÇUS AVANT LE 8 mars 2025 </w:t>
      </w:r>
      <w:r>
        <w:rPr>
          <w:rFonts w:ascii="Calibri" w:eastAsia="Calibri" w:hAnsi="Calibri" w:cs="Calibri"/>
          <w:b/>
          <w:sz w:val="24"/>
          <w:szCs w:val="24"/>
        </w:rPr>
        <w:t>à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17h – Tous les concurrents doivent s’inscrire via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Trackie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. </w:t>
      </w:r>
    </w:p>
    <w:p w14:paraId="3534D50A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left="3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Aucune inscription ne sera acceptée après 17h le 8 mars car les feuilles de tirage seront complétées avant le tournoi.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46DDB048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firstLine="31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frais ne sont pas remboursables.</w:t>
      </w:r>
    </w:p>
    <w:p w14:paraId="41C09738" w14:textId="192EE105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47609C0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Location/Lieu: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Harry Miller Middle School </w:t>
      </w:r>
    </w:p>
    <w:p w14:paraId="0F60CC64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48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63 Hampton Road </w:t>
      </w:r>
    </w:p>
    <w:p w14:paraId="0F8DD04E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Rothesay, NB E2E 5L6 </w:t>
      </w:r>
    </w:p>
    <w:p w14:paraId="4E7CE7BF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483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(Behind the rink in Rothesay) </w:t>
      </w:r>
    </w:p>
    <w:p w14:paraId="28D3790F" w14:textId="6A91A6F3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(Derrière la patinoire de Rothesay</w:t>
      </w:r>
    </w:p>
    <w:p w14:paraId="53D7F2CA" w14:textId="16177F1B" w:rsidR="00BE47DA" w:rsidRPr="006A5405" w:rsidRDefault="006A54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39" w:lineRule="auto"/>
        <w:ind w:left="17" w:right="230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E73EB21" wp14:editId="70BEB0D6">
            <wp:extent cx="5472478" cy="1015994"/>
            <wp:effectExtent l="0" t="0" r="0" b="0"/>
            <wp:docPr id="2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07" cy="10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C4"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lastRenderedPageBreak/>
        <w:t>Categories/</w:t>
      </w:r>
      <w:proofErr w:type="spellStart"/>
      <w:r w:rsidR="00097FC4" w:rsidRPr="006A5405">
        <w:rPr>
          <w:rFonts w:ascii="Calibri" w:eastAsia="Calibri" w:hAnsi="Calibri" w:cs="Calibri"/>
          <w:b/>
          <w:sz w:val="24"/>
          <w:szCs w:val="24"/>
          <w:lang w:val="en-US"/>
        </w:rPr>
        <w:t>Catégories</w:t>
      </w:r>
      <w:proofErr w:type="spellEnd"/>
      <w:r w:rsidR="00097FC4"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: </w:t>
      </w:r>
      <w:r w:rsidR="00097FC4"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U8 (2018 and younger), U10 (2016/2017), U12(2014/2015) All competitors will receive a medal. </w:t>
      </w:r>
    </w:p>
    <w:p w14:paraId="1E8A0E05" w14:textId="5603DF21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Tous les compétiteurs recevront des médailles. </w:t>
      </w:r>
      <w:r w:rsidR="006A5405">
        <w:rPr>
          <w:rFonts w:ascii="Calibri" w:eastAsia="Calibri" w:hAnsi="Calibri" w:cs="Calibri"/>
          <w:color w:val="000000"/>
          <w:sz w:val="24"/>
          <w:szCs w:val="24"/>
        </w:rPr>
        <w:br/>
      </w:r>
    </w:p>
    <w:p w14:paraId="3148991A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92658A1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Weigh </w:t>
      </w:r>
      <w:proofErr w:type="gramStart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ins :</w:t>
      </w:r>
      <w:proofErr w:type="gramEnd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Coach’s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Honour</w:t>
      </w:r>
      <w:proofErr w:type="spellEnd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. Weigh in should be done with judo pants and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tshirt</w:t>
      </w:r>
      <w:proofErr w:type="spellEnd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. Competitors will be paired with closest weight with a maximum 15% weight difference. Organizing Committee can modify certain weight categories should there be too few athletes in a division or category.</w:t>
      </w:r>
    </w:p>
    <w:p w14:paraId="5F22FEB0" w14:textId="77777777" w:rsidR="00BE47DA" w:rsidRPr="006A5405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C919CD9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Pes</w:t>
      </w:r>
      <w:r>
        <w:rPr>
          <w:rFonts w:ascii="Calibri" w:eastAsia="Calibri" w:hAnsi="Calibri" w:cs="Calibri"/>
          <w:b/>
          <w:sz w:val="24"/>
          <w:szCs w:val="24"/>
        </w:rPr>
        <w:t>é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 : </w:t>
      </w:r>
      <w:r>
        <w:rPr>
          <w:rFonts w:ascii="Calibri" w:eastAsia="Calibri" w:hAnsi="Calibri" w:cs="Calibri"/>
          <w:b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Coach’s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honour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color w:val="000000"/>
          <w:sz w:val="24"/>
          <w:szCs w:val="24"/>
        </w:rPr>
        <w:t>. La pes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doit </w:t>
      </w:r>
      <w:r>
        <w:rPr>
          <w:rFonts w:ascii="Calibri" w:eastAsia="Calibri" w:hAnsi="Calibri" w:cs="Calibri"/>
          <w:sz w:val="24"/>
          <w:szCs w:val="24"/>
        </w:rPr>
        <w:t>ê</w:t>
      </w:r>
      <w:r>
        <w:rPr>
          <w:rFonts w:ascii="Calibri" w:eastAsia="Calibri" w:hAnsi="Calibri" w:cs="Calibri"/>
          <w:color w:val="000000"/>
          <w:sz w:val="24"/>
          <w:szCs w:val="24"/>
        </w:rPr>
        <w:t>tre effectu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e avec un pantalon de judo et un t-shirt. Les concurrents seront jumel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s au poids le plus proche avec une diff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rence de poids maximale de 15%. Le comit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organisateur peut modifier certaines cat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gories de poids s’il y a trop peu d’athl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tes dans une division ou une cat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gorie.</w:t>
      </w:r>
    </w:p>
    <w:p w14:paraId="593B14C9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A9948B2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proofErr w:type="gramStart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Gi :</w:t>
      </w:r>
      <w:proofErr w:type="gramEnd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You can wear a blue or white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gi</w:t>
      </w:r>
      <w:proofErr w:type="spellEnd"/>
    </w:p>
    <w:p w14:paraId="7586C128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Gi : </w:t>
      </w:r>
      <w:r>
        <w:rPr>
          <w:rFonts w:ascii="Calibri" w:eastAsia="Calibri" w:hAnsi="Calibri" w:cs="Calibri"/>
          <w:color w:val="000000"/>
          <w:sz w:val="24"/>
          <w:szCs w:val="24"/>
        </w:rPr>
        <w:t>Vous pouvez porter un gi bleu ou blanc</w:t>
      </w:r>
    </w:p>
    <w:p w14:paraId="4DAD1C55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51" w:lineRule="auto"/>
        <w:ind w:left="21" w:right="256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Athlete Check-in: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9:00 am – 10:00 am (all competitors must check in) </w:t>
      </w: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Group Warm Up and Game: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10:00 am – 10:20 am </w:t>
      </w:r>
    </w:p>
    <w:p w14:paraId="0524CC03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37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Opening Ceremonies: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10:30 am </w:t>
      </w:r>
    </w:p>
    <w:p w14:paraId="6FB34E7A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Competition: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After Opening Ceremonies </w:t>
      </w:r>
    </w:p>
    <w:p w14:paraId="4CD691C9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37" w:lineRule="auto"/>
        <w:ind w:left="21" w:right="1906" w:firstLine="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Enregistrement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des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athlètes: </w:t>
      </w:r>
      <w:r>
        <w:rPr>
          <w:rFonts w:ascii="Calibri" w:eastAsia="Calibri" w:hAnsi="Calibri" w:cs="Calibri"/>
          <w:color w:val="000000"/>
          <w:sz w:val="24"/>
          <w:szCs w:val="24"/>
        </w:rPr>
        <w:t>9h00-10h00 (tous les compétiteurs doi</w:t>
      </w:r>
      <w:r>
        <w:rPr>
          <w:rFonts w:ascii="Calibri" w:eastAsia="Calibri" w:hAnsi="Calibri" w:cs="Calibri"/>
          <w:sz w:val="24"/>
          <w:szCs w:val="24"/>
        </w:rPr>
        <w:t>vent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s’enregistrer)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Calibri" w:eastAsia="Calibri" w:hAnsi="Calibri" w:cs="Calibri"/>
          <w:b/>
          <w:sz w:val="24"/>
          <w:szCs w:val="24"/>
        </w:rPr>
        <w:t>É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chauffement </w:t>
      </w:r>
      <w:r>
        <w:rPr>
          <w:rFonts w:ascii="Calibri" w:eastAsia="Calibri" w:hAnsi="Calibri" w:cs="Calibri"/>
          <w:b/>
          <w:sz w:val="24"/>
          <w:szCs w:val="24"/>
        </w:rPr>
        <w:t>de groupe et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Jeu: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10h00-10h20 </w:t>
      </w:r>
    </w:p>
    <w:p w14:paraId="5EA3A269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Cérémonies d’ouverture: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10h30 </w:t>
      </w:r>
    </w:p>
    <w:p w14:paraId="469A808B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Compétition: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Après les cérémonies d’ouverture </w:t>
      </w:r>
    </w:p>
    <w:p w14:paraId="30422BA4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Eligibility/</w:t>
      </w:r>
      <w:proofErr w:type="spellStart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Éligibilité</w:t>
      </w:r>
      <w:proofErr w:type="spellEnd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: </w:t>
      </w:r>
    </w:p>
    <w:p w14:paraId="7590EF91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38" w:lineRule="auto"/>
        <w:ind w:left="2" w:right="2027" w:firstLine="37"/>
        <w:rPr>
          <w:rFonts w:ascii="Calibri" w:eastAsia="Calibri" w:hAnsi="Calibri" w:cs="Calibri"/>
          <w:color w:val="000000"/>
          <w:sz w:val="24"/>
          <w:szCs w:val="24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Competitors must be a member in good standing with their Provincial Association. </w:t>
      </w:r>
      <w:r>
        <w:rPr>
          <w:rFonts w:ascii="Calibri" w:eastAsia="Calibri" w:hAnsi="Calibri" w:cs="Calibri"/>
          <w:color w:val="000000"/>
          <w:sz w:val="24"/>
          <w:szCs w:val="24"/>
        </w:rPr>
        <w:t>Tous les compétiteurs doivent être membre de leur association provincial.</w:t>
      </w:r>
    </w:p>
    <w:p w14:paraId="54438855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Canteen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/Cantine: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Site / Sur place </w:t>
      </w:r>
    </w:p>
    <w:p w14:paraId="3DD20C0E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2" w:lineRule="auto"/>
        <w:ind w:left="17" w:right="458" w:hanging="16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Accommodations: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There is no host hotel but this is a list of several hotels within 20 minutes from the venue. </w:t>
      </w:r>
    </w:p>
    <w:p w14:paraId="3E25537F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9" w:lineRule="auto"/>
        <w:ind w:left="39" w:right="72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Hébergement: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 n'y a pas d'hôtel d'accueil, mais voici une liste de plusieurs hôtels à moins de 20 minutes du lieu. </w:t>
      </w:r>
    </w:p>
    <w:p w14:paraId="390103E2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9" w:lineRule="auto"/>
        <w:ind w:left="39" w:right="72" w:firstLine="5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highlight w:val="white"/>
          <w:lang w:val="en-US"/>
        </w:rPr>
        <w:t xml:space="preserve">Amsterdam Inn: </w:t>
      </w:r>
      <w:r w:rsidRPr="006A5405">
        <w:rPr>
          <w:rFonts w:ascii="Calibri" w:eastAsia="Calibri" w:hAnsi="Calibri" w:cs="Calibri"/>
          <w:color w:val="000000"/>
          <w:sz w:val="24"/>
          <w:szCs w:val="24"/>
          <w:highlight w:val="white"/>
          <w:lang w:val="en-US"/>
        </w:rPr>
        <w:t>114 Millennium Dr, Quispamsis, NB - Tel: 506-849-8050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</w:t>
      </w:r>
      <w:r w:rsidRPr="006A5405">
        <w:rPr>
          <w:rFonts w:ascii="Calibri" w:eastAsia="Calibri" w:hAnsi="Calibri" w:cs="Calibri"/>
          <w:b/>
          <w:color w:val="000000"/>
          <w:sz w:val="24"/>
          <w:szCs w:val="24"/>
          <w:highlight w:val="white"/>
          <w:lang w:val="en-US"/>
        </w:rPr>
        <w:t>Best Western</w:t>
      </w: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  <w:r w:rsidRPr="006A5405">
        <w:rPr>
          <w:rFonts w:ascii="Calibri" w:eastAsia="Calibri" w:hAnsi="Calibri" w:cs="Calibri"/>
          <w:b/>
          <w:color w:val="000000"/>
          <w:sz w:val="24"/>
          <w:szCs w:val="24"/>
          <w:highlight w:val="white"/>
          <w:lang w:val="en-US"/>
        </w:rPr>
        <w:t>Plus Hotel &amp; Suites</w:t>
      </w:r>
      <w:r w:rsidRPr="006A5405">
        <w:rPr>
          <w:rFonts w:ascii="Calibri" w:eastAsia="Calibri" w:hAnsi="Calibri" w:cs="Calibri"/>
          <w:b/>
          <w:color w:val="000000"/>
          <w:highlight w:val="white"/>
          <w:lang w:val="en-US"/>
        </w:rPr>
        <w:t>:</w:t>
      </w:r>
      <w:r w:rsidRPr="006A5405">
        <w:rPr>
          <w:rFonts w:ascii="Calibri" w:eastAsia="Calibri" w:hAnsi="Calibri" w:cs="Calibri"/>
          <w:b/>
          <w:color w:val="000000"/>
          <w:lang w:val="en-US"/>
        </w:rPr>
        <w:t xml:space="preserve"> </w:t>
      </w:r>
      <w:r w:rsidRPr="006A5405">
        <w:rPr>
          <w:rFonts w:ascii="Calibri" w:eastAsia="Calibri" w:hAnsi="Calibri" w:cs="Calibri"/>
          <w:color w:val="000000"/>
          <w:sz w:val="24"/>
          <w:szCs w:val="24"/>
          <w:highlight w:val="white"/>
          <w:lang w:val="en-US"/>
        </w:rPr>
        <w:t>55 Major Brook Dr., Saint John - Tel: (506) 657-9966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</w:t>
      </w: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Château Saint John: </w:t>
      </w:r>
      <w:r w:rsidRPr="006A5405">
        <w:rPr>
          <w:rFonts w:ascii="Calibri" w:eastAsia="Calibri" w:hAnsi="Calibri" w:cs="Calibri"/>
          <w:color w:val="000000"/>
          <w:sz w:val="24"/>
          <w:szCs w:val="24"/>
          <w:highlight w:val="white"/>
          <w:lang w:val="en-US"/>
        </w:rPr>
        <w:t>369 Rockland Rd, Saint John - Tel: (506) 644-4444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</w:t>
      </w:r>
    </w:p>
    <w:p w14:paraId="76FEB949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7" w:lineRule="auto"/>
        <w:ind w:left="62" w:right="1165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highlight w:val="white"/>
          <w:lang w:val="en-US"/>
        </w:rPr>
        <w:lastRenderedPageBreak/>
        <w:t xml:space="preserve">Canada’s Best Value Inn: </w:t>
      </w:r>
      <w:r w:rsidRPr="006A5405">
        <w:rPr>
          <w:rFonts w:ascii="Calibri" w:eastAsia="Calibri" w:hAnsi="Calibri" w:cs="Calibri"/>
          <w:color w:val="000000"/>
          <w:sz w:val="24"/>
          <w:szCs w:val="24"/>
          <w:highlight w:val="white"/>
          <w:lang w:val="en-US"/>
        </w:rPr>
        <w:t>10 Portland Street, Saint John – Tel: (506) 657-7320</w:t>
      </w:r>
    </w:p>
    <w:p w14:paraId="25170A9A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7" w:lineRule="auto"/>
        <w:ind w:left="62" w:right="1165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Rules of the Tournament – Shiai Modified </w:t>
      </w:r>
    </w:p>
    <w:p w14:paraId="7FFE6AC4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6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è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glements du tournoi – Shiai modifi</w:t>
      </w:r>
      <w:r>
        <w:rPr>
          <w:rFonts w:ascii="Calibri" w:eastAsia="Calibri" w:hAnsi="Calibri" w:cs="Calibri"/>
          <w:b/>
          <w:sz w:val="24"/>
          <w:szCs w:val="24"/>
        </w:rPr>
        <w:t>é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5E52E394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Division: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U8 </w:t>
      </w:r>
    </w:p>
    <w:p w14:paraId="2CF180B4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Rules: </w:t>
      </w:r>
    </w:p>
    <w:p w14:paraId="47E34E5C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- all belts – Ne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waza</w:t>
      </w:r>
      <w:proofErr w:type="spellEnd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</w:t>
      </w:r>
    </w:p>
    <w:p w14:paraId="7641F882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- 2 minutes of continuous fight </w:t>
      </w:r>
    </w:p>
    <w:p w14:paraId="5BE7924E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- Need 30 points to win or most points after time is over </w:t>
      </w:r>
    </w:p>
    <w:p w14:paraId="5DE49692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- No grabbing the neck as per Judo Canada’s Sanctioning Policy</w:t>
      </w:r>
    </w:p>
    <w:p w14:paraId="25714FE2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- Start with grip with a one knee high kneeling stance</w:t>
      </w:r>
    </w:p>
    <w:p w14:paraId="071259B6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- One knee must remain on tatami at all times</w:t>
      </w:r>
    </w:p>
    <w:p w14:paraId="66084EF7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- Ippon is worth 10 points, a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wazari</w:t>
      </w:r>
      <w:proofErr w:type="spellEnd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5 points </w:t>
      </w:r>
    </w:p>
    <w:p w14:paraId="67CA4E3E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- 15 second hold down is an ippon, 10 second hold down is a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wazari</w:t>
      </w:r>
      <w:proofErr w:type="spellEnd"/>
    </w:p>
    <w:p w14:paraId="57288BAB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- points given for throwing person into hold down position</w:t>
      </w:r>
    </w:p>
    <w:p w14:paraId="49831595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             - Judo Canada rules will be followed</w:t>
      </w:r>
    </w:p>
    <w:p w14:paraId="44DFD5A3" w14:textId="77777777" w:rsidR="00BE47DA" w:rsidRPr="006A5405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A13A641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Règlements: </w:t>
      </w:r>
    </w:p>
    <w:p w14:paraId="3EDDF5DD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42DE87D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tou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les ceintures 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503CEF02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- 2 min de combat en temps continu </w:t>
      </w:r>
    </w:p>
    <w:p w14:paraId="4CA9F345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Besoin de 30 points pour gagner ou plus après le temps réglementaire</w:t>
      </w:r>
    </w:p>
    <w:p w14:paraId="2EE68C36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- Pas d’enroulement du cou selon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judo canada</w:t>
      </w:r>
      <w:r>
        <w:rPr>
          <w:rFonts w:ascii="inherit" w:eastAsia="inherit" w:hAnsi="inherit" w:cs="inherit"/>
          <w:b/>
          <w:color w:val="202124"/>
          <w:sz w:val="42"/>
          <w:szCs w:val="42"/>
        </w:rPr>
        <w:t xml:space="preserve"> </w:t>
      </w:r>
    </w:p>
    <w:p w14:paraId="5D9DCDE8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left="768" w:right="859" w:hanging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 </w:t>
      </w:r>
      <w:r>
        <w:rPr>
          <w:rFonts w:ascii="Calibri" w:eastAsia="Calibri" w:hAnsi="Calibri" w:cs="Calibri"/>
          <w:sz w:val="24"/>
          <w:szCs w:val="24"/>
        </w:rPr>
        <w:t>Débute avec la grippe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 position à genou avec un genou levé</w:t>
      </w:r>
    </w:p>
    <w:p w14:paraId="09F11267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left="768" w:right="859" w:hanging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un genou doit rester sur le tatami </w:t>
      </w:r>
      <w:r>
        <w:rPr>
          <w:rFonts w:ascii="Calibri" w:eastAsia="Calibri" w:hAnsi="Calibri" w:cs="Calibri"/>
          <w:sz w:val="24"/>
          <w:szCs w:val="24"/>
        </w:rPr>
        <w:t>en tout temps</w:t>
      </w:r>
    </w:p>
    <w:p w14:paraId="005BBA16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Un ippon égale 10 points,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wazari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égale 5 points </w:t>
      </w:r>
    </w:p>
    <w:p w14:paraId="59FE881A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maintenir 15 seconds est un ippon, maintenir 10 secondes est un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wazari</w:t>
      </w:r>
      <w:proofErr w:type="spellEnd"/>
    </w:p>
    <w:p w14:paraId="14B82A70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points accord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s pour avoir proje</w:t>
      </w:r>
      <w:r>
        <w:rPr>
          <w:rFonts w:ascii="Calibri" w:eastAsia="Calibri" w:hAnsi="Calibri" w:cs="Calibri"/>
          <w:sz w:val="24"/>
          <w:szCs w:val="24"/>
        </w:rPr>
        <w:t>ter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une personne </w:t>
      </w:r>
      <w:r>
        <w:rPr>
          <w:rFonts w:ascii="Calibri" w:eastAsia="Calibri" w:hAnsi="Calibri" w:cs="Calibri"/>
          <w:sz w:val="24"/>
          <w:szCs w:val="24"/>
        </w:rPr>
        <w:t>sur le dos</w:t>
      </w:r>
    </w:p>
    <w:p w14:paraId="7840B625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gles de Judo Canada seront suivies </w:t>
      </w:r>
    </w:p>
    <w:p w14:paraId="659890C4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44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Division: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U10 </w:t>
      </w:r>
    </w:p>
    <w:p w14:paraId="28F69BA0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Rules: </w:t>
      </w:r>
    </w:p>
    <w:p w14:paraId="17BD1C99" w14:textId="77777777" w:rsidR="00BE47DA" w:rsidRPr="006A5405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</w:p>
    <w:p w14:paraId="4CFEDA65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           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White belt – Ne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waza</w:t>
      </w:r>
      <w:proofErr w:type="spellEnd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</w:t>
      </w:r>
    </w:p>
    <w:p w14:paraId="680D3319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           2 minutes of continuous fight</w:t>
      </w:r>
    </w:p>
    <w:p w14:paraId="5D6E4130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           2 Ippons</w:t>
      </w:r>
    </w:p>
    <w:p w14:paraId="69C7B8FC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           Judo Canada rules will be followed</w:t>
      </w:r>
    </w:p>
    <w:p w14:paraId="2E1080A0" w14:textId="77777777" w:rsidR="00BE47DA" w:rsidRPr="006A5405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A23553D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            Colored Belts – Modified Rules </w:t>
      </w:r>
    </w:p>
    <w:p w14:paraId="4889DA34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2 minutes of continuous fight </w:t>
      </w:r>
    </w:p>
    <w:p w14:paraId="6B84DCF2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2 Ippons</w:t>
      </w:r>
    </w:p>
    <w:p w14:paraId="631D2ADF" w14:textId="77777777" w:rsidR="00BE47DA" w:rsidRPr="006A5405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710289B2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Judo Canada rules will be followed</w:t>
      </w:r>
    </w:p>
    <w:p w14:paraId="096965F5" w14:textId="77777777" w:rsidR="00BE47DA" w:rsidRPr="006A5405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2B7917E2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Règlements: </w:t>
      </w:r>
    </w:p>
    <w:p w14:paraId="5F961590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Ceintures blanches–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1BC614B3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2 min de combat en temps continu </w:t>
      </w:r>
    </w:p>
    <w:p w14:paraId="1914D346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Deux Ippons</w:t>
      </w:r>
    </w:p>
    <w:p w14:paraId="4EF9D967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62162E5D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</w:p>
    <w:p w14:paraId="07FD9FD9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Ceintures de couleurs  </w:t>
      </w:r>
    </w:p>
    <w:p w14:paraId="27E9F730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2 min de combat en temps continu </w:t>
      </w:r>
    </w:p>
    <w:p w14:paraId="55BCBE7C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Deux Ippons</w:t>
      </w:r>
    </w:p>
    <w:p w14:paraId="44E470EA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</w:t>
      </w:r>
      <w:r>
        <w:rPr>
          <w:rFonts w:ascii="Calibri" w:eastAsia="Calibri" w:hAnsi="Calibri" w:cs="Calibri"/>
          <w:sz w:val="24"/>
          <w:szCs w:val="24"/>
        </w:rPr>
        <w:t>Les règles de Judo Canada seront suivies</w:t>
      </w:r>
    </w:p>
    <w:p w14:paraId="0ACCA0FF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6748FDE6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76414149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40727A77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Division</w:t>
      </w: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U12</w:t>
      </w:r>
    </w:p>
    <w:p w14:paraId="02D10545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  <w:proofErr w:type="gramStart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Rules :</w:t>
      </w:r>
      <w:proofErr w:type="gramEnd"/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</w:p>
    <w:p w14:paraId="27C3D9F8" w14:textId="77777777" w:rsidR="00BE47DA" w:rsidRPr="006A5405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                           White Belts – Ne </w:t>
      </w:r>
      <w:proofErr w:type="spellStart"/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Waza</w:t>
      </w:r>
      <w:proofErr w:type="spellEnd"/>
    </w:p>
    <w:p w14:paraId="1F8DD7E3" w14:textId="77777777" w:rsidR="00BE47DA" w:rsidRDefault="00097FC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 minutes stop time</w:t>
      </w:r>
    </w:p>
    <w:p w14:paraId="1F9FF350" w14:textId="77777777" w:rsidR="00BE47DA" w:rsidRDefault="00097FC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5646015A" w14:textId="77777777" w:rsidR="00BE47DA" w:rsidRPr="006A5405" w:rsidRDefault="00097FC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Judo Canada rules will be followed</w:t>
      </w:r>
    </w:p>
    <w:p w14:paraId="56AEC9DD" w14:textId="77777777" w:rsidR="00BE47DA" w:rsidRPr="006A5405" w:rsidRDefault="00BE47D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0A82F9E8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Colored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Belts   </w:t>
      </w:r>
    </w:p>
    <w:p w14:paraId="5DB9EBDB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– 2 minutes stop time</w:t>
      </w:r>
    </w:p>
    <w:p w14:paraId="409A21B3" w14:textId="77777777" w:rsidR="00BE47DA" w:rsidRDefault="00097FC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740BB481" w14:textId="77777777" w:rsidR="00BE47DA" w:rsidRPr="006A5405" w:rsidRDefault="00097FC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6A5405">
        <w:rPr>
          <w:rFonts w:ascii="Calibri" w:eastAsia="Calibri" w:hAnsi="Calibri" w:cs="Calibri"/>
          <w:color w:val="000000"/>
          <w:sz w:val="24"/>
          <w:szCs w:val="24"/>
          <w:lang w:val="en-US"/>
        </w:rPr>
        <w:t>Judo Canada rules will be followed</w:t>
      </w:r>
      <w:r w:rsidRPr="006A5405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</w:p>
    <w:p w14:paraId="0018A8F6" w14:textId="77777777" w:rsidR="00BE47DA" w:rsidRPr="006A5405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</w:p>
    <w:p w14:paraId="4D168EA7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Règlements:</w:t>
      </w:r>
    </w:p>
    <w:p w14:paraId="756B79BA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Ceintures blanches 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</w:p>
    <w:p w14:paraId="3729D2FA" w14:textId="77777777" w:rsidR="00BE47DA" w:rsidRDefault="00097FC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 minutes avec </w:t>
      </w:r>
      <w:r>
        <w:rPr>
          <w:rFonts w:ascii="Calibri" w:eastAsia="Calibri" w:hAnsi="Calibri" w:cs="Calibri"/>
          <w:sz w:val="24"/>
          <w:szCs w:val="24"/>
        </w:rPr>
        <w:t>temps d’arrêt</w:t>
      </w:r>
    </w:p>
    <w:p w14:paraId="5A8F84C7" w14:textId="77777777" w:rsidR="00BE47DA" w:rsidRDefault="00097FC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4EE5BCD4" w14:textId="77777777" w:rsidR="00BE47DA" w:rsidRDefault="00097FC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5E89F87D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53"/>
        <w:rPr>
          <w:rFonts w:ascii="Calibri" w:eastAsia="Calibri" w:hAnsi="Calibri" w:cs="Calibri"/>
          <w:color w:val="000000"/>
          <w:sz w:val="24"/>
          <w:szCs w:val="24"/>
        </w:rPr>
      </w:pPr>
    </w:p>
    <w:p w14:paraId="6E0ECDB1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Ceintures de couleurs</w:t>
      </w:r>
    </w:p>
    <w:p w14:paraId="48F5E9EC" w14:textId="77777777" w:rsidR="00BE47DA" w:rsidRDefault="00097FC4">
      <w:pPr>
        <w:widowControl w:val="0"/>
        <w:numPr>
          <w:ilvl w:val="0"/>
          <w:numId w:val="1"/>
        </w:numPr>
        <w:spacing w:before="29"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 minutes avec temps d’arrêt</w:t>
      </w:r>
    </w:p>
    <w:p w14:paraId="1D1BEEDC" w14:textId="77777777" w:rsidR="00BE47DA" w:rsidRDefault="00097FC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53A72585" w14:textId="77777777" w:rsidR="00BE47DA" w:rsidRDefault="00097FC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4E57309D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1F0D3F3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0EFFCDBF" w14:textId="77777777" w:rsidR="00BE47DA" w:rsidRDefault="00BE4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503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684E246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Contact Person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Personne contact: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br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Jeff Porter </w:t>
      </w:r>
    </w:p>
    <w:p w14:paraId="32E93F4B" w14:textId="77777777" w:rsidR="00BE47DA" w:rsidRDefault="00097F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(506) 343-3824   </w:t>
      </w:r>
      <w:r>
        <w:rPr>
          <w:rFonts w:ascii="Calibri" w:eastAsia="Calibri" w:hAnsi="Calibri" w:cs="Calibri"/>
          <w:color w:val="0000FF"/>
          <w:sz w:val="24"/>
          <w:szCs w:val="24"/>
        </w:rPr>
        <w:t>h.j.porter@outlook.com</w:t>
      </w:r>
    </w:p>
    <w:sectPr w:rsidR="00BE47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1BCFC" w14:textId="77777777" w:rsidR="00C2581B" w:rsidRDefault="00C2581B">
      <w:pPr>
        <w:spacing w:line="240" w:lineRule="auto"/>
      </w:pPr>
      <w:r>
        <w:separator/>
      </w:r>
    </w:p>
  </w:endnote>
  <w:endnote w:type="continuationSeparator" w:id="0">
    <w:p w14:paraId="1D580B67" w14:textId="77777777" w:rsidR="00C2581B" w:rsidRDefault="00C258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007A5A-D863-4539-B9A0-807769663742}"/>
    <w:embedBold r:id="rId2" w:fontKey="{E755F509-1372-469F-B1CA-23DA6E6BB46F}"/>
    <w:embedItalic r:id="rId3" w:fontKey="{69D72C17-5DDE-45C0-9B56-B9A715362B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89DF88A-557B-4314-8082-DB22ADC25F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6FA95F4-5AE1-49B0-B6F1-2F7189C90B72}"/>
    <w:embedItalic r:id="rId6" w:fontKey="{FDDB5DEC-91E2-4F22-B1CC-4557E4AA11C2}"/>
  </w:font>
  <w:font w:name="inherit">
    <w:altName w:val="Calibri"/>
    <w:charset w:val="00"/>
    <w:family w:val="auto"/>
    <w:pitch w:val="default"/>
  </w:font>
  <w:font w:name="Comforta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7C4F50-F2F9-4AB3-8AD1-13EE958152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29C2" w14:textId="77777777" w:rsidR="00BE47DA" w:rsidRDefault="00BE47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34BCE" w14:textId="77777777" w:rsidR="00BE47DA" w:rsidRDefault="00BE47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D6ADB" w14:textId="6AFF4FEE" w:rsidR="006A5405" w:rsidRDefault="006A5405" w:rsidP="006A5405">
    <w:pPr>
      <w:pStyle w:val="NormalWeb"/>
    </w:pPr>
  </w:p>
  <w:p w14:paraId="1BBC7131" w14:textId="32056A4F" w:rsidR="00BE47DA" w:rsidRDefault="00BE47DA" w:rsidP="006A54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  <w:p w14:paraId="274F34E7" w14:textId="0EE1C4BB" w:rsidR="00BE47DA" w:rsidRDefault="00BE47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21210" w14:textId="77777777" w:rsidR="00C2581B" w:rsidRDefault="00C2581B">
      <w:pPr>
        <w:spacing w:line="240" w:lineRule="auto"/>
      </w:pPr>
      <w:r>
        <w:separator/>
      </w:r>
    </w:p>
  </w:footnote>
  <w:footnote w:type="continuationSeparator" w:id="0">
    <w:p w14:paraId="14453786" w14:textId="77777777" w:rsidR="00C2581B" w:rsidRDefault="00C258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CC1EF" w14:textId="77777777" w:rsidR="00BE47DA" w:rsidRDefault="00BE47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45A41" w14:textId="77777777" w:rsidR="00BE47DA" w:rsidRDefault="00BE47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866D4" w14:textId="77777777" w:rsidR="00BE47DA" w:rsidRDefault="00097F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2814DA72" wp14:editId="430D10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057693"/>
          <wp:effectExtent l="0" t="0" r="0" b="0"/>
          <wp:wrapSquare wrapText="bothSides" distT="0" distB="0" distL="0" distR="0"/>
          <wp:docPr id="298895778" name="image1.jpg" descr="A black and white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ack and white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05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0" locked="0" layoutInCell="1" hidden="0" allowOverlap="1" wp14:anchorId="674368FE" wp14:editId="201FD22F">
              <wp:simplePos x="0" y="0"/>
              <wp:positionH relativeFrom="column">
                <wp:posOffset>-546099</wp:posOffset>
              </wp:positionH>
              <wp:positionV relativeFrom="paragraph">
                <wp:posOffset>1092200</wp:posOffset>
              </wp:positionV>
              <wp:extent cx="2752725" cy="598610"/>
              <wp:effectExtent l="0" t="0" r="0" b="0"/>
              <wp:wrapNone/>
              <wp:docPr id="298895777" name="Rectangle 2988957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8350" y="3468150"/>
                        <a:ext cx="2955300" cy="62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6F7506" w14:textId="77777777" w:rsidR="00BE47DA" w:rsidRPr="006A5405" w:rsidRDefault="00097FC4">
                          <w:pPr>
                            <w:spacing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A5405">
                            <w:rPr>
                              <w:rFonts w:ascii="Comfortaa" w:eastAsia="Comfortaa" w:hAnsi="Comfortaa" w:cs="Comfortaa"/>
                              <w:color w:val="000000"/>
                              <w:sz w:val="28"/>
                              <w:lang w:val="en-US"/>
                            </w:rPr>
                            <w:t>Sunday, March 23, 2025</w:t>
                          </w:r>
                        </w:p>
                        <w:p w14:paraId="39E9552D" w14:textId="77777777" w:rsidR="00BE47DA" w:rsidRPr="006A5405" w:rsidRDefault="00097FC4">
                          <w:pPr>
                            <w:spacing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A5405">
                            <w:rPr>
                              <w:rFonts w:ascii="Comfortaa" w:eastAsia="Comfortaa" w:hAnsi="Comfortaa" w:cs="Comfortaa"/>
                              <w:color w:val="000000"/>
                              <w:sz w:val="28"/>
                              <w:lang w:val="en-US"/>
                            </w:rPr>
                            <w:t>Dimanche, le 23 mars, 2025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4368FE" id="Rectangle 298895777" o:spid="_x0000_s1026" style="position:absolute;margin-left:-43pt;margin-top:86pt;width:216.75pt;height:47.1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" stroked="f">
              <v:textbox inset="2.53958mm,2.53958mm,2.53958mm,2.53958mm">
                <w:txbxContent>
                  <w:p w14:paraId="676F7506" w14:textId="77777777" w:rsidR="00BE47DA" w:rsidRPr="006A5405" w:rsidRDefault="00097FC4">
                    <w:pPr>
                      <w:spacing w:line="240" w:lineRule="auto"/>
                      <w:textDirection w:val="btLr"/>
                      <w:rPr>
                        <w:lang w:val="en-US"/>
                      </w:rPr>
                    </w:pPr>
                    <w:r w:rsidRPr="006A5405">
                      <w:rPr>
                        <w:rFonts w:ascii="Comfortaa" w:eastAsia="Comfortaa" w:hAnsi="Comfortaa" w:cs="Comfortaa"/>
                        <w:color w:val="000000"/>
                        <w:sz w:val="28"/>
                        <w:lang w:val="en-US"/>
                      </w:rPr>
                      <w:t>Sunday, March 23, 2025</w:t>
                    </w:r>
                  </w:p>
                  <w:p w14:paraId="39E9552D" w14:textId="77777777" w:rsidR="00BE47DA" w:rsidRPr="006A5405" w:rsidRDefault="00097FC4">
                    <w:pPr>
                      <w:spacing w:line="240" w:lineRule="auto"/>
                      <w:textDirection w:val="btLr"/>
                      <w:rPr>
                        <w:lang w:val="en-US"/>
                      </w:rPr>
                    </w:pPr>
                    <w:r w:rsidRPr="006A5405">
                      <w:rPr>
                        <w:rFonts w:ascii="Comfortaa" w:eastAsia="Comfortaa" w:hAnsi="Comfortaa" w:cs="Comfortaa"/>
                        <w:color w:val="000000"/>
                        <w:sz w:val="28"/>
                        <w:lang w:val="en-US"/>
                      </w:rPr>
                      <w:t>Dimanche, le 23 mars, 2025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AA1D31"/>
    <w:multiLevelType w:val="multilevel"/>
    <w:tmpl w:val="402A1D6A"/>
    <w:lvl w:ilvl="0">
      <w:start w:val="2"/>
      <w:numFmt w:val="bullet"/>
      <w:lvlText w:val="-"/>
      <w:lvlJc w:val="left"/>
      <w:pPr>
        <w:ind w:left="307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7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3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9D07FE"/>
    <w:multiLevelType w:val="multilevel"/>
    <w:tmpl w:val="BCE08870"/>
    <w:lvl w:ilvl="0">
      <w:start w:val="2"/>
      <w:numFmt w:val="bullet"/>
      <w:lvlText w:val="-"/>
      <w:lvlJc w:val="left"/>
      <w:pPr>
        <w:ind w:left="3213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973" w:hanging="360"/>
      </w:pPr>
      <w:rPr>
        <w:rFonts w:ascii="Noto Sans Symbols" w:eastAsia="Noto Sans Symbols" w:hAnsi="Noto Sans Symbols" w:cs="Noto Sans Symbols"/>
      </w:rPr>
    </w:lvl>
  </w:abstractNum>
  <w:num w:numId="1" w16cid:durableId="662395667">
    <w:abstractNumId w:val="1"/>
  </w:num>
  <w:num w:numId="2" w16cid:durableId="402261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7DA"/>
    <w:rsid w:val="00097FC4"/>
    <w:rsid w:val="004F32AE"/>
    <w:rsid w:val="006A5405"/>
    <w:rsid w:val="00A25378"/>
    <w:rsid w:val="00BA2E1D"/>
    <w:rsid w:val="00BE47DA"/>
    <w:rsid w:val="00C2581B"/>
    <w:rsid w:val="00ED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DB51D"/>
  <w15:docId w15:val="{CCF31DF2-BE1D-4D1E-87A8-EF03AC93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C1C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CA9"/>
  </w:style>
  <w:style w:type="paragraph" w:styleId="Footer">
    <w:name w:val="footer"/>
    <w:basedOn w:val="Normal"/>
    <w:link w:val="FooterChar"/>
    <w:uiPriority w:val="99"/>
    <w:unhideWhenUsed/>
    <w:rsid w:val="00CC1C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CA9"/>
  </w:style>
  <w:style w:type="paragraph" w:styleId="NormalWeb">
    <w:name w:val="Normal (Web)"/>
    <w:basedOn w:val="Normal"/>
    <w:uiPriority w:val="99"/>
    <w:semiHidden/>
    <w:unhideWhenUsed/>
    <w:rsid w:val="006A5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ZdlYxdKKIB9DvHkPru2y8SHyKA==">CgMxLjA4AHIhMU5xWE5BSzJaNzYxcElTMHNXeXhfR1BWN1FLRXl5eEw3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Jeff Porter</cp:lastModifiedBy>
  <cp:revision>2</cp:revision>
  <dcterms:created xsi:type="dcterms:W3CDTF">2025-01-22T22:22:00Z</dcterms:created>
  <dcterms:modified xsi:type="dcterms:W3CDTF">2025-01-22T22:22:00Z</dcterms:modified>
</cp:coreProperties>
</file>