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2FF3F" w14:textId="372173C8" w:rsidR="009C048C" w:rsidRDefault="009C048C" w:rsidP="00912FB6">
      <w:pPr>
        <w:ind w:left="1440" w:firstLine="720"/>
        <w:jc w:val="center"/>
      </w:pPr>
      <w:r>
        <w:rPr>
          <w:noProof/>
          <w:lang w:val="en-CA" w:eastAsia="en-CA"/>
        </w:rPr>
        <w:drawing>
          <wp:inline distT="0" distB="0" distL="0" distR="0" wp14:anchorId="6B81316D" wp14:editId="56521889">
            <wp:extent cx="2193959" cy="1293405"/>
            <wp:effectExtent l="0" t="0" r="3175" b="2540"/>
            <wp:docPr id="13" name="Picture 13"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ttawa-Lions-logo-800x470px.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78053" cy="1342981"/>
                    </a:xfrm>
                    <a:prstGeom prst="rect">
                      <a:avLst/>
                    </a:prstGeom>
                  </pic:spPr>
                </pic:pic>
              </a:graphicData>
            </a:graphic>
          </wp:inline>
        </w:drawing>
      </w:r>
      <w:r w:rsidR="00912FB6">
        <w:tab/>
      </w:r>
      <w:r w:rsidR="00912FB6">
        <w:rPr>
          <w:rFonts w:ascii="Cooper Black" w:hAnsi="Cooper Black"/>
          <w:noProof/>
          <w:color w:val="FF0000"/>
          <w:sz w:val="36"/>
          <w:szCs w:val="36"/>
          <w:lang w:val="en-CA" w:eastAsia="en-CA"/>
        </w:rPr>
        <w:drawing>
          <wp:inline distT="0" distB="0" distL="0" distR="0" wp14:anchorId="700913E9" wp14:editId="4CF54B16">
            <wp:extent cx="944370" cy="880704"/>
            <wp:effectExtent l="0" t="0" r="0" b="0"/>
            <wp:docPr id="68429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96997"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944370" cy="880704"/>
                    </a:xfrm>
                    <a:prstGeom prst="rect">
                      <a:avLst/>
                    </a:prstGeom>
                  </pic:spPr>
                </pic:pic>
              </a:graphicData>
            </a:graphic>
          </wp:inline>
        </w:drawing>
      </w:r>
      <w:r w:rsidR="0017027A">
        <w:rPr>
          <w:noProof/>
        </w:rPr>
        <w:drawing>
          <wp:inline distT="0" distB="0" distL="0" distR="0" wp14:anchorId="05E5A104" wp14:editId="2A0A675E">
            <wp:extent cx="1049020" cy="645160"/>
            <wp:effectExtent l="0" t="0" r="5080" b="2540"/>
            <wp:docPr id="40961119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l="10147" t="14845" r="10953" b="14781"/>
                    <a:stretch>
                      <a:fillRect/>
                    </a:stretch>
                  </pic:blipFill>
                  <pic:spPr bwMode="auto">
                    <a:xfrm>
                      <a:off x="0" y="0"/>
                      <a:ext cx="1049020" cy="645160"/>
                    </a:xfrm>
                    <a:prstGeom prst="rect">
                      <a:avLst/>
                    </a:prstGeom>
                    <a:noFill/>
                    <a:ln>
                      <a:noFill/>
                    </a:ln>
                  </pic:spPr>
                </pic:pic>
              </a:graphicData>
            </a:graphic>
          </wp:inline>
        </w:drawing>
      </w:r>
    </w:p>
    <w:p w14:paraId="38C9FD8C" w14:textId="3A0BCA36" w:rsidR="004A7AC2" w:rsidRPr="00AB0AEE" w:rsidRDefault="009C048C" w:rsidP="00AB0AEE">
      <w:pPr>
        <w:jc w:val="center"/>
        <w:rPr>
          <w:rFonts w:cstheme="minorHAnsi"/>
          <w:b w:val="0"/>
          <w:sz w:val="56"/>
          <w:szCs w:val="56"/>
        </w:rPr>
      </w:pPr>
      <w:r w:rsidRPr="00135F83">
        <w:rPr>
          <w:rFonts w:cstheme="minorHAnsi"/>
          <w:b w:val="0"/>
          <w:noProof/>
          <w:lang w:val="en-CA" w:eastAsia="en-CA"/>
        </w:rPr>
        <mc:AlternateContent>
          <mc:Choice Requires="wps">
            <w:drawing>
              <wp:anchor distT="0" distB="0" distL="114300" distR="114300" simplePos="0" relativeHeight="251659264" behindDoc="0" locked="0" layoutInCell="1" allowOverlap="1" wp14:anchorId="6F6C7FBA" wp14:editId="306CF30A">
                <wp:simplePos x="0" y="0"/>
                <wp:positionH relativeFrom="margin">
                  <wp:align>right</wp:align>
                </wp:positionH>
                <wp:positionV relativeFrom="paragraph">
                  <wp:posOffset>7523</wp:posOffset>
                </wp:positionV>
                <wp:extent cx="5860800" cy="10800"/>
                <wp:effectExtent l="0" t="0" r="26035" b="27305"/>
                <wp:wrapNone/>
                <wp:docPr id="11" name="Straight Connector 11"/>
                <wp:cNvGraphicFramePr/>
                <a:graphic xmlns:a="http://schemas.openxmlformats.org/drawingml/2006/main">
                  <a:graphicData uri="http://schemas.microsoft.com/office/word/2010/wordprocessingShape">
                    <wps:wsp>
                      <wps:cNvCnPr/>
                      <wps:spPr>
                        <a:xfrm flipV="1">
                          <a:off x="0" y="0"/>
                          <a:ext cx="5860800" cy="10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6051E4" id="Straight Connector 1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0.3pt,.6pt" to="871.8pt,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" strokecolor="black [3213]" strokeweight=".5pt">
                <v:stroke joinstyle="miter"/>
                <w10:wrap anchorx="margin"/>
              </v:line>
            </w:pict>
          </mc:Fallback>
        </mc:AlternateContent>
      </w:r>
      <w:r w:rsidRPr="00135F83">
        <w:rPr>
          <w:rFonts w:cstheme="minorHAnsi"/>
          <w:b w:val="0"/>
          <w:noProof/>
          <w:lang w:val="en-CA" w:eastAsia="en-CA"/>
        </w:rPr>
        <mc:AlternateContent>
          <mc:Choice Requires="wps">
            <w:drawing>
              <wp:anchor distT="0" distB="0" distL="114300" distR="114300" simplePos="0" relativeHeight="251660288" behindDoc="0" locked="0" layoutInCell="1" allowOverlap="1" wp14:anchorId="5EB492D5" wp14:editId="5071EB2A">
                <wp:simplePos x="0" y="0"/>
                <wp:positionH relativeFrom="margin">
                  <wp:align>right</wp:align>
                </wp:positionH>
                <wp:positionV relativeFrom="paragraph">
                  <wp:posOffset>451633</wp:posOffset>
                </wp:positionV>
                <wp:extent cx="5860800" cy="10800"/>
                <wp:effectExtent l="0" t="0" r="26035" b="27305"/>
                <wp:wrapNone/>
                <wp:docPr id="12" name="Straight Connector 12"/>
                <wp:cNvGraphicFramePr/>
                <a:graphic xmlns:a="http://schemas.openxmlformats.org/drawingml/2006/main">
                  <a:graphicData uri="http://schemas.microsoft.com/office/word/2010/wordprocessingShape">
                    <wps:wsp>
                      <wps:cNvCnPr/>
                      <wps:spPr>
                        <a:xfrm flipV="1">
                          <a:off x="0" y="0"/>
                          <a:ext cx="5860800" cy="10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BBBA0E" id="Straight Connector 12" o:spid="_x0000_s1026" style="position:absolute;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0.3pt,35.55pt" to="871.8pt,3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" strokecolor="black [3213]" strokeweight=".5pt">
                <v:stroke joinstyle="miter"/>
                <w10:wrap anchorx="margin"/>
              </v:line>
            </w:pict>
          </mc:Fallback>
        </mc:AlternateContent>
      </w:r>
      <w:r w:rsidRPr="00135F83">
        <w:rPr>
          <w:rFonts w:cstheme="minorHAnsi"/>
          <w:sz w:val="56"/>
          <w:szCs w:val="56"/>
        </w:rPr>
        <w:t>OTTAWA TWILIGHT #</w:t>
      </w:r>
      <w:r w:rsidR="00AB0AEE">
        <w:rPr>
          <w:rFonts w:cstheme="minorHAnsi"/>
          <w:b w:val="0"/>
          <w:sz w:val="56"/>
          <w:szCs w:val="56"/>
        </w:rPr>
        <w:t>2</w:t>
      </w:r>
      <w:r w:rsidR="006456E9">
        <w:rPr>
          <w:rFonts w:cstheme="minorHAnsi"/>
          <w:b w:val="0"/>
          <w:sz w:val="56"/>
          <w:szCs w:val="56"/>
        </w:rPr>
        <w:t xml:space="preserve"> </w:t>
      </w:r>
    </w:p>
    <w:p w14:paraId="026C3315" w14:textId="77777777" w:rsidR="00AB0AEE" w:rsidRDefault="00AB0AEE" w:rsidP="006456E9">
      <w:pPr>
        <w:spacing w:before="0" w:line="360" w:lineRule="auto"/>
        <w:rPr>
          <w:rFonts w:cstheme="minorHAnsi"/>
          <w:color w:val="FF0000"/>
          <w:sz w:val="20"/>
          <w:szCs w:val="20"/>
        </w:rPr>
      </w:pPr>
    </w:p>
    <w:p w14:paraId="18917231" w14:textId="02CCE72B" w:rsidR="009C048C" w:rsidRPr="0014765E" w:rsidRDefault="009C048C" w:rsidP="006456E9">
      <w:pPr>
        <w:spacing w:before="0" w:line="360" w:lineRule="auto"/>
        <w:rPr>
          <w:rFonts w:cstheme="minorHAnsi"/>
          <w:sz w:val="20"/>
          <w:szCs w:val="20"/>
        </w:rPr>
      </w:pPr>
      <w:r w:rsidRPr="00267449">
        <w:rPr>
          <w:rFonts w:cstheme="minorHAnsi"/>
          <w:color w:val="FF0000"/>
          <w:sz w:val="20"/>
          <w:szCs w:val="20"/>
        </w:rPr>
        <w:t>DATE:</w:t>
      </w:r>
      <w:r w:rsidRPr="00267449">
        <w:rPr>
          <w:rFonts w:cstheme="minorHAnsi"/>
          <w:color w:val="FF0000"/>
          <w:sz w:val="20"/>
          <w:szCs w:val="20"/>
        </w:rPr>
        <w:tab/>
      </w:r>
      <w:r w:rsidRPr="0014765E">
        <w:rPr>
          <w:rFonts w:cstheme="minorHAnsi"/>
          <w:sz w:val="20"/>
          <w:szCs w:val="20"/>
        </w:rPr>
        <w:tab/>
      </w:r>
      <w:r w:rsidRPr="0014765E">
        <w:rPr>
          <w:rFonts w:cstheme="minorHAnsi"/>
          <w:sz w:val="20"/>
          <w:szCs w:val="20"/>
        </w:rPr>
        <w:tab/>
      </w:r>
      <w:r w:rsidRPr="0014765E">
        <w:rPr>
          <w:rFonts w:cstheme="minorHAnsi"/>
          <w:sz w:val="20"/>
          <w:szCs w:val="20"/>
        </w:rPr>
        <w:tab/>
        <w:t>Wednesday</w:t>
      </w:r>
      <w:r w:rsidR="00D53E31">
        <w:rPr>
          <w:rFonts w:cstheme="minorHAnsi"/>
          <w:sz w:val="20"/>
          <w:szCs w:val="20"/>
        </w:rPr>
        <w:t xml:space="preserve">, </w:t>
      </w:r>
      <w:r w:rsidR="006456E9">
        <w:rPr>
          <w:rFonts w:cstheme="minorHAnsi"/>
          <w:sz w:val="20"/>
          <w:szCs w:val="20"/>
        </w:rPr>
        <w:t xml:space="preserve">June </w:t>
      </w:r>
      <w:r w:rsidR="00AB0AEE">
        <w:rPr>
          <w:rFonts w:cstheme="minorHAnsi"/>
          <w:sz w:val="20"/>
          <w:szCs w:val="20"/>
        </w:rPr>
        <w:t>12th</w:t>
      </w:r>
      <w:r w:rsidR="006456E9">
        <w:rPr>
          <w:rFonts w:cstheme="minorHAnsi"/>
          <w:sz w:val="20"/>
          <w:szCs w:val="20"/>
        </w:rPr>
        <w:t>, 2024</w:t>
      </w:r>
    </w:p>
    <w:p w14:paraId="1ED67594" w14:textId="77777777" w:rsidR="009C048C" w:rsidRPr="00295C32" w:rsidRDefault="009C048C" w:rsidP="006456E9">
      <w:pPr>
        <w:spacing w:before="0" w:line="360" w:lineRule="auto"/>
        <w:rPr>
          <w:rFonts w:cstheme="minorHAnsi"/>
          <w:color w:val="5B9BD5" w:themeColor="accent5"/>
          <w:sz w:val="20"/>
          <w:szCs w:val="20"/>
        </w:rPr>
      </w:pPr>
      <w:r w:rsidRPr="006456E9">
        <w:rPr>
          <w:rFonts w:cstheme="minorHAnsi"/>
          <w:color w:val="FF0000"/>
          <w:sz w:val="20"/>
          <w:szCs w:val="20"/>
        </w:rPr>
        <w:t>LOCATION:</w:t>
      </w:r>
      <w:r w:rsidRPr="0014765E">
        <w:rPr>
          <w:rFonts w:cstheme="minorHAnsi"/>
          <w:color w:val="FF0000"/>
          <w:sz w:val="20"/>
          <w:szCs w:val="20"/>
        </w:rPr>
        <w:tab/>
      </w:r>
      <w:r w:rsidRPr="0014765E">
        <w:rPr>
          <w:rFonts w:cstheme="minorHAnsi"/>
          <w:sz w:val="20"/>
          <w:szCs w:val="20"/>
        </w:rPr>
        <w:tab/>
      </w:r>
      <w:r w:rsidRPr="0014765E">
        <w:rPr>
          <w:rFonts w:cstheme="minorHAnsi"/>
          <w:sz w:val="20"/>
          <w:szCs w:val="20"/>
        </w:rPr>
        <w:tab/>
      </w:r>
      <w:r w:rsidRPr="00F81B06">
        <w:rPr>
          <w:rFonts w:cstheme="minorHAnsi"/>
          <w:sz w:val="20"/>
          <w:szCs w:val="20"/>
        </w:rPr>
        <w:t>Terry Fox Athletic Facility, 2960 Riverside Dr. Ottawa, ON K1V 8N4</w:t>
      </w:r>
    </w:p>
    <w:p w14:paraId="246975F3" w14:textId="3815D45B" w:rsidR="009C048C" w:rsidRPr="0014765E" w:rsidRDefault="009C048C" w:rsidP="006456E9">
      <w:pPr>
        <w:spacing w:before="0" w:line="360" w:lineRule="auto"/>
        <w:rPr>
          <w:rFonts w:cstheme="minorHAnsi"/>
          <w:sz w:val="20"/>
          <w:szCs w:val="20"/>
        </w:rPr>
      </w:pPr>
      <w:r w:rsidRPr="006456E9">
        <w:rPr>
          <w:rFonts w:cstheme="minorHAnsi"/>
          <w:color w:val="FF0000"/>
          <w:sz w:val="20"/>
          <w:szCs w:val="20"/>
        </w:rPr>
        <w:t>SANCTIONED BY:</w:t>
      </w:r>
      <w:r w:rsidRPr="006456E9">
        <w:rPr>
          <w:rFonts w:cstheme="minorHAnsi"/>
          <w:color w:val="FF0000"/>
          <w:sz w:val="20"/>
          <w:szCs w:val="20"/>
        </w:rPr>
        <w:tab/>
      </w:r>
      <w:r w:rsidRPr="0014765E">
        <w:rPr>
          <w:rFonts w:cstheme="minorHAnsi"/>
          <w:sz w:val="20"/>
          <w:szCs w:val="20"/>
        </w:rPr>
        <w:tab/>
      </w:r>
      <w:r>
        <w:rPr>
          <w:rFonts w:cstheme="minorHAnsi"/>
          <w:sz w:val="20"/>
          <w:szCs w:val="20"/>
        </w:rPr>
        <w:tab/>
      </w:r>
      <w:r w:rsidR="00D53E31">
        <w:rPr>
          <w:rFonts w:cstheme="minorHAnsi"/>
          <w:sz w:val="20"/>
          <w:szCs w:val="20"/>
        </w:rPr>
        <w:t xml:space="preserve">World Athletics, </w:t>
      </w:r>
      <w:r w:rsidR="00CD1333">
        <w:rPr>
          <w:rFonts w:cstheme="minorHAnsi"/>
          <w:sz w:val="20"/>
          <w:szCs w:val="20"/>
        </w:rPr>
        <w:t xml:space="preserve">World Para Athletics &amp; </w:t>
      </w:r>
      <w:r w:rsidRPr="0014765E">
        <w:rPr>
          <w:rFonts w:cstheme="minorHAnsi"/>
          <w:sz w:val="20"/>
          <w:szCs w:val="20"/>
        </w:rPr>
        <w:t xml:space="preserve">Athletics </w:t>
      </w:r>
      <w:r w:rsidR="00D53E31" w:rsidRPr="0014765E">
        <w:rPr>
          <w:rFonts w:cstheme="minorHAnsi"/>
          <w:sz w:val="20"/>
          <w:szCs w:val="20"/>
        </w:rPr>
        <w:t>Ontar</w:t>
      </w:r>
      <w:r w:rsidR="00D53E31">
        <w:rPr>
          <w:rFonts w:cstheme="minorHAnsi"/>
          <w:sz w:val="20"/>
          <w:szCs w:val="20"/>
        </w:rPr>
        <w:t>io</w:t>
      </w:r>
    </w:p>
    <w:p w14:paraId="7CDEB42E" w14:textId="77777777" w:rsidR="009C048C" w:rsidRPr="0014765E" w:rsidRDefault="009C048C" w:rsidP="006456E9">
      <w:pPr>
        <w:spacing w:before="0" w:line="360" w:lineRule="auto"/>
        <w:rPr>
          <w:rFonts w:cstheme="minorHAnsi"/>
          <w:sz w:val="20"/>
          <w:szCs w:val="20"/>
        </w:rPr>
      </w:pPr>
      <w:r w:rsidRPr="006456E9">
        <w:rPr>
          <w:rFonts w:cstheme="minorHAnsi"/>
          <w:color w:val="FF0000"/>
          <w:sz w:val="20"/>
          <w:szCs w:val="20"/>
        </w:rPr>
        <w:t>AGE CATEGORIES:</w:t>
      </w:r>
      <w:r w:rsidRPr="0014765E">
        <w:rPr>
          <w:rFonts w:cstheme="minorHAnsi"/>
          <w:sz w:val="20"/>
          <w:szCs w:val="20"/>
        </w:rPr>
        <w:tab/>
      </w:r>
      <w:r w:rsidRPr="0014765E">
        <w:rPr>
          <w:rFonts w:cstheme="minorHAnsi"/>
          <w:sz w:val="20"/>
          <w:szCs w:val="20"/>
        </w:rPr>
        <w:tab/>
        <w:t>OPEN</w:t>
      </w:r>
    </w:p>
    <w:p w14:paraId="7AC2D9B8" w14:textId="198194A4" w:rsidR="006456E9" w:rsidRDefault="006456E9" w:rsidP="006456E9">
      <w:pPr>
        <w:spacing w:before="0" w:line="360" w:lineRule="auto"/>
        <w:rPr>
          <w:rFonts w:cstheme="minorHAnsi"/>
          <w:sz w:val="20"/>
          <w:szCs w:val="20"/>
        </w:rPr>
      </w:pPr>
      <w:r w:rsidRPr="006456E9">
        <w:rPr>
          <w:rFonts w:cstheme="minorHAnsi"/>
          <w:color w:val="FF0000"/>
          <w:sz w:val="20"/>
          <w:szCs w:val="20"/>
        </w:rPr>
        <w:t xml:space="preserve">MEET </w:t>
      </w:r>
      <w:r w:rsidR="009C048C" w:rsidRPr="006456E9">
        <w:rPr>
          <w:rFonts w:cstheme="minorHAnsi"/>
          <w:color w:val="FF0000"/>
          <w:sz w:val="20"/>
          <w:szCs w:val="20"/>
        </w:rPr>
        <w:t>ENTRY DEADLINE:</w:t>
      </w:r>
      <w:r w:rsidR="009C048C" w:rsidRPr="0014765E">
        <w:rPr>
          <w:rFonts w:cstheme="minorHAnsi"/>
          <w:sz w:val="20"/>
          <w:szCs w:val="20"/>
        </w:rPr>
        <w:tab/>
      </w:r>
      <w:r w:rsidR="009C048C" w:rsidRPr="0014765E">
        <w:rPr>
          <w:rFonts w:cstheme="minorHAnsi"/>
          <w:sz w:val="20"/>
          <w:szCs w:val="20"/>
        </w:rPr>
        <w:tab/>
      </w:r>
      <w:r w:rsidR="009C048C">
        <w:rPr>
          <w:rFonts w:cstheme="minorHAnsi"/>
          <w:sz w:val="20"/>
          <w:szCs w:val="20"/>
        </w:rPr>
        <w:t>Tuesday</w:t>
      </w:r>
      <w:r w:rsidR="009C048C" w:rsidRPr="0014765E">
        <w:rPr>
          <w:rFonts w:cstheme="minorHAnsi"/>
          <w:sz w:val="20"/>
          <w:szCs w:val="20"/>
        </w:rPr>
        <w:t xml:space="preserve">, </w:t>
      </w:r>
      <w:r>
        <w:rPr>
          <w:rFonts w:cstheme="minorHAnsi"/>
          <w:sz w:val="20"/>
          <w:szCs w:val="20"/>
        </w:rPr>
        <w:t>June</w:t>
      </w:r>
      <w:r w:rsidRPr="006456E9">
        <w:rPr>
          <w:rFonts w:cstheme="minorHAnsi"/>
          <w:sz w:val="20"/>
          <w:szCs w:val="20"/>
        </w:rPr>
        <w:t xml:space="preserve"> </w:t>
      </w:r>
      <w:r w:rsidR="00AB0AEE">
        <w:rPr>
          <w:rFonts w:cstheme="minorHAnsi"/>
          <w:sz w:val="20"/>
          <w:szCs w:val="20"/>
        </w:rPr>
        <w:t>11</w:t>
      </w:r>
      <w:r w:rsidRPr="006456E9">
        <w:rPr>
          <w:rFonts w:cstheme="minorHAnsi"/>
          <w:sz w:val="20"/>
          <w:szCs w:val="20"/>
        </w:rPr>
        <w:t>th</w:t>
      </w:r>
      <w:r>
        <w:rPr>
          <w:rFonts w:cstheme="minorHAnsi"/>
          <w:sz w:val="20"/>
          <w:szCs w:val="20"/>
        </w:rPr>
        <w:t xml:space="preserve"> 1</w:t>
      </w:r>
      <w:r w:rsidR="00AB0AEE">
        <w:rPr>
          <w:rFonts w:cstheme="minorHAnsi"/>
          <w:sz w:val="20"/>
          <w:szCs w:val="20"/>
        </w:rPr>
        <w:t>1:59</w:t>
      </w:r>
      <w:r>
        <w:rPr>
          <w:rFonts w:cstheme="minorHAnsi"/>
          <w:sz w:val="20"/>
          <w:szCs w:val="20"/>
        </w:rPr>
        <w:t>pm</w:t>
      </w:r>
    </w:p>
    <w:p w14:paraId="284CC507" w14:textId="005534E3" w:rsidR="006456E9" w:rsidRPr="006456E9" w:rsidRDefault="006456E9" w:rsidP="006456E9">
      <w:pPr>
        <w:spacing w:before="0" w:line="360" w:lineRule="auto"/>
        <w:rPr>
          <w:rFonts w:cstheme="minorHAnsi"/>
          <w:color w:val="FF0000"/>
          <w:sz w:val="20"/>
          <w:szCs w:val="20"/>
        </w:rPr>
      </w:pPr>
      <w:r w:rsidRPr="006456E9">
        <w:rPr>
          <w:rFonts w:cstheme="minorHAnsi"/>
          <w:color w:val="FF0000"/>
          <w:sz w:val="20"/>
          <w:szCs w:val="20"/>
        </w:rPr>
        <w:t>ENTRY PAGE:</w:t>
      </w:r>
      <w:r>
        <w:rPr>
          <w:rFonts w:cstheme="minorHAnsi"/>
          <w:color w:val="FF0000"/>
          <w:sz w:val="20"/>
          <w:szCs w:val="20"/>
        </w:rPr>
        <w:tab/>
      </w:r>
      <w:r>
        <w:rPr>
          <w:rFonts w:cstheme="minorHAnsi"/>
          <w:color w:val="FF0000"/>
          <w:sz w:val="20"/>
          <w:szCs w:val="20"/>
        </w:rPr>
        <w:tab/>
      </w:r>
      <w:r>
        <w:rPr>
          <w:rFonts w:cstheme="minorHAnsi"/>
          <w:color w:val="FF0000"/>
          <w:sz w:val="20"/>
          <w:szCs w:val="20"/>
        </w:rPr>
        <w:tab/>
      </w:r>
      <w:hyperlink r:id="rId9" w:history="1">
        <w:r w:rsidR="00AB0AEE" w:rsidRPr="00AB0AEE">
          <w:rPr>
            <w:rStyle w:val="Hyperlink"/>
            <w:color w:val="FF0000"/>
          </w:rPr>
          <w:t>https://www.trackie.com/event/2024ottawatwilight2</w:t>
        </w:r>
      </w:hyperlink>
      <w:r w:rsidR="00AB0AEE" w:rsidRPr="00AB0AEE">
        <w:rPr>
          <w:color w:val="FF0000"/>
        </w:rPr>
        <w:t xml:space="preserve"> </w:t>
      </w:r>
    </w:p>
    <w:p w14:paraId="46E1B75C" w14:textId="77777777" w:rsidR="009C048C" w:rsidRPr="0014765E" w:rsidRDefault="009C048C" w:rsidP="006456E9">
      <w:pPr>
        <w:spacing w:before="0" w:line="360" w:lineRule="auto"/>
        <w:rPr>
          <w:rFonts w:cstheme="minorHAnsi"/>
          <w:sz w:val="20"/>
          <w:szCs w:val="20"/>
        </w:rPr>
      </w:pPr>
      <w:r w:rsidRPr="006456E9">
        <w:rPr>
          <w:rFonts w:cstheme="minorHAnsi"/>
          <w:color w:val="FF0000"/>
          <w:sz w:val="20"/>
          <w:szCs w:val="20"/>
        </w:rPr>
        <w:t>FEES:</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Online - $25.00</w:t>
      </w:r>
    </w:p>
    <w:p w14:paraId="5C442CCC" w14:textId="5A4CEBDD" w:rsidR="009C048C" w:rsidRPr="0014765E" w:rsidRDefault="009C048C" w:rsidP="006456E9">
      <w:pPr>
        <w:spacing w:before="0" w:line="360" w:lineRule="auto"/>
        <w:ind w:left="2880" w:hanging="2880"/>
        <w:rPr>
          <w:rFonts w:cstheme="minorHAnsi"/>
          <w:sz w:val="20"/>
          <w:szCs w:val="20"/>
        </w:rPr>
      </w:pPr>
      <w:r w:rsidRPr="006456E9">
        <w:rPr>
          <w:rFonts w:cstheme="minorHAnsi"/>
          <w:color w:val="FF0000"/>
          <w:sz w:val="20"/>
          <w:szCs w:val="20"/>
        </w:rPr>
        <w:t>IMPLEMENTS:</w:t>
      </w:r>
      <w:r w:rsidRPr="0014765E">
        <w:rPr>
          <w:rFonts w:cstheme="minorHAnsi"/>
          <w:sz w:val="20"/>
          <w:szCs w:val="20"/>
        </w:rPr>
        <w:tab/>
        <w:t>A</w:t>
      </w:r>
      <w:r>
        <w:rPr>
          <w:rFonts w:cstheme="minorHAnsi"/>
          <w:sz w:val="20"/>
          <w:szCs w:val="20"/>
        </w:rPr>
        <w:t xml:space="preserve">thletes are asked to bring their own. A limited number of implements may be available but requests must be made with plenty of time. Ottawa Lion members receive priority. </w:t>
      </w:r>
    </w:p>
    <w:p w14:paraId="3E7768EC" w14:textId="77777777" w:rsidR="009C048C" w:rsidRDefault="009C048C" w:rsidP="006456E9">
      <w:pPr>
        <w:spacing w:before="0" w:line="360" w:lineRule="auto"/>
        <w:ind w:left="2880" w:hanging="2880"/>
        <w:rPr>
          <w:rFonts w:cstheme="minorHAnsi"/>
          <w:sz w:val="20"/>
          <w:szCs w:val="20"/>
        </w:rPr>
      </w:pPr>
      <w:r w:rsidRPr="006456E9">
        <w:rPr>
          <w:rFonts w:cstheme="minorHAnsi"/>
          <w:color w:val="FF0000"/>
          <w:sz w:val="20"/>
          <w:szCs w:val="20"/>
        </w:rPr>
        <w:t>CHECK IN:</w:t>
      </w:r>
      <w:r w:rsidRPr="0014765E">
        <w:rPr>
          <w:rFonts w:cstheme="minorHAnsi"/>
          <w:sz w:val="20"/>
          <w:szCs w:val="20"/>
        </w:rPr>
        <w:tab/>
      </w:r>
      <w:r>
        <w:rPr>
          <w:rFonts w:cstheme="minorHAnsi"/>
          <w:sz w:val="20"/>
          <w:szCs w:val="20"/>
        </w:rPr>
        <w:t xml:space="preserve">Athletes are asked to marshal at the start line of their event no later than 10min prior to the start. Distance runners will be required to pick up a hip/chest number at the Ottawa Lions tent located under the timing tower. </w:t>
      </w:r>
    </w:p>
    <w:p w14:paraId="06010546" w14:textId="77777777" w:rsidR="009C048C" w:rsidRPr="001316BF" w:rsidRDefault="009C048C" w:rsidP="006456E9">
      <w:pPr>
        <w:pStyle w:val="Default"/>
        <w:spacing w:line="360" w:lineRule="auto"/>
        <w:ind w:left="2160" w:hanging="2160"/>
        <w:jc w:val="both"/>
        <w:rPr>
          <w:rFonts w:asciiTheme="minorHAnsi" w:hAnsiTheme="minorHAnsi"/>
          <w:b/>
          <w:bCs/>
          <w:color w:val="4472C4" w:themeColor="accent1"/>
          <w:sz w:val="20"/>
          <w:szCs w:val="20"/>
        </w:rPr>
      </w:pPr>
      <w:r w:rsidRPr="006456E9">
        <w:rPr>
          <w:rFonts w:asciiTheme="minorHAnsi" w:hAnsiTheme="minorHAnsi"/>
          <w:b/>
          <w:bCs/>
          <w:color w:val="FF0000"/>
          <w:sz w:val="20"/>
          <w:szCs w:val="20"/>
        </w:rPr>
        <w:t>PARKING:</w:t>
      </w:r>
      <w:r w:rsidRPr="001316BF">
        <w:rPr>
          <w:rFonts w:asciiTheme="minorHAnsi" w:hAnsiTheme="minorHAnsi"/>
          <w:b/>
          <w:bCs/>
          <w:color w:val="C00000"/>
          <w:sz w:val="20"/>
          <w:szCs w:val="20"/>
        </w:rPr>
        <w:tab/>
      </w:r>
      <w:r>
        <w:rPr>
          <w:rFonts w:asciiTheme="minorHAnsi" w:hAnsiTheme="minorHAnsi"/>
          <w:b/>
          <w:bCs/>
          <w:color w:val="C00000"/>
          <w:sz w:val="20"/>
          <w:szCs w:val="20"/>
        </w:rPr>
        <w:tab/>
      </w:r>
      <w:r w:rsidRPr="001316BF">
        <w:rPr>
          <w:rFonts w:asciiTheme="minorHAnsi" w:hAnsiTheme="minorHAnsi"/>
          <w:b/>
          <w:bCs/>
          <w:color w:val="4472C4" w:themeColor="accent1"/>
          <w:sz w:val="20"/>
          <w:szCs w:val="20"/>
        </w:rPr>
        <w:t xml:space="preserve">Limited parking will be available at the venue. Pay and display parking in the </w:t>
      </w:r>
    </w:p>
    <w:p w14:paraId="7033F23E" w14:textId="77777777" w:rsidR="009C048C" w:rsidRPr="002E60F5" w:rsidRDefault="009C048C" w:rsidP="006456E9">
      <w:pPr>
        <w:pStyle w:val="Default"/>
        <w:snapToGrid w:val="0"/>
        <w:spacing w:after="120" w:line="360" w:lineRule="auto"/>
        <w:ind w:left="2880"/>
        <w:contextualSpacing/>
        <w:jc w:val="both"/>
        <w:rPr>
          <w:rFonts w:asciiTheme="minorHAnsi" w:hAnsiTheme="minorHAnsi"/>
          <w:b/>
          <w:bCs/>
          <w:color w:val="4472C4" w:themeColor="accent1"/>
          <w:sz w:val="20"/>
          <w:szCs w:val="20"/>
        </w:rPr>
      </w:pPr>
      <w:proofErr w:type="spellStart"/>
      <w:r w:rsidRPr="001316BF">
        <w:rPr>
          <w:rFonts w:asciiTheme="minorHAnsi" w:hAnsiTheme="minorHAnsi"/>
          <w:b/>
          <w:bCs/>
          <w:color w:val="4472C4" w:themeColor="accent1"/>
          <w:sz w:val="20"/>
          <w:szCs w:val="20"/>
        </w:rPr>
        <w:t>Mooneys</w:t>
      </w:r>
      <w:proofErr w:type="spellEnd"/>
      <w:r w:rsidRPr="001316BF">
        <w:rPr>
          <w:rFonts w:asciiTheme="minorHAnsi" w:hAnsiTheme="minorHAnsi"/>
          <w:b/>
          <w:bCs/>
          <w:color w:val="4472C4" w:themeColor="accent1"/>
          <w:sz w:val="20"/>
          <w:szCs w:val="20"/>
        </w:rPr>
        <w:t xml:space="preserve"> Bay lot will also be available. With the </w:t>
      </w:r>
      <w:proofErr w:type="spellStart"/>
      <w:r w:rsidRPr="001316BF">
        <w:rPr>
          <w:rFonts w:asciiTheme="minorHAnsi" w:hAnsiTheme="minorHAnsi"/>
          <w:b/>
          <w:bCs/>
          <w:color w:val="4472C4" w:themeColor="accent1"/>
          <w:sz w:val="20"/>
          <w:szCs w:val="20"/>
        </w:rPr>
        <w:t>Mooneys</w:t>
      </w:r>
      <w:proofErr w:type="spellEnd"/>
      <w:r w:rsidRPr="001316BF">
        <w:rPr>
          <w:rFonts w:asciiTheme="minorHAnsi" w:hAnsiTheme="minorHAnsi"/>
          <w:b/>
          <w:bCs/>
          <w:color w:val="4472C4" w:themeColor="accent1"/>
          <w:sz w:val="20"/>
          <w:szCs w:val="20"/>
        </w:rPr>
        <w:t xml:space="preserve"> Bay park attractions the lots will fill up quickly. </w:t>
      </w:r>
    </w:p>
    <w:p w14:paraId="13E12DFC" w14:textId="77777777" w:rsidR="009C048C" w:rsidRPr="006456E9" w:rsidRDefault="009C048C" w:rsidP="006456E9">
      <w:pPr>
        <w:pStyle w:val="Default"/>
        <w:snapToGrid w:val="0"/>
        <w:spacing w:line="360" w:lineRule="auto"/>
        <w:ind w:left="2160" w:hanging="2160"/>
        <w:contextualSpacing/>
        <w:jc w:val="both"/>
        <w:rPr>
          <w:rFonts w:asciiTheme="minorHAnsi" w:hAnsiTheme="minorHAnsi" w:cstheme="minorHAnsi"/>
          <w:b/>
          <w:bCs/>
          <w:color w:val="FF0000"/>
          <w:sz w:val="20"/>
          <w:szCs w:val="20"/>
        </w:rPr>
      </w:pPr>
      <w:r w:rsidRPr="006456E9">
        <w:rPr>
          <w:rFonts w:asciiTheme="minorHAnsi" w:hAnsiTheme="minorHAnsi" w:cstheme="minorHAnsi"/>
          <w:b/>
          <w:bCs/>
          <w:color w:val="FF0000"/>
          <w:sz w:val="20"/>
          <w:szCs w:val="20"/>
        </w:rPr>
        <w:t>LIVE RESULTS:</w:t>
      </w:r>
      <w:r>
        <w:rPr>
          <w:rFonts w:asciiTheme="minorHAnsi" w:hAnsiTheme="minorHAnsi" w:cstheme="minorHAnsi"/>
          <w:b/>
          <w:bCs/>
          <w:color w:val="C00000"/>
          <w:sz w:val="20"/>
          <w:szCs w:val="20"/>
        </w:rPr>
        <w:tab/>
      </w:r>
      <w:r>
        <w:rPr>
          <w:rFonts w:asciiTheme="minorHAnsi" w:hAnsiTheme="minorHAnsi" w:cstheme="minorHAnsi"/>
          <w:b/>
          <w:bCs/>
          <w:color w:val="C00000"/>
          <w:sz w:val="20"/>
          <w:szCs w:val="20"/>
        </w:rPr>
        <w:tab/>
      </w:r>
      <w:hyperlink r:id="rId10" w:history="1">
        <w:r w:rsidRPr="006456E9">
          <w:rPr>
            <w:rStyle w:val="Hyperlink"/>
            <w:rFonts w:asciiTheme="minorHAnsi" w:hAnsiTheme="minorHAnsi" w:cstheme="minorHAnsi"/>
            <w:b/>
            <w:bCs/>
            <w:color w:val="FF0000"/>
            <w:sz w:val="20"/>
            <w:szCs w:val="20"/>
          </w:rPr>
          <w:t>liveresults.ottawalions.com</w:t>
        </w:r>
      </w:hyperlink>
      <w:r w:rsidRPr="006456E9">
        <w:rPr>
          <w:rFonts w:asciiTheme="minorHAnsi" w:hAnsiTheme="minorHAnsi" w:cstheme="minorHAnsi"/>
          <w:bCs/>
          <w:color w:val="FF0000"/>
        </w:rPr>
        <w:t xml:space="preserve"> </w:t>
      </w:r>
    </w:p>
    <w:p w14:paraId="5BA864BF" w14:textId="77777777" w:rsidR="00647235" w:rsidRDefault="009C048C" w:rsidP="006456E9">
      <w:pPr>
        <w:spacing w:before="0" w:after="0" w:line="360" w:lineRule="auto"/>
        <w:ind w:left="2880" w:hanging="2880"/>
        <w:rPr>
          <w:rFonts w:cstheme="minorHAnsi"/>
          <w:sz w:val="20"/>
          <w:szCs w:val="20"/>
        </w:rPr>
      </w:pPr>
      <w:r w:rsidRPr="006456E9">
        <w:rPr>
          <w:rFonts w:cstheme="minorHAnsi"/>
          <w:color w:val="FF0000"/>
          <w:sz w:val="20"/>
          <w:szCs w:val="20"/>
        </w:rPr>
        <w:t>SCHEDULE OF EVENTS:</w:t>
      </w:r>
      <w:r w:rsidRPr="0014765E">
        <w:rPr>
          <w:rFonts w:cstheme="minorHAnsi"/>
          <w:color w:val="FF0000"/>
          <w:sz w:val="20"/>
          <w:szCs w:val="20"/>
        </w:rPr>
        <w:tab/>
      </w:r>
      <w:r>
        <w:rPr>
          <w:rFonts w:cstheme="minorHAnsi"/>
          <w:sz w:val="20"/>
          <w:szCs w:val="20"/>
        </w:rPr>
        <w:t>Will be run men before women (unless indicated otherwise). Seeded/fast sections will be run first. Events may be combined if entries are low</w:t>
      </w:r>
      <w:r w:rsidR="006456E9">
        <w:rPr>
          <w:rFonts w:cstheme="minorHAnsi"/>
          <w:sz w:val="20"/>
          <w:szCs w:val="20"/>
        </w:rPr>
        <w:t>.</w:t>
      </w:r>
      <w:r w:rsidR="00647235">
        <w:rPr>
          <w:rFonts w:cstheme="minorHAnsi"/>
          <w:sz w:val="20"/>
          <w:szCs w:val="20"/>
        </w:rPr>
        <w:t xml:space="preserve">  </w:t>
      </w:r>
    </w:p>
    <w:p w14:paraId="5FA86274" w14:textId="77777777" w:rsidR="006456E9" w:rsidRDefault="00647235" w:rsidP="00AB0AEE">
      <w:pPr>
        <w:spacing w:before="0" w:after="0" w:line="360" w:lineRule="auto"/>
        <w:ind w:left="2880"/>
        <w:rPr>
          <w:rFonts w:cstheme="minorHAnsi"/>
          <w:sz w:val="20"/>
          <w:szCs w:val="20"/>
        </w:rPr>
      </w:pPr>
      <w:r>
        <w:rPr>
          <w:rFonts w:cstheme="minorHAnsi"/>
          <w:color w:val="FF0000"/>
          <w:sz w:val="20"/>
          <w:szCs w:val="20"/>
        </w:rPr>
        <w:t>Para:</w:t>
      </w:r>
      <w:r>
        <w:rPr>
          <w:rFonts w:cstheme="minorHAnsi"/>
          <w:sz w:val="20"/>
          <w:szCs w:val="20"/>
        </w:rPr>
        <w:t xml:space="preserve">  Ambulatory events are </w:t>
      </w:r>
      <w:proofErr w:type="gramStart"/>
      <w:r>
        <w:rPr>
          <w:rFonts w:cstheme="minorHAnsi"/>
          <w:sz w:val="20"/>
          <w:szCs w:val="20"/>
        </w:rPr>
        <w:t>integrated</w:t>
      </w:r>
      <w:proofErr w:type="gramEnd"/>
      <w:r>
        <w:rPr>
          <w:rFonts w:cstheme="minorHAnsi"/>
          <w:sz w:val="20"/>
          <w:szCs w:val="20"/>
        </w:rPr>
        <w:t xml:space="preserve"> and wheelchair events assigned dedicated </w:t>
      </w:r>
      <w:proofErr w:type="spellStart"/>
      <w:r>
        <w:rPr>
          <w:rFonts w:cstheme="minorHAnsi"/>
          <w:sz w:val="20"/>
          <w:szCs w:val="20"/>
        </w:rPr>
        <w:t>hea</w:t>
      </w:r>
      <w:proofErr w:type="spellEnd"/>
    </w:p>
    <w:p w14:paraId="699BEA9F" w14:textId="1C35C2DD" w:rsidR="00AB0AEE" w:rsidRPr="00A82DDF" w:rsidRDefault="00AB0AEE" w:rsidP="00AB0AEE">
      <w:pPr>
        <w:spacing w:before="0" w:after="0" w:line="360" w:lineRule="auto"/>
        <w:ind w:left="2880"/>
        <w:rPr>
          <w:rFonts w:cstheme="minorHAnsi"/>
          <w:sz w:val="20"/>
          <w:szCs w:val="20"/>
        </w:rPr>
        <w:sectPr w:rsidR="00AB0AEE" w:rsidRPr="00A82DDF" w:rsidSect="00295FF2">
          <w:headerReference w:type="even" r:id="rId11"/>
          <w:headerReference w:type="default" r:id="rId12"/>
          <w:pgSz w:w="12240" w:h="15840"/>
          <w:pgMar w:top="720" w:right="720" w:bottom="288" w:left="720" w:header="720" w:footer="720" w:gutter="0"/>
          <w:cols w:space="720"/>
          <w:docGrid w:linePitch="360"/>
        </w:sectPr>
      </w:pPr>
    </w:p>
    <w:p w14:paraId="3B5178BD" w14:textId="77777777" w:rsidR="006456E9" w:rsidRDefault="006456E9" w:rsidP="004A110C">
      <w:pPr>
        <w:spacing w:after="0"/>
        <w:rPr>
          <w:rFonts w:cstheme="minorHAnsi"/>
          <w:color w:val="EC2427"/>
          <w:sz w:val="20"/>
          <w:szCs w:val="20"/>
        </w:rPr>
        <w:sectPr w:rsidR="006456E9" w:rsidSect="00295FF2">
          <w:type w:val="continuous"/>
          <w:pgSz w:w="12240" w:h="15840"/>
          <w:pgMar w:top="720" w:right="720" w:bottom="288" w:left="720" w:header="720" w:footer="720" w:gutter="0"/>
          <w:cols w:num="2" w:space="720"/>
          <w:docGrid w:linePitch="360"/>
        </w:sectPr>
      </w:pPr>
    </w:p>
    <w:p w14:paraId="2EB114BC" w14:textId="77777777" w:rsidR="00AB0AEE" w:rsidRPr="00AB0AEE" w:rsidRDefault="00AB0AEE" w:rsidP="00AB0AEE">
      <w:pPr>
        <w:rPr>
          <w:rFonts w:cstheme="minorHAnsi"/>
          <w:sz w:val="20"/>
          <w:szCs w:val="20"/>
        </w:rPr>
        <w:sectPr w:rsidR="00AB0AEE" w:rsidRPr="00AB0AEE" w:rsidSect="00295FF2">
          <w:headerReference w:type="even" r:id="rId13"/>
          <w:headerReference w:type="default" r:id="rId14"/>
          <w:footerReference w:type="even" r:id="rId15"/>
          <w:footerReference w:type="default" r:id="rId16"/>
          <w:headerReference w:type="first" r:id="rId17"/>
          <w:footerReference w:type="first" r:id="rId18"/>
          <w:pgSz w:w="12240" w:h="15840"/>
          <w:pgMar w:top="720" w:right="720" w:bottom="288" w:left="720" w:header="720" w:footer="720" w:gutter="0"/>
          <w:cols w:space="720"/>
          <w:docGrid w:linePitch="360"/>
        </w:sectPr>
      </w:pPr>
    </w:p>
    <w:p w14:paraId="0A67C98C" w14:textId="005C4381" w:rsidR="009C048C" w:rsidRPr="00E5260D" w:rsidRDefault="009C048C" w:rsidP="004A110C">
      <w:pPr>
        <w:spacing w:after="0"/>
        <w:rPr>
          <w:rFonts w:cstheme="minorHAnsi"/>
          <w:color w:val="FF0000"/>
          <w:sz w:val="20"/>
          <w:szCs w:val="20"/>
        </w:rPr>
      </w:pPr>
      <w:r w:rsidRPr="00E5260D">
        <w:rPr>
          <w:rFonts w:cstheme="minorHAnsi"/>
          <w:color w:val="FF0000"/>
          <w:sz w:val="20"/>
          <w:szCs w:val="20"/>
        </w:rPr>
        <w:t>TRACK EVENTS:</w:t>
      </w:r>
    </w:p>
    <w:p w14:paraId="4AABAEFD" w14:textId="4C734C5F" w:rsidR="009C048C" w:rsidRPr="00AB0AEE" w:rsidRDefault="006A065B" w:rsidP="004A110C">
      <w:pPr>
        <w:spacing w:after="0"/>
        <w:rPr>
          <w:rFonts w:cstheme="minorHAnsi"/>
          <w:sz w:val="16"/>
          <w:szCs w:val="16"/>
        </w:rPr>
      </w:pPr>
      <w:r w:rsidRPr="00AB0AEE">
        <w:rPr>
          <w:rFonts w:cstheme="minorHAnsi"/>
          <w:sz w:val="16"/>
          <w:szCs w:val="16"/>
        </w:rPr>
        <w:t>5</w:t>
      </w:r>
      <w:r w:rsidR="009C048C" w:rsidRPr="00AB0AEE">
        <w:rPr>
          <w:rFonts w:cstheme="minorHAnsi"/>
          <w:sz w:val="16"/>
          <w:szCs w:val="16"/>
        </w:rPr>
        <w:t>:</w:t>
      </w:r>
      <w:r w:rsidRPr="00AB0AEE">
        <w:rPr>
          <w:rFonts w:cstheme="minorHAnsi"/>
          <w:sz w:val="16"/>
          <w:szCs w:val="16"/>
        </w:rPr>
        <w:t>45</w:t>
      </w:r>
      <w:r w:rsidR="009C048C" w:rsidRPr="00AB0AEE">
        <w:rPr>
          <w:rFonts w:cstheme="minorHAnsi"/>
          <w:sz w:val="16"/>
          <w:szCs w:val="16"/>
        </w:rPr>
        <w:t xml:space="preserve">pm    </w:t>
      </w:r>
      <w:r w:rsidR="009C048C" w:rsidRPr="00AB0AEE">
        <w:rPr>
          <w:rFonts w:cstheme="minorHAnsi"/>
          <w:sz w:val="16"/>
          <w:szCs w:val="16"/>
        </w:rPr>
        <w:tab/>
      </w:r>
      <w:r w:rsidR="00AB0AEE">
        <w:rPr>
          <w:rFonts w:cstheme="minorHAnsi"/>
          <w:sz w:val="16"/>
          <w:szCs w:val="16"/>
        </w:rPr>
        <w:tab/>
      </w:r>
      <w:r w:rsidRPr="00AB0AEE">
        <w:rPr>
          <w:rFonts w:cstheme="minorHAnsi"/>
          <w:sz w:val="16"/>
          <w:szCs w:val="16"/>
        </w:rPr>
        <w:t>Youth</w:t>
      </w:r>
      <w:r w:rsidR="00F75D80" w:rsidRPr="00AB0AEE">
        <w:rPr>
          <w:rFonts w:cstheme="minorHAnsi"/>
          <w:sz w:val="16"/>
          <w:szCs w:val="16"/>
        </w:rPr>
        <w:t xml:space="preserve"> </w:t>
      </w:r>
      <w:r w:rsidR="00AB0AEE" w:rsidRPr="00AB0AEE">
        <w:rPr>
          <w:rFonts w:cstheme="minorHAnsi"/>
          <w:sz w:val="16"/>
          <w:szCs w:val="16"/>
        </w:rPr>
        <w:t>8</w:t>
      </w:r>
      <w:r w:rsidR="006456E9" w:rsidRPr="00AB0AEE">
        <w:rPr>
          <w:rFonts w:cstheme="minorHAnsi"/>
          <w:sz w:val="16"/>
          <w:szCs w:val="16"/>
        </w:rPr>
        <w:t xml:space="preserve">0m Dash </w:t>
      </w:r>
    </w:p>
    <w:p w14:paraId="58164074" w14:textId="0318583C" w:rsidR="00AB0AEE" w:rsidRPr="00AB0AEE" w:rsidRDefault="006456E9" w:rsidP="0086331F">
      <w:pPr>
        <w:spacing w:after="0"/>
        <w:rPr>
          <w:rFonts w:cstheme="minorHAnsi"/>
          <w:sz w:val="16"/>
          <w:szCs w:val="16"/>
        </w:rPr>
      </w:pPr>
      <w:r w:rsidRPr="00AB0AEE">
        <w:rPr>
          <w:rFonts w:cstheme="minorHAnsi"/>
          <w:sz w:val="16"/>
          <w:szCs w:val="16"/>
        </w:rPr>
        <w:tab/>
      </w:r>
      <w:r w:rsidR="0086331F" w:rsidRPr="00AB0AEE">
        <w:rPr>
          <w:rFonts w:cstheme="minorHAnsi"/>
          <w:sz w:val="16"/>
          <w:szCs w:val="16"/>
        </w:rPr>
        <w:tab/>
      </w:r>
      <w:r w:rsidR="00AB0AEE" w:rsidRPr="00AB0AEE">
        <w:rPr>
          <w:rFonts w:cstheme="minorHAnsi"/>
          <w:sz w:val="16"/>
          <w:szCs w:val="16"/>
        </w:rPr>
        <w:t>100m Heats</w:t>
      </w:r>
    </w:p>
    <w:p w14:paraId="3CDB4302" w14:textId="1B4F9BBC" w:rsidR="00AB0AEE" w:rsidRPr="00AB0AEE" w:rsidRDefault="00AB0AEE" w:rsidP="00AB0AEE">
      <w:pPr>
        <w:spacing w:after="0"/>
        <w:ind w:left="720" w:firstLine="720"/>
        <w:rPr>
          <w:rFonts w:cstheme="minorHAnsi"/>
          <w:sz w:val="16"/>
          <w:szCs w:val="16"/>
        </w:rPr>
      </w:pPr>
      <w:r w:rsidRPr="00AB0AEE">
        <w:rPr>
          <w:rFonts w:cstheme="minorHAnsi"/>
          <w:sz w:val="16"/>
          <w:szCs w:val="16"/>
        </w:rPr>
        <w:t>200mH</w:t>
      </w:r>
    </w:p>
    <w:p w14:paraId="3520B9F9" w14:textId="502F2CEC" w:rsidR="00E858A6" w:rsidRPr="00AB0AEE" w:rsidRDefault="00AB0AEE" w:rsidP="00AB0AEE">
      <w:pPr>
        <w:spacing w:after="0"/>
        <w:ind w:left="720" w:firstLine="720"/>
        <w:rPr>
          <w:rFonts w:cstheme="minorHAnsi"/>
          <w:sz w:val="16"/>
          <w:szCs w:val="16"/>
        </w:rPr>
      </w:pPr>
      <w:r w:rsidRPr="00AB0AEE">
        <w:rPr>
          <w:rFonts w:cstheme="minorHAnsi"/>
          <w:sz w:val="16"/>
          <w:szCs w:val="16"/>
        </w:rPr>
        <w:t>3</w:t>
      </w:r>
      <w:r w:rsidR="00E858A6" w:rsidRPr="00AB0AEE">
        <w:rPr>
          <w:rFonts w:cstheme="minorHAnsi"/>
          <w:sz w:val="16"/>
          <w:szCs w:val="16"/>
        </w:rPr>
        <w:t>00m</w:t>
      </w:r>
      <w:r w:rsidRPr="00AB0AEE">
        <w:rPr>
          <w:rFonts w:cstheme="minorHAnsi"/>
          <w:sz w:val="16"/>
          <w:szCs w:val="16"/>
        </w:rPr>
        <w:t>H</w:t>
      </w:r>
    </w:p>
    <w:p w14:paraId="07C47F83" w14:textId="7175159C" w:rsidR="00AB0AEE" w:rsidRPr="00AB0AEE" w:rsidRDefault="00AB0AEE" w:rsidP="0086331F">
      <w:pPr>
        <w:spacing w:after="0"/>
        <w:rPr>
          <w:rFonts w:cstheme="minorHAnsi"/>
          <w:sz w:val="16"/>
          <w:szCs w:val="16"/>
        </w:rPr>
      </w:pPr>
      <w:r w:rsidRPr="00AB0AEE">
        <w:rPr>
          <w:rFonts w:cstheme="minorHAnsi"/>
          <w:sz w:val="16"/>
          <w:szCs w:val="16"/>
        </w:rPr>
        <w:tab/>
      </w:r>
      <w:r w:rsidRPr="00AB0AEE">
        <w:rPr>
          <w:rFonts w:cstheme="minorHAnsi"/>
          <w:sz w:val="16"/>
          <w:szCs w:val="16"/>
        </w:rPr>
        <w:tab/>
        <w:t>400mH</w:t>
      </w:r>
    </w:p>
    <w:p w14:paraId="3179A36F" w14:textId="1BCDB3DA" w:rsidR="004A110C" w:rsidRPr="00AB0AEE" w:rsidRDefault="003E666E" w:rsidP="00AB0AEE">
      <w:pPr>
        <w:spacing w:after="0"/>
        <w:rPr>
          <w:rFonts w:cstheme="minorHAnsi"/>
          <w:sz w:val="16"/>
          <w:szCs w:val="16"/>
        </w:rPr>
      </w:pPr>
      <w:r w:rsidRPr="00AB0AEE">
        <w:rPr>
          <w:rFonts w:cstheme="minorHAnsi"/>
          <w:sz w:val="16"/>
          <w:szCs w:val="16"/>
        </w:rPr>
        <w:tab/>
      </w:r>
      <w:r w:rsidRPr="00AB0AEE">
        <w:rPr>
          <w:rFonts w:cstheme="minorHAnsi"/>
          <w:sz w:val="16"/>
          <w:szCs w:val="16"/>
        </w:rPr>
        <w:tab/>
      </w:r>
      <w:r w:rsidR="00AB0AEE" w:rsidRPr="00AB0AEE">
        <w:rPr>
          <w:rFonts w:cstheme="minorHAnsi"/>
          <w:sz w:val="16"/>
          <w:szCs w:val="16"/>
        </w:rPr>
        <w:t>15</w:t>
      </w:r>
      <w:r w:rsidR="00AB1A28" w:rsidRPr="00AB0AEE">
        <w:rPr>
          <w:rFonts w:cstheme="minorHAnsi"/>
          <w:sz w:val="16"/>
          <w:szCs w:val="16"/>
        </w:rPr>
        <w:t>00m</w:t>
      </w:r>
    </w:p>
    <w:p w14:paraId="746012C4" w14:textId="56AB74DF" w:rsidR="00263C94" w:rsidRPr="00AB0AEE" w:rsidRDefault="00B61F75" w:rsidP="004A110C">
      <w:pPr>
        <w:spacing w:after="0"/>
        <w:rPr>
          <w:rFonts w:cstheme="minorHAnsi"/>
          <w:sz w:val="16"/>
          <w:szCs w:val="16"/>
        </w:rPr>
      </w:pPr>
      <w:r w:rsidRPr="00AB0AEE">
        <w:rPr>
          <w:rFonts w:cstheme="minorHAnsi"/>
          <w:sz w:val="16"/>
          <w:szCs w:val="16"/>
        </w:rPr>
        <w:tab/>
      </w:r>
      <w:r w:rsidR="00B45DBA" w:rsidRPr="00AB0AEE">
        <w:rPr>
          <w:rFonts w:cstheme="minorHAnsi"/>
          <w:sz w:val="16"/>
          <w:szCs w:val="16"/>
        </w:rPr>
        <w:tab/>
      </w:r>
      <w:r w:rsidR="00AB0AEE" w:rsidRPr="00AB0AEE">
        <w:rPr>
          <w:rFonts w:cstheme="minorHAnsi"/>
          <w:sz w:val="16"/>
          <w:szCs w:val="16"/>
        </w:rPr>
        <w:t>100m Final</w:t>
      </w:r>
    </w:p>
    <w:p w14:paraId="3D7BD36E" w14:textId="0EEC3C04" w:rsidR="00EE651B" w:rsidRPr="00AB0AEE" w:rsidRDefault="00E858A6" w:rsidP="004A110C">
      <w:pPr>
        <w:spacing w:after="0"/>
        <w:rPr>
          <w:rFonts w:cstheme="minorHAnsi"/>
          <w:sz w:val="16"/>
          <w:szCs w:val="16"/>
        </w:rPr>
      </w:pPr>
      <w:r w:rsidRPr="00AB0AEE">
        <w:rPr>
          <w:rFonts w:cstheme="minorHAnsi"/>
          <w:sz w:val="16"/>
          <w:szCs w:val="16"/>
        </w:rPr>
        <w:tab/>
      </w:r>
      <w:r w:rsidR="00B13667" w:rsidRPr="00AB0AEE">
        <w:rPr>
          <w:rFonts w:cstheme="minorHAnsi"/>
          <w:sz w:val="16"/>
          <w:szCs w:val="16"/>
        </w:rPr>
        <w:tab/>
      </w:r>
      <w:r w:rsidR="00AB0AEE" w:rsidRPr="00AB0AEE">
        <w:rPr>
          <w:rFonts w:cstheme="minorHAnsi"/>
          <w:sz w:val="16"/>
          <w:szCs w:val="16"/>
        </w:rPr>
        <w:t xml:space="preserve">300m </w:t>
      </w:r>
    </w:p>
    <w:p w14:paraId="1F6700A9" w14:textId="77777777" w:rsidR="00AB0AEE" w:rsidRDefault="00AB0AEE" w:rsidP="006456E9">
      <w:pPr>
        <w:spacing w:after="0"/>
        <w:rPr>
          <w:rFonts w:cstheme="minorHAnsi"/>
          <w:sz w:val="16"/>
          <w:szCs w:val="16"/>
        </w:rPr>
      </w:pPr>
      <w:r w:rsidRPr="00AB0AEE">
        <w:rPr>
          <w:rFonts w:cstheme="minorHAnsi"/>
          <w:sz w:val="16"/>
          <w:szCs w:val="16"/>
        </w:rPr>
        <w:tab/>
      </w:r>
      <w:r w:rsidRPr="00AB0AEE">
        <w:rPr>
          <w:rFonts w:cstheme="minorHAnsi"/>
          <w:sz w:val="16"/>
          <w:szCs w:val="16"/>
        </w:rPr>
        <w:tab/>
        <w:t>400m</w:t>
      </w:r>
    </w:p>
    <w:p w14:paraId="14FE82A3" w14:textId="1D92AF97" w:rsidR="00AB0AEE" w:rsidRPr="00AB0AEE" w:rsidRDefault="00AB0AEE" w:rsidP="00AB0AEE">
      <w:pPr>
        <w:spacing w:after="0"/>
        <w:ind w:left="720" w:firstLine="720"/>
        <w:rPr>
          <w:rFonts w:cstheme="minorHAnsi"/>
          <w:sz w:val="16"/>
          <w:szCs w:val="16"/>
        </w:rPr>
      </w:pPr>
      <w:r w:rsidRPr="00AB0AEE">
        <w:rPr>
          <w:rFonts w:cstheme="minorHAnsi"/>
          <w:sz w:val="16"/>
          <w:szCs w:val="16"/>
        </w:rPr>
        <w:t>Combined 5000m</w:t>
      </w:r>
    </w:p>
    <w:p w14:paraId="683B7FBC" w14:textId="52A1CC1F" w:rsidR="006456E9" w:rsidRPr="00AB0AEE" w:rsidRDefault="00A5412E" w:rsidP="00AB0AEE">
      <w:pPr>
        <w:spacing w:after="0"/>
        <w:ind w:left="720" w:firstLine="720"/>
        <w:rPr>
          <w:rFonts w:cstheme="minorHAnsi"/>
          <w:sz w:val="16"/>
          <w:szCs w:val="16"/>
        </w:rPr>
      </w:pPr>
      <w:r w:rsidRPr="00AB0AEE">
        <w:rPr>
          <w:rFonts w:cstheme="minorHAnsi"/>
          <w:sz w:val="16"/>
          <w:szCs w:val="16"/>
        </w:rPr>
        <w:t>4x</w:t>
      </w:r>
      <w:r w:rsidR="00AB0AEE" w:rsidRPr="00AB0AEE">
        <w:rPr>
          <w:rFonts w:cstheme="minorHAnsi"/>
          <w:sz w:val="16"/>
          <w:szCs w:val="16"/>
        </w:rPr>
        <w:t>1</w:t>
      </w:r>
      <w:r w:rsidRPr="00AB0AEE">
        <w:rPr>
          <w:rFonts w:cstheme="minorHAnsi"/>
          <w:sz w:val="16"/>
          <w:szCs w:val="16"/>
        </w:rPr>
        <w:t>00m</w:t>
      </w:r>
      <w:r w:rsidR="00E858A6" w:rsidRPr="00AB0AEE">
        <w:rPr>
          <w:rFonts w:cstheme="minorHAnsi"/>
          <w:sz w:val="16"/>
          <w:szCs w:val="16"/>
        </w:rPr>
        <w:t xml:space="preserve"> Rela</w:t>
      </w:r>
      <w:r w:rsidR="006456E9" w:rsidRPr="00AB0AEE">
        <w:rPr>
          <w:rFonts w:cstheme="minorHAnsi"/>
          <w:sz w:val="16"/>
          <w:szCs w:val="16"/>
        </w:rPr>
        <w:t>y</w:t>
      </w:r>
    </w:p>
    <w:p w14:paraId="2EC01CE2" w14:textId="77777777" w:rsidR="00AB0AEE" w:rsidRPr="006456E9" w:rsidRDefault="00AB0AEE" w:rsidP="00AB0AEE">
      <w:pPr>
        <w:spacing w:after="0"/>
        <w:rPr>
          <w:rFonts w:cstheme="minorHAnsi"/>
          <w:color w:val="FF0000"/>
          <w:sz w:val="20"/>
          <w:szCs w:val="20"/>
        </w:rPr>
      </w:pPr>
      <w:r w:rsidRPr="006456E9">
        <w:rPr>
          <w:rFonts w:cstheme="minorHAnsi"/>
          <w:color w:val="FF0000"/>
          <w:sz w:val="20"/>
          <w:szCs w:val="20"/>
        </w:rPr>
        <w:t xml:space="preserve">FIELD EVENTS: </w:t>
      </w:r>
    </w:p>
    <w:p w14:paraId="1B20CED0" w14:textId="77777777" w:rsidR="00AB0AEE" w:rsidRPr="00AB0AEE" w:rsidRDefault="00AB0AEE" w:rsidP="00AB0AEE">
      <w:pPr>
        <w:spacing w:after="0"/>
        <w:rPr>
          <w:rFonts w:cstheme="minorHAnsi"/>
          <w:sz w:val="16"/>
          <w:szCs w:val="16"/>
        </w:rPr>
      </w:pPr>
      <w:r w:rsidRPr="00AB0AEE">
        <w:rPr>
          <w:rFonts w:cstheme="minorHAnsi"/>
          <w:sz w:val="16"/>
          <w:szCs w:val="16"/>
        </w:rPr>
        <w:t>6:15pm</w:t>
      </w:r>
      <w:r w:rsidRPr="00AB0AEE">
        <w:rPr>
          <w:rFonts w:cstheme="minorHAnsi"/>
          <w:sz w:val="16"/>
          <w:szCs w:val="16"/>
        </w:rPr>
        <w:tab/>
      </w:r>
      <w:r w:rsidRPr="00AB0AEE">
        <w:rPr>
          <w:rFonts w:cstheme="minorHAnsi"/>
          <w:sz w:val="16"/>
          <w:szCs w:val="16"/>
        </w:rPr>
        <w:tab/>
        <w:t>Combined Pole Vault</w:t>
      </w:r>
    </w:p>
    <w:p w14:paraId="54AACAB1" w14:textId="77777777" w:rsidR="00AB0AEE" w:rsidRPr="00AB0AEE" w:rsidRDefault="00AB0AEE" w:rsidP="00AB0AEE">
      <w:pPr>
        <w:spacing w:after="0"/>
        <w:rPr>
          <w:rFonts w:cstheme="minorHAnsi"/>
          <w:sz w:val="16"/>
          <w:szCs w:val="16"/>
        </w:rPr>
      </w:pPr>
      <w:r w:rsidRPr="00AB0AEE">
        <w:rPr>
          <w:rFonts w:cstheme="minorHAnsi"/>
          <w:sz w:val="16"/>
          <w:szCs w:val="16"/>
        </w:rPr>
        <w:tab/>
      </w:r>
      <w:r w:rsidRPr="00AB0AEE">
        <w:rPr>
          <w:rFonts w:cstheme="minorHAnsi"/>
          <w:sz w:val="16"/>
          <w:szCs w:val="16"/>
        </w:rPr>
        <w:tab/>
        <w:t>Combined Hammer Throw</w:t>
      </w:r>
    </w:p>
    <w:p w14:paraId="372ECCEE" w14:textId="77777777" w:rsidR="00AB0AEE" w:rsidRPr="00AB0AEE" w:rsidRDefault="00AB0AEE" w:rsidP="00AB0AEE">
      <w:pPr>
        <w:spacing w:after="0"/>
        <w:rPr>
          <w:rFonts w:cstheme="minorHAnsi"/>
          <w:sz w:val="16"/>
          <w:szCs w:val="16"/>
        </w:rPr>
      </w:pPr>
      <w:r w:rsidRPr="00AB0AEE">
        <w:rPr>
          <w:rFonts w:cstheme="minorHAnsi"/>
          <w:sz w:val="16"/>
          <w:szCs w:val="16"/>
        </w:rPr>
        <w:tab/>
      </w:r>
      <w:r w:rsidRPr="00AB0AEE">
        <w:rPr>
          <w:rFonts w:cstheme="minorHAnsi"/>
          <w:sz w:val="16"/>
          <w:szCs w:val="16"/>
        </w:rPr>
        <w:tab/>
      </w:r>
      <w:proofErr w:type="spellStart"/>
      <w:r w:rsidRPr="00AB0AEE">
        <w:rPr>
          <w:rFonts w:cstheme="minorHAnsi"/>
          <w:sz w:val="16"/>
          <w:szCs w:val="16"/>
        </w:rPr>
        <w:t>Womens</w:t>
      </w:r>
      <w:proofErr w:type="spellEnd"/>
      <w:r w:rsidRPr="00AB0AEE">
        <w:rPr>
          <w:rFonts w:cstheme="minorHAnsi"/>
          <w:sz w:val="16"/>
          <w:szCs w:val="16"/>
        </w:rPr>
        <w:t xml:space="preserve"> Long Jump</w:t>
      </w:r>
    </w:p>
    <w:p w14:paraId="19789E21" w14:textId="77777777" w:rsidR="00AB0AEE" w:rsidRPr="00AB0AEE" w:rsidRDefault="00AB0AEE" w:rsidP="00AB0AEE">
      <w:pPr>
        <w:spacing w:after="0"/>
        <w:rPr>
          <w:rFonts w:cstheme="minorHAnsi"/>
          <w:sz w:val="16"/>
          <w:szCs w:val="16"/>
        </w:rPr>
      </w:pPr>
      <w:r w:rsidRPr="00AB0AEE">
        <w:rPr>
          <w:rFonts w:cstheme="minorHAnsi"/>
          <w:sz w:val="16"/>
          <w:szCs w:val="16"/>
        </w:rPr>
        <w:t>7:15pm</w:t>
      </w:r>
      <w:r w:rsidRPr="00AB0AEE">
        <w:rPr>
          <w:rFonts w:cstheme="minorHAnsi"/>
          <w:sz w:val="16"/>
          <w:szCs w:val="16"/>
        </w:rPr>
        <w:tab/>
      </w:r>
      <w:r w:rsidRPr="00AB0AEE">
        <w:rPr>
          <w:rFonts w:cstheme="minorHAnsi"/>
          <w:sz w:val="16"/>
          <w:szCs w:val="16"/>
        </w:rPr>
        <w:tab/>
        <w:t>Combined Shot Put</w:t>
      </w:r>
    </w:p>
    <w:p w14:paraId="43571F65" w14:textId="77777777" w:rsidR="00AB0AEE" w:rsidRPr="00AB0AEE" w:rsidRDefault="00AB0AEE" w:rsidP="00AB0AEE">
      <w:pPr>
        <w:spacing w:after="0"/>
        <w:rPr>
          <w:rFonts w:cstheme="minorHAnsi"/>
          <w:sz w:val="16"/>
          <w:szCs w:val="16"/>
        </w:rPr>
      </w:pPr>
      <w:r w:rsidRPr="00AB0AEE">
        <w:rPr>
          <w:rFonts w:cstheme="minorHAnsi"/>
          <w:sz w:val="16"/>
          <w:szCs w:val="16"/>
        </w:rPr>
        <w:t>7:30pm</w:t>
      </w:r>
      <w:r w:rsidRPr="00AB0AEE">
        <w:rPr>
          <w:rFonts w:cstheme="minorHAnsi"/>
          <w:sz w:val="16"/>
          <w:szCs w:val="16"/>
        </w:rPr>
        <w:tab/>
      </w:r>
      <w:r w:rsidRPr="00AB0AEE">
        <w:rPr>
          <w:rFonts w:cstheme="minorHAnsi"/>
          <w:sz w:val="16"/>
          <w:szCs w:val="16"/>
        </w:rPr>
        <w:tab/>
      </w:r>
      <w:proofErr w:type="spellStart"/>
      <w:r w:rsidRPr="00AB0AEE">
        <w:rPr>
          <w:rFonts w:cstheme="minorHAnsi"/>
          <w:sz w:val="16"/>
          <w:szCs w:val="16"/>
        </w:rPr>
        <w:t>Mens</w:t>
      </w:r>
      <w:proofErr w:type="spellEnd"/>
      <w:r w:rsidRPr="00AB0AEE">
        <w:rPr>
          <w:rFonts w:cstheme="minorHAnsi"/>
          <w:sz w:val="16"/>
          <w:szCs w:val="16"/>
        </w:rPr>
        <w:t xml:space="preserve"> Long Jump</w:t>
      </w:r>
    </w:p>
    <w:p w14:paraId="456363C1" w14:textId="77777777" w:rsidR="00AB0AEE" w:rsidRDefault="00AB0AEE" w:rsidP="006456E9">
      <w:pPr>
        <w:spacing w:after="0"/>
        <w:rPr>
          <w:rFonts w:cstheme="minorHAnsi"/>
          <w:color w:val="FF0000"/>
          <w:sz w:val="20"/>
          <w:szCs w:val="20"/>
        </w:rPr>
      </w:pPr>
    </w:p>
    <w:p w14:paraId="6326608C" w14:textId="77777777" w:rsidR="00AB0AEE" w:rsidRDefault="00AB0AEE" w:rsidP="006456E9">
      <w:pPr>
        <w:spacing w:after="0"/>
        <w:rPr>
          <w:rFonts w:cstheme="minorHAnsi"/>
          <w:color w:val="FF0000"/>
          <w:sz w:val="20"/>
          <w:szCs w:val="20"/>
        </w:rPr>
      </w:pPr>
    </w:p>
    <w:p w14:paraId="4AB15FC6" w14:textId="77777777" w:rsidR="00AB0AEE" w:rsidRDefault="00AB0AEE" w:rsidP="006456E9">
      <w:pPr>
        <w:spacing w:after="0"/>
        <w:rPr>
          <w:rFonts w:cstheme="minorHAnsi"/>
          <w:color w:val="FF0000"/>
          <w:sz w:val="20"/>
          <w:szCs w:val="20"/>
        </w:rPr>
      </w:pPr>
    </w:p>
    <w:p w14:paraId="46113916" w14:textId="77777777" w:rsidR="00AB0AEE" w:rsidRDefault="00AB0AEE" w:rsidP="006456E9">
      <w:pPr>
        <w:spacing w:after="0"/>
        <w:rPr>
          <w:rFonts w:cstheme="minorHAnsi"/>
          <w:color w:val="FF0000"/>
          <w:sz w:val="20"/>
          <w:szCs w:val="20"/>
        </w:rPr>
      </w:pPr>
    </w:p>
    <w:p w14:paraId="5A753D19" w14:textId="77777777" w:rsidR="00AB0AEE" w:rsidRPr="00AB0AEE" w:rsidRDefault="00AB0AEE" w:rsidP="006456E9">
      <w:pPr>
        <w:spacing w:after="0"/>
        <w:rPr>
          <w:rFonts w:cstheme="minorHAnsi"/>
          <w:sz w:val="16"/>
          <w:szCs w:val="16"/>
        </w:rPr>
        <w:sectPr w:rsidR="00AB0AEE" w:rsidRPr="00AB0AEE" w:rsidSect="00295FF2">
          <w:type w:val="continuous"/>
          <w:pgSz w:w="12240" w:h="15840"/>
          <w:pgMar w:top="720" w:right="720" w:bottom="288" w:left="720" w:header="720" w:footer="720" w:gutter="0"/>
          <w:cols w:num="2" w:space="720"/>
          <w:docGrid w:linePitch="360"/>
        </w:sectPr>
      </w:pPr>
    </w:p>
    <w:p w14:paraId="448FA7CD" w14:textId="05C929D6" w:rsidR="00AB0AEE" w:rsidRDefault="00AB0AEE" w:rsidP="009C048C">
      <w:pPr>
        <w:tabs>
          <w:tab w:val="left" w:pos="9183"/>
        </w:tabs>
        <w:rPr>
          <w:color w:val="FF0000"/>
          <w:sz w:val="20"/>
          <w:szCs w:val="20"/>
        </w:rPr>
      </w:pPr>
    </w:p>
    <w:p w14:paraId="76C05CDA" w14:textId="4E483E6D" w:rsidR="009C048C" w:rsidRPr="006456E9" w:rsidRDefault="009C048C" w:rsidP="009C048C">
      <w:pPr>
        <w:tabs>
          <w:tab w:val="left" w:pos="9183"/>
        </w:tabs>
        <w:rPr>
          <w:color w:val="FF0000"/>
          <w:sz w:val="20"/>
          <w:szCs w:val="20"/>
        </w:rPr>
      </w:pPr>
      <w:r w:rsidRPr="006456E9">
        <w:rPr>
          <w:color w:val="FF0000"/>
          <w:sz w:val="20"/>
          <w:szCs w:val="20"/>
        </w:rPr>
        <w:t>FACILITY LAYOUT</w:t>
      </w:r>
    </w:p>
    <w:p w14:paraId="132B681C" w14:textId="2474F44A" w:rsidR="00912FB6" w:rsidRPr="00912FB6" w:rsidRDefault="00912FB6" w:rsidP="009C048C">
      <w:pPr>
        <w:tabs>
          <w:tab w:val="left" w:pos="9183"/>
        </w:tabs>
        <w:rPr>
          <w:b w:val="0"/>
          <w:bCs/>
          <w:color w:val="000000" w:themeColor="text1"/>
          <w:sz w:val="20"/>
          <w:szCs w:val="20"/>
        </w:rPr>
      </w:pPr>
      <w:r w:rsidRPr="00912FB6">
        <w:rPr>
          <w:b w:val="0"/>
          <w:bCs/>
          <w:color w:val="000000" w:themeColor="text1"/>
          <w:sz w:val="20"/>
          <w:szCs w:val="20"/>
        </w:rPr>
        <w:t>STADIUM AREAS</w:t>
      </w:r>
    </w:p>
    <w:p w14:paraId="56B3614E" w14:textId="71B2205C" w:rsidR="009C048C" w:rsidRDefault="00912FB6" w:rsidP="00912FB6">
      <w:pPr>
        <w:pStyle w:val="Default"/>
        <w:jc w:val="center"/>
        <w:rPr>
          <w:rFonts w:asciiTheme="minorHAnsi" w:hAnsiTheme="minorHAnsi" w:cstheme="minorHAnsi"/>
          <w:color w:val="EC2427"/>
          <w:sz w:val="20"/>
          <w:szCs w:val="20"/>
        </w:rPr>
      </w:pPr>
      <w:r>
        <w:rPr>
          <w:noProof/>
          <w:color w:val="C00000"/>
          <w:lang w:eastAsia="en-CA"/>
        </w:rPr>
        <w:drawing>
          <wp:inline distT="0" distB="0" distL="0" distR="0" wp14:anchorId="0C27BFB3" wp14:editId="233CB68F">
            <wp:extent cx="5335783" cy="2552369"/>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9" cstate="print">
                      <a:extLst>
                        <a:ext uri="{28A0092B-C50C-407E-A947-70E740481C1C}">
                          <a14:useLocalDpi xmlns:a14="http://schemas.microsoft.com/office/drawing/2010/main" val="0"/>
                        </a:ext>
                      </a:extLst>
                    </a:blip>
                    <a:srcRect t="4966" b="4966"/>
                    <a:stretch>
                      <a:fillRect/>
                    </a:stretch>
                  </pic:blipFill>
                  <pic:spPr bwMode="auto">
                    <a:xfrm>
                      <a:off x="0" y="0"/>
                      <a:ext cx="5411216" cy="2588452"/>
                    </a:xfrm>
                    <a:prstGeom prst="rect">
                      <a:avLst/>
                    </a:prstGeom>
                    <a:ln>
                      <a:noFill/>
                    </a:ln>
                    <a:extLst>
                      <a:ext uri="{53640926-AAD7-44D8-BBD7-CCE9431645EC}">
                        <a14:shadowObscured xmlns:a14="http://schemas.microsoft.com/office/drawing/2010/main"/>
                      </a:ext>
                    </a:extLst>
                  </pic:spPr>
                </pic:pic>
              </a:graphicData>
            </a:graphic>
          </wp:inline>
        </w:drawing>
      </w:r>
    </w:p>
    <w:p w14:paraId="3AA8C3BB" w14:textId="77777777" w:rsidR="009C048C" w:rsidRDefault="009C048C" w:rsidP="009C048C">
      <w:pPr>
        <w:pStyle w:val="Default"/>
        <w:rPr>
          <w:rFonts w:asciiTheme="minorHAnsi" w:hAnsiTheme="minorHAnsi" w:cstheme="minorHAnsi"/>
          <w:color w:val="EC2427"/>
          <w:sz w:val="20"/>
          <w:szCs w:val="20"/>
        </w:rPr>
      </w:pPr>
    </w:p>
    <w:p w14:paraId="07C6AF17" w14:textId="7F809212" w:rsidR="009C048C" w:rsidRPr="009C048C" w:rsidRDefault="009C048C" w:rsidP="009C048C">
      <w:pPr>
        <w:tabs>
          <w:tab w:val="left" w:pos="9183"/>
        </w:tabs>
        <w:rPr>
          <w:b w:val="0"/>
          <w:color w:val="000000" w:themeColor="text1"/>
          <w:sz w:val="20"/>
          <w:szCs w:val="20"/>
        </w:rPr>
      </w:pPr>
      <w:r w:rsidRPr="009C048C">
        <w:rPr>
          <w:b w:val="0"/>
          <w:color w:val="000000" w:themeColor="text1"/>
          <w:sz w:val="20"/>
          <w:szCs w:val="20"/>
        </w:rPr>
        <w:t>COMPETITION AREAS</w:t>
      </w:r>
    </w:p>
    <w:p w14:paraId="65CA41E2" w14:textId="77777777" w:rsidR="00AB0AEE" w:rsidRDefault="00912FB6" w:rsidP="00AB0AEE">
      <w:pPr>
        <w:pStyle w:val="Default"/>
        <w:jc w:val="center"/>
        <w:rPr>
          <w:rFonts w:asciiTheme="minorHAnsi" w:hAnsiTheme="minorHAnsi" w:cstheme="minorHAnsi"/>
          <w:color w:val="EC2427"/>
          <w:sz w:val="20"/>
          <w:szCs w:val="20"/>
        </w:rPr>
      </w:pPr>
      <w:r>
        <w:rPr>
          <w:b/>
          <w:noProof/>
          <w:color w:val="000000" w:themeColor="text1"/>
          <w:lang w:eastAsia="en-CA"/>
        </w:rPr>
        <w:drawing>
          <wp:inline distT="0" distB="0" distL="0" distR="0" wp14:anchorId="50447481" wp14:editId="7EE8A060">
            <wp:extent cx="5311472" cy="2607479"/>
            <wp:effectExtent l="0" t="0" r="0" b="0"/>
            <wp:docPr id="5" name="Picture 5" descr="An aerial view of a track and f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n aerial view of a track and field&#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82719" cy="2642455"/>
                    </a:xfrm>
                    <a:prstGeom prst="rect">
                      <a:avLst/>
                    </a:prstGeom>
                  </pic:spPr>
                </pic:pic>
              </a:graphicData>
            </a:graphic>
          </wp:inline>
        </w:drawing>
      </w:r>
    </w:p>
    <w:p w14:paraId="11570685" w14:textId="77777777" w:rsidR="00AB0AEE" w:rsidRDefault="00AB0AEE" w:rsidP="00AB0AEE">
      <w:pPr>
        <w:pStyle w:val="Default"/>
        <w:rPr>
          <w:rFonts w:asciiTheme="minorHAnsi" w:hAnsiTheme="minorHAnsi" w:cstheme="minorHAnsi"/>
          <w:color w:val="FF0000"/>
          <w:sz w:val="20"/>
          <w:szCs w:val="20"/>
        </w:rPr>
      </w:pPr>
    </w:p>
    <w:p w14:paraId="335856EB" w14:textId="566F9293" w:rsidR="009C048C" w:rsidRPr="00AB0AEE" w:rsidRDefault="009C048C" w:rsidP="00AB0AEE">
      <w:pPr>
        <w:pStyle w:val="Default"/>
        <w:rPr>
          <w:rFonts w:asciiTheme="minorHAnsi" w:hAnsiTheme="minorHAnsi" w:cstheme="minorHAnsi"/>
          <w:color w:val="EC2427"/>
          <w:sz w:val="20"/>
          <w:szCs w:val="20"/>
        </w:rPr>
      </w:pPr>
      <w:r w:rsidRPr="006456E9">
        <w:rPr>
          <w:rFonts w:asciiTheme="minorHAnsi" w:hAnsiTheme="minorHAnsi" w:cstheme="minorHAnsi"/>
          <w:color w:val="FF0000"/>
          <w:sz w:val="20"/>
          <w:szCs w:val="20"/>
        </w:rPr>
        <w:lastRenderedPageBreak/>
        <w:t>EMERGENCY ACTION PLAN:</w:t>
      </w:r>
      <w:r w:rsidRPr="00FB5056">
        <w:rPr>
          <w:rFonts w:asciiTheme="minorHAnsi" w:hAnsiTheme="minorHAnsi" w:cstheme="minorHAnsi"/>
          <w:sz w:val="20"/>
          <w:szCs w:val="20"/>
        </w:rPr>
        <w:tab/>
      </w:r>
    </w:p>
    <w:p w14:paraId="5F0B4DB6" w14:textId="3E24E453" w:rsidR="009C048C" w:rsidRPr="00FB5056" w:rsidRDefault="009C048C" w:rsidP="009C048C">
      <w:pPr>
        <w:pStyle w:val="Default"/>
        <w:rPr>
          <w:rFonts w:asciiTheme="minorHAnsi" w:hAnsiTheme="minorHAnsi" w:cstheme="minorHAnsi"/>
          <w:color w:val="000000" w:themeColor="text1"/>
          <w:sz w:val="20"/>
          <w:szCs w:val="20"/>
        </w:rPr>
      </w:pPr>
      <w:r w:rsidRPr="00FB5056">
        <w:rPr>
          <w:rFonts w:asciiTheme="minorHAnsi" w:hAnsiTheme="minorHAnsi" w:cstheme="minorHAnsi"/>
          <w:color w:val="000000" w:themeColor="text1"/>
          <w:sz w:val="20"/>
          <w:szCs w:val="20"/>
        </w:rPr>
        <w:t xml:space="preserve">There will be a First Aid Team located on site for the duration of the weekend. The First-Aid station will be located just east of the </w:t>
      </w:r>
      <w:r w:rsidR="00AB1A28" w:rsidRPr="00FB5056">
        <w:rPr>
          <w:rFonts w:asciiTheme="minorHAnsi" w:hAnsiTheme="minorHAnsi" w:cstheme="minorHAnsi"/>
          <w:color w:val="000000" w:themeColor="text1"/>
          <w:sz w:val="20"/>
          <w:szCs w:val="20"/>
        </w:rPr>
        <w:t>grandstands</w:t>
      </w:r>
      <w:r w:rsidRPr="00FB5056">
        <w:rPr>
          <w:rFonts w:asciiTheme="minorHAnsi" w:hAnsiTheme="minorHAnsi" w:cstheme="minorHAnsi"/>
          <w:color w:val="000000" w:themeColor="text1"/>
          <w:sz w:val="20"/>
          <w:szCs w:val="20"/>
        </w:rPr>
        <w:t xml:space="preserve">. This team is not responsible for RMT or PT but a first response in case of injury or need to call EMS. </w:t>
      </w:r>
    </w:p>
    <w:p w14:paraId="4FB11EE0" w14:textId="77777777" w:rsidR="009C048C" w:rsidRPr="00FB5056" w:rsidRDefault="009C048C" w:rsidP="009C048C">
      <w:pPr>
        <w:pStyle w:val="Default"/>
        <w:rPr>
          <w:rFonts w:asciiTheme="minorHAnsi" w:hAnsiTheme="minorHAnsi" w:cstheme="minorHAnsi"/>
          <w:color w:val="000000" w:themeColor="text1"/>
          <w:sz w:val="20"/>
          <w:szCs w:val="20"/>
        </w:rPr>
      </w:pPr>
    </w:p>
    <w:p w14:paraId="58FA5675" w14:textId="574CCD67" w:rsidR="009C048C" w:rsidRPr="00FB5056" w:rsidRDefault="009C048C" w:rsidP="009C048C">
      <w:pPr>
        <w:pStyle w:val="Default"/>
        <w:rPr>
          <w:rFonts w:asciiTheme="minorHAnsi" w:hAnsiTheme="minorHAnsi" w:cstheme="minorHAnsi"/>
          <w:color w:val="000000" w:themeColor="text1"/>
          <w:sz w:val="20"/>
          <w:szCs w:val="20"/>
        </w:rPr>
      </w:pPr>
      <w:r w:rsidRPr="00FB5056">
        <w:rPr>
          <w:rFonts w:asciiTheme="minorHAnsi" w:hAnsiTheme="minorHAnsi" w:cstheme="minorHAnsi"/>
          <w:color w:val="000000" w:themeColor="text1"/>
          <w:sz w:val="20"/>
          <w:szCs w:val="20"/>
        </w:rPr>
        <w:t xml:space="preserve">A defibrillator </w:t>
      </w:r>
      <w:r w:rsidR="00AB1A28" w:rsidRPr="00FB5056">
        <w:rPr>
          <w:rFonts w:asciiTheme="minorHAnsi" w:hAnsiTheme="minorHAnsi" w:cstheme="minorHAnsi"/>
          <w:color w:val="000000" w:themeColor="text1"/>
          <w:sz w:val="20"/>
          <w:szCs w:val="20"/>
        </w:rPr>
        <w:t>is in</w:t>
      </w:r>
      <w:r w:rsidRPr="00FB5056">
        <w:rPr>
          <w:rFonts w:asciiTheme="minorHAnsi" w:hAnsiTheme="minorHAnsi" w:cstheme="minorHAnsi"/>
          <w:color w:val="000000" w:themeColor="text1"/>
          <w:sz w:val="20"/>
          <w:szCs w:val="20"/>
        </w:rPr>
        <w:t xml:space="preserve"> the main building of the Terry Fox Athletic Facility.</w:t>
      </w:r>
    </w:p>
    <w:p w14:paraId="16D3B39A" w14:textId="77777777" w:rsidR="009C048C" w:rsidRPr="00FB5056" w:rsidRDefault="009C048C" w:rsidP="009C048C">
      <w:pPr>
        <w:pStyle w:val="Default"/>
        <w:rPr>
          <w:rFonts w:asciiTheme="minorHAnsi" w:hAnsiTheme="minorHAnsi" w:cstheme="minorHAnsi"/>
          <w:color w:val="000000" w:themeColor="text1"/>
          <w:sz w:val="20"/>
          <w:szCs w:val="20"/>
        </w:rPr>
      </w:pPr>
    </w:p>
    <w:p w14:paraId="529DE067" w14:textId="1526010F" w:rsidR="009C048C" w:rsidRPr="00FB5056" w:rsidRDefault="009C048C" w:rsidP="009C048C">
      <w:pPr>
        <w:pStyle w:val="Default"/>
        <w:rPr>
          <w:rFonts w:asciiTheme="minorHAnsi" w:hAnsiTheme="minorHAnsi" w:cstheme="minorHAnsi"/>
          <w:color w:val="000000" w:themeColor="text1"/>
          <w:sz w:val="20"/>
          <w:szCs w:val="20"/>
        </w:rPr>
      </w:pPr>
      <w:r w:rsidRPr="00FB5056">
        <w:rPr>
          <w:rFonts w:asciiTheme="minorHAnsi" w:hAnsiTheme="minorHAnsi" w:cstheme="minorHAnsi"/>
          <w:color w:val="000000" w:themeColor="text1"/>
          <w:sz w:val="20"/>
          <w:szCs w:val="20"/>
        </w:rPr>
        <w:t xml:space="preserve">If EMS is required at the Terry Fox Athletic Facility, the address is 2960 Riverside Dr. Ottawa Ontario K1V 8N4 (Inside </w:t>
      </w:r>
      <w:proofErr w:type="spellStart"/>
      <w:r w:rsidRPr="00FB5056">
        <w:rPr>
          <w:rFonts w:asciiTheme="minorHAnsi" w:hAnsiTheme="minorHAnsi" w:cstheme="minorHAnsi"/>
          <w:color w:val="000000" w:themeColor="text1"/>
          <w:sz w:val="20"/>
          <w:szCs w:val="20"/>
        </w:rPr>
        <w:t>Mooneys</w:t>
      </w:r>
      <w:proofErr w:type="spellEnd"/>
      <w:r w:rsidRPr="00FB5056">
        <w:rPr>
          <w:rFonts w:asciiTheme="minorHAnsi" w:hAnsiTheme="minorHAnsi" w:cstheme="minorHAnsi"/>
          <w:color w:val="000000" w:themeColor="text1"/>
          <w:sz w:val="20"/>
          <w:szCs w:val="20"/>
        </w:rPr>
        <w:t xml:space="preserve"> Bay Park). The best point of access is from the intersection of Riverside Dr. and Ridgewood Avenue, they should take an immediate right once inside </w:t>
      </w:r>
      <w:proofErr w:type="spellStart"/>
      <w:r w:rsidRPr="00FB5056">
        <w:rPr>
          <w:rFonts w:asciiTheme="minorHAnsi" w:hAnsiTheme="minorHAnsi" w:cstheme="minorHAnsi"/>
          <w:color w:val="000000" w:themeColor="text1"/>
          <w:sz w:val="20"/>
          <w:szCs w:val="20"/>
        </w:rPr>
        <w:t>Mooneys</w:t>
      </w:r>
      <w:proofErr w:type="spellEnd"/>
      <w:r w:rsidRPr="00FB5056">
        <w:rPr>
          <w:rFonts w:asciiTheme="minorHAnsi" w:hAnsiTheme="minorHAnsi" w:cstheme="minorHAnsi"/>
          <w:color w:val="000000" w:themeColor="text1"/>
          <w:sz w:val="20"/>
          <w:szCs w:val="20"/>
        </w:rPr>
        <w:t xml:space="preserve"> Bay Park. An alternative point of entry would be arriving from Hogs Back Rd, turning into the </w:t>
      </w:r>
      <w:proofErr w:type="spellStart"/>
      <w:r w:rsidRPr="00FB5056">
        <w:rPr>
          <w:rFonts w:asciiTheme="minorHAnsi" w:hAnsiTheme="minorHAnsi" w:cstheme="minorHAnsi"/>
          <w:color w:val="000000" w:themeColor="text1"/>
          <w:sz w:val="20"/>
          <w:szCs w:val="20"/>
        </w:rPr>
        <w:t>Mooneys</w:t>
      </w:r>
      <w:proofErr w:type="spellEnd"/>
      <w:r w:rsidRPr="00FB5056">
        <w:rPr>
          <w:rFonts w:asciiTheme="minorHAnsi" w:hAnsiTheme="minorHAnsi" w:cstheme="minorHAnsi"/>
          <w:color w:val="000000" w:themeColor="text1"/>
          <w:sz w:val="20"/>
          <w:szCs w:val="20"/>
        </w:rPr>
        <w:t xml:space="preserve"> Bay Boat launch </w:t>
      </w:r>
      <w:r w:rsidR="00AB1A28" w:rsidRPr="00FB5056">
        <w:rPr>
          <w:rFonts w:asciiTheme="minorHAnsi" w:hAnsiTheme="minorHAnsi" w:cstheme="minorHAnsi"/>
          <w:color w:val="000000" w:themeColor="text1"/>
          <w:sz w:val="20"/>
          <w:szCs w:val="20"/>
        </w:rPr>
        <w:t>entrance,</w:t>
      </w:r>
      <w:r w:rsidRPr="00FB5056">
        <w:rPr>
          <w:rFonts w:asciiTheme="minorHAnsi" w:hAnsiTheme="minorHAnsi" w:cstheme="minorHAnsi"/>
          <w:color w:val="000000" w:themeColor="text1"/>
          <w:sz w:val="20"/>
          <w:szCs w:val="20"/>
        </w:rPr>
        <w:t xml:space="preserve"> and pulling up to the West Field. </w:t>
      </w:r>
    </w:p>
    <w:p w14:paraId="0DB6B7DF" w14:textId="77777777" w:rsidR="009C048C" w:rsidRPr="00FB5056" w:rsidRDefault="009C048C" w:rsidP="009C048C">
      <w:pPr>
        <w:pStyle w:val="Default"/>
        <w:rPr>
          <w:rFonts w:asciiTheme="minorHAnsi" w:hAnsiTheme="minorHAnsi" w:cstheme="minorHAnsi"/>
          <w:color w:val="000000" w:themeColor="text1"/>
          <w:sz w:val="20"/>
          <w:szCs w:val="20"/>
        </w:rPr>
      </w:pPr>
    </w:p>
    <w:p w14:paraId="31DBFE09" w14:textId="1B859F2B" w:rsidR="00CD1333" w:rsidRPr="00A303D4" w:rsidRDefault="009C048C" w:rsidP="00A303D4">
      <w:pPr>
        <w:tabs>
          <w:tab w:val="left" w:pos="9183"/>
        </w:tabs>
        <w:rPr>
          <w:rFonts w:cstheme="minorHAnsi"/>
          <w:b w:val="0"/>
          <w:color w:val="000000" w:themeColor="text1"/>
          <w:sz w:val="20"/>
          <w:szCs w:val="20"/>
        </w:rPr>
      </w:pPr>
      <w:r w:rsidRPr="00FB5056">
        <w:rPr>
          <w:rFonts w:cstheme="minorHAnsi"/>
          <w:b w:val="0"/>
          <w:color w:val="000000" w:themeColor="text1"/>
          <w:sz w:val="20"/>
          <w:szCs w:val="20"/>
        </w:rPr>
        <w:t>Under a severe weather warning or arrival of a thunder/lightning storm there are very few locations for shelter. While there are a few change rooms and locations for shelter, they will be limited in space as a 2m physical distancing rule will apply while indoors (along with wearing masks). We ask that athletes, officials and volunteers who drive to the venue take shelter in their respective vehicles until the storm subsides. Please do not welcome others you did not travel with into your vehicle</w:t>
      </w:r>
      <w:r w:rsidR="00AB1A28">
        <w:rPr>
          <w:rFonts w:cstheme="minorHAnsi"/>
          <w:b w:val="0"/>
          <w:color w:val="000000" w:themeColor="text1"/>
          <w:sz w:val="20"/>
          <w:szCs w:val="20"/>
        </w:rPr>
        <w:t>.</w:t>
      </w:r>
    </w:p>
    <w:p w14:paraId="5FAD68C6" w14:textId="77777777" w:rsidR="00CD1333" w:rsidRDefault="00CD1333" w:rsidP="00893870">
      <w:pPr>
        <w:autoSpaceDE w:val="0"/>
        <w:autoSpaceDN w:val="0"/>
        <w:adjustRightInd w:val="0"/>
        <w:spacing w:before="120" w:after="120"/>
        <w:rPr>
          <w:rFonts w:ascii="Calibri" w:hAnsi="Calibri" w:cs="Calibri"/>
          <w:b w:val="0"/>
          <w:color w:val="000000"/>
          <w:sz w:val="20"/>
          <w:szCs w:val="20"/>
        </w:rPr>
      </w:pPr>
    </w:p>
    <w:p w14:paraId="2BE57BF7" w14:textId="77777777" w:rsidR="00893870" w:rsidRDefault="00893870" w:rsidP="00CD1333">
      <w:pPr>
        <w:autoSpaceDE w:val="0"/>
        <w:autoSpaceDN w:val="0"/>
        <w:adjustRightInd w:val="0"/>
        <w:spacing w:before="120" w:after="120"/>
        <w:jc w:val="center"/>
        <w:rPr>
          <w:rFonts w:ascii="Calibri" w:hAnsi="Calibri" w:cs="Calibri"/>
          <w:b w:val="0"/>
          <w:color w:val="000000"/>
          <w:sz w:val="20"/>
          <w:szCs w:val="20"/>
        </w:rPr>
      </w:pPr>
      <w:r>
        <w:rPr>
          <w:rFonts w:ascii="Calibri" w:hAnsi="Calibri" w:cs="Calibri"/>
          <w:b w:val="0"/>
          <w:color w:val="000000"/>
          <w:sz w:val="20"/>
          <w:szCs w:val="20"/>
        </w:rPr>
        <w:t xml:space="preserve">Special recognition to Athletics Ontario, Athletics Canada and the Ontario Cerebral Palsy Sports Association for their support of </w:t>
      </w:r>
      <w:r w:rsidRPr="00A303D4">
        <w:rPr>
          <w:rFonts w:ascii="Calibri" w:hAnsi="Calibri" w:cs="Calibri"/>
          <w:b w:val="0"/>
          <w:color w:val="000000"/>
          <w:sz w:val="20"/>
          <w:szCs w:val="20"/>
        </w:rPr>
        <w:t>Athletics in Canada Day – Ottawa</w:t>
      </w:r>
      <w:r>
        <w:rPr>
          <w:rFonts w:ascii="Calibri" w:hAnsi="Calibri" w:cs="Calibri"/>
          <w:b w:val="0"/>
          <w:color w:val="000000"/>
          <w:sz w:val="20"/>
          <w:szCs w:val="20"/>
        </w:rPr>
        <w:t>, a project made possible in part by the Government of Canada.</w:t>
      </w:r>
    </w:p>
    <w:p w14:paraId="1DD17FD6" w14:textId="77777777" w:rsidR="00893870" w:rsidRDefault="00893870" w:rsidP="00893870">
      <w:pPr>
        <w:autoSpaceDE w:val="0"/>
        <w:autoSpaceDN w:val="0"/>
        <w:adjustRightInd w:val="0"/>
        <w:spacing w:before="120" w:after="120"/>
        <w:ind w:left="720"/>
        <w:jc w:val="center"/>
        <w:rPr>
          <w:rFonts w:ascii="Calibri" w:hAnsi="Calibri" w:cs="Calibri"/>
          <w:b w:val="0"/>
          <w:color w:val="000000"/>
          <w:sz w:val="20"/>
          <w:szCs w:val="20"/>
        </w:rPr>
      </w:pPr>
      <w:r>
        <w:rPr>
          <w:rFonts w:ascii="Calibri" w:hAnsi="Calibri" w:cs="Calibri"/>
          <w:b w:val="0"/>
          <w:noProof/>
          <w:color w:val="000000"/>
          <w:sz w:val="20"/>
          <w:szCs w:val="20"/>
          <w:lang w:val="en-CA" w:eastAsia="en-CA"/>
        </w:rPr>
        <w:drawing>
          <wp:inline distT="0" distB="0" distL="0" distR="0" wp14:anchorId="744F6417" wp14:editId="076023B3">
            <wp:extent cx="5132490" cy="1280160"/>
            <wp:effectExtent l="0" t="0" r="0" b="0"/>
            <wp:docPr id="1" name="Picture 1" descr="A colorful circ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06767" name="Picture 1" descr="A colorful circle with a black background&#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83712" cy="1492474"/>
                    </a:xfrm>
                    <a:prstGeom prst="rect">
                      <a:avLst/>
                    </a:prstGeom>
                  </pic:spPr>
                </pic:pic>
              </a:graphicData>
            </a:graphic>
          </wp:inline>
        </w:drawing>
      </w:r>
    </w:p>
    <w:p w14:paraId="0921E4B3" w14:textId="77777777" w:rsidR="00893870" w:rsidRDefault="00893870" w:rsidP="00893870">
      <w:pPr>
        <w:autoSpaceDE w:val="0"/>
        <w:autoSpaceDN w:val="0"/>
        <w:adjustRightInd w:val="0"/>
        <w:spacing w:before="120" w:after="120"/>
        <w:ind w:left="567"/>
        <w:jc w:val="center"/>
        <w:rPr>
          <w:rFonts w:ascii="Calibri" w:hAnsi="Calibri" w:cs="Calibri"/>
          <w:b w:val="0"/>
          <w:color w:val="000000"/>
          <w:sz w:val="20"/>
          <w:szCs w:val="20"/>
        </w:rPr>
      </w:pPr>
      <w:r>
        <w:rPr>
          <w:rFonts w:ascii="Calibri" w:hAnsi="Calibri" w:cs="Calibri"/>
          <w:b w:val="0"/>
          <w:noProof/>
          <w:color w:val="000000"/>
          <w:sz w:val="20"/>
          <w:szCs w:val="20"/>
          <w:lang w:val="en-CA" w:eastAsia="en-CA"/>
        </w:rPr>
        <w:drawing>
          <wp:inline distT="0" distB="0" distL="0" distR="0" wp14:anchorId="6C67CB29" wp14:editId="68D40D2D">
            <wp:extent cx="566576" cy="654710"/>
            <wp:effectExtent l="0" t="0" r="0" b="0"/>
            <wp:docPr id="2" name="Picture 2" descr="A logo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65804" name="Picture 2" descr="A logo with red letter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6127" cy="723525"/>
                    </a:xfrm>
                    <a:prstGeom prst="rect">
                      <a:avLst/>
                    </a:prstGeom>
                  </pic:spPr>
                </pic:pic>
              </a:graphicData>
            </a:graphic>
          </wp:inline>
        </w:drawing>
      </w:r>
      <w:r>
        <w:rPr>
          <w:rFonts w:ascii="Calibri" w:hAnsi="Calibri" w:cs="Calibri"/>
          <w:b w:val="0"/>
          <w:noProof/>
          <w:color w:val="000000"/>
          <w:sz w:val="20"/>
          <w:szCs w:val="20"/>
          <w:lang w:val="en-CA" w:eastAsia="en-CA"/>
        </w:rPr>
        <w:drawing>
          <wp:inline distT="0" distB="0" distL="0" distR="0" wp14:anchorId="7B92C83E" wp14:editId="4918EE74">
            <wp:extent cx="844785" cy="650875"/>
            <wp:effectExtent l="0" t="0" r="6350" b="0"/>
            <wp:docPr id="3" name="Picture 4"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3279" name="Picture 4" descr="A red and black logo&#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07228" cy="776031"/>
                    </a:xfrm>
                    <a:prstGeom prst="rect">
                      <a:avLst/>
                    </a:prstGeom>
                  </pic:spPr>
                </pic:pic>
              </a:graphicData>
            </a:graphic>
          </wp:inline>
        </w:drawing>
      </w:r>
      <w:r>
        <w:rPr>
          <w:rFonts w:ascii="Calibri" w:hAnsi="Calibri" w:cs="Calibri"/>
          <w:b w:val="0"/>
          <w:noProof/>
          <w:color w:val="000000"/>
          <w:sz w:val="20"/>
          <w:szCs w:val="20"/>
          <w:lang w:val="en-CA" w:eastAsia="en-CA"/>
        </w:rPr>
        <w:drawing>
          <wp:inline distT="0" distB="0" distL="0" distR="0" wp14:anchorId="5C80C29D" wp14:editId="52B6DF25">
            <wp:extent cx="1148796" cy="650240"/>
            <wp:effectExtent l="0" t="0" r="0" b="0"/>
            <wp:docPr id="4" name="Picture 5" descr="A logo for a sports associ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05723" name="Picture 5" descr="A logo for a sports association&#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51422" cy="708328"/>
                    </a:xfrm>
                    <a:prstGeom prst="rect">
                      <a:avLst/>
                    </a:prstGeom>
                  </pic:spPr>
                </pic:pic>
              </a:graphicData>
            </a:graphic>
          </wp:inline>
        </w:drawing>
      </w:r>
      <w:r>
        <w:rPr>
          <w:rFonts w:ascii="Calibri" w:hAnsi="Calibri" w:cs="Calibri"/>
          <w:b w:val="0"/>
          <w:noProof/>
          <w:color w:val="000000"/>
          <w:sz w:val="20"/>
          <w:szCs w:val="20"/>
          <w:lang w:val="en-CA" w:eastAsia="en-CA"/>
        </w:rPr>
        <w:drawing>
          <wp:inline distT="0" distB="0" distL="0" distR="0" wp14:anchorId="4C9B6DAD" wp14:editId="01CB5A85">
            <wp:extent cx="652074" cy="652074"/>
            <wp:effectExtent l="0" t="0" r="0" b="0"/>
            <wp:docPr id="6" name="Picture 6" descr="A logo with red and white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329958" name="Picture 6" descr="A logo with red and white stripe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83515" cy="683515"/>
                    </a:xfrm>
                    <a:prstGeom prst="rect">
                      <a:avLst/>
                    </a:prstGeom>
                  </pic:spPr>
                </pic:pic>
              </a:graphicData>
            </a:graphic>
          </wp:inline>
        </w:drawing>
      </w:r>
      <w:r>
        <w:rPr>
          <w:rFonts w:ascii="Calibri" w:hAnsi="Calibri" w:cs="Calibri"/>
          <w:b w:val="0"/>
          <w:noProof/>
          <w:color w:val="000000"/>
          <w:sz w:val="20"/>
          <w:szCs w:val="20"/>
          <w:lang w:val="en-CA" w:eastAsia="en-CA"/>
        </w:rPr>
        <w:drawing>
          <wp:inline distT="0" distB="0" distL="0" distR="0" wp14:anchorId="715C5D88" wp14:editId="7F7D139B">
            <wp:extent cx="508526" cy="657694"/>
            <wp:effectExtent l="0" t="0" r="0" b="3175"/>
            <wp:docPr id="7" name="Picture 7" descr="A black silhouette of a person run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29956" name="Picture 7" descr="A black silhouette of a person running&#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36312" cy="693630"/>
                    </a:xfrm>
                    <a:prstGeom prst="rect">
                      <a:avLst/>
                    </a:prstGeom>
                  </pic:spPr>
                </pic:pic>
              </a:graphicData>
            </a:graphic>
          </wp:inline>
        </w:drawing>
      </w:r>
      <w:r>
        <w:rPr>
          <w:noProof/>
          <w:lang w:val="en-CA" w:eastAsia="en-CA"/>
        </w:rPr>
        <w:drawing>
          <wp:inline distT="0" distB="0" distL="0" distR="0" wp14:anchorId="7C6612F9" wp14:editId="72F2C96C">
            <wp:extent cx="1045028" cy="334919"/>
            <wp:effectExtent l="0" t="0" r="3175" b="8255"/>
            <wp:docPr id="8" name="Picture 8" descr="Sample showing the Canada wordmark with both the white and black backgr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mple showing the Canada wordmark with both the white and black backgrounds."/>
                    <pic:cNvPicPr>
                      <a:picLocks noChangeAspect="1" noChangeArrowheads="1"/>
                    </pic:cNvPicPr>
                  </pic:nvPicPr>
                  <pic:blipFill rotWithShape="1">
                    <a:blip r:embed="rId27">
                      <a:extLst>
                        <a:ext uri="{28A0092B-C50C-407E-A947-70E740481C1C}">
                          <a14:useLocalDpi xmlns:a14="http://schemas.microsoft.com/office/drawing/2010/main" val="0"/>
                        </a:ext>
                      </a:extLst>
                    </a:blip>
                    <a:srcRect r="54783"/>
                    <a:stretch/>
                  </pic:blipFill>
                  <pic:spPr bwMode="auto">
                    <a:xfrm>
                      <a:off x="0" y="0"/>
                      <a:ext cx="1045037" cy="334922"/>
                    </a:xfrm>
                    <a:prstGeom prst="rect">
                      <a:avLst/>
                    </a:prstGeom>
                    <a:noFill/>
                    <a:ln>
                      <a:noFill/>
                    </a:ln>
                    <a:extLst>
                      <a:ext uri="{53640926-AAD7-44D8-BBD7-CCE9431645EC}">
                        <a14:shadowObscured xmlns:a14="http://schemas.microsoft.com/office/drawing/2010/main"/>
                      </a:ext>
                    </a:extLst>
                  </pic:spPr>
                </pic:pic>
              </a:graphicData>
            </a:graphic>
          </wp:inline>
        </w:drawing>
      </w:r>
    </w:p>
    <w:p w14:paraId="0715D461" w14:textId="77777777" w:rsidR="00BD411F" w:rsidRDefault="00BD411F"/>
    <w:sectPr w:rsidR="00BD411F" w:rsidSect="00295FF2">
      <w:type w:val="continuous"/>
      <w:pgSz w:w="12240" w:h="15840"/>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A6C24" w14:textId="77777777" w:rsidR="00295FF2" w:rsidRDefault="00295FF2" w:rsidP="008D2DB9">
      <w:pPr>
        <w:spacing w:before="0" w:after="0"/>
      </w:pPr>
      <w:r>
        <w:separator/>
      </w:r>
    </w:p>
  </w:endnote>
  <w:endnote w:type="continuationSeparator" w:id="0">
    <w:p w14:paraId="0E72BB8C" w14:textId="77777777" w:rsidR="00295FF2" w:rsidRDefault="00295FF2" w:rsidP="008D2DB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oper Black">
    <w:panose1 w:val="0208090404030B020404"/>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C6C67" w14:textId="77777777" w:rsidR="005E706B" w:rsidRDefault="005E7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91216" w14:textId="77777777" w:rsidR="005E706B" w:rsidRDefault="005E70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E5961" w14:textId="77777777" w:rsidR="005E706B" w:rsidRDefault="005E7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5C4D4" w14:textId="77777777" w:rsidR="00295FF2" w:rsidRDefault="00295FF2" w:rsidP="008D2DB9">
      <w:pPr>
        <w:spacing w:before="0" w:after="0"/>
      </w:pPr>
      <w:r>
        <w:separator/>
      </w:r>
    </w:p>
  </w:footnote>
  <w:footnote w:type="continuationSeparator" w:id="0">
    <w:p w14:paraId="36682F81" w14:textId="77777777" w:rsidR="00295FF2" w:rsidRDefault="00295FF2" w:rsidP="008D2DB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3720724"/>
      <w:docPartObj>
        <w:docPartGallery w:val="Page Numbers (Top of Page)"/>
        <w:docPartUnique/>
      </w:docPartObj>
    </w:sdtPr>
    <w:sdtContent>
      <w:p w14:paraId="3E1A16AC" w14:textId="77777777" w:rsidR="005E706B" w:rsidRDefault="000233F9" w:rsidP="00EA067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E49E8D" w14:textId="77777777" w:rsidR="005E706B" w:rsidRDefault="005E706B" w:rsidP="00D74DE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1926026"/>
      <w:docPartObj>
        <w:docPartGallery w:val="Page Numbers (Top of Page)"/>
        <w:docPartUnique/>
      </w:docPartObj>
    </w:sdtPr>
    <w:sdtEndPr>
      <w:rPr>
        <w:rStyle w:val="PageNumber"/>
        <w:color w:val="000000" w:themeColor="text1"/>
      </w:rPr>
    </w:sdtEndPr>
    <w:sdtContent>
      <w:p w14:paraId="6CF860B6" w14:textId="77777777" w:rsidR="005E706B" w:rsidRPr="005A6C34" w:rsidRDefault="000233F9" w:rsidP="00EA067A">
        <w:pPr>
          <w:pStyle w:val="Header"/>
          <w:framePr w:wrap="none" w:vAnchor="text" w:hAnchor="margin" w:xAlign="right" w:y="1"/>
          <w:rPr>
            <w:rStyle w:val="PageNumber"/>
            <w:color w:val="000000" w:themeColor="text1"/>
          </w:rPr>
        </w:pPr>
        <w:r w:rsidRPr="005A6C34">
          <w:rPr>
            <w:rStyle w:val="PageNumber"/>
            <w:color w:val="000000" w:themeColor="text1"/>
          </w:rPr>
          <w:fldChar w:fldCharType="begin"/>
        </w:r>
        <w:r w:rsidRPr="005A6C34">
          <w:rPr>
            <w:rStyle w:val="PageNumber"/>
            <w:color w:val="000000" w:themeColor="text1"/>
          </w:rPr>
          <w:instrText xml:space="preserve"> PAGE </w:instrText>
        </w:r>
        <w:r w:rsidRPr="005A6C34">
          <w:rPr>
            <w:rStyle w:val="PageNumber"/>
            <w:color w:val="000000" w:themeColor="text1"/>
          </w:rPr>
          <w:fldChar w:fldCharType="separate"/>
        </w:r>
        <w:r w:rsidR="00647235">
          <w:rPr>
            <w:rStyle w:val="PageNumber"/>
            <w:noProof/>
            <w:color w:val="000000" w:themeColor="text1"/>
          </w:rPr>
          <w:t>1</w:t>
        </w:r>
        <w:r w:rsidRPr="005A6C34">
          <w:rPr>
            <w:rStyle w:val="PageNumber"/>
            <w:color w:val="000000" w:themeColor="text1"/>
          </w:rPr>
          <w:fldChar w:fldCharType="end"/>
        </w:r>
      </w:p>
    </w:sdtContent>
  </w:sdt>
  <w:p w14:paraId="0FA31BD5" w14:textId="3B26C93F" w:rsidR="005E706B" w:rsidRPr="005A6C34" w:rsidRDefault="000233F9" w:rsidP="00D74DE8">
    <w:pPr>
      <w:pStyle w:val="Header"/>
      <w:ind w:right="360"/>
      <w:rPr>
        <w:color w:val="000000" w:themeColor="text1"/>
      </w:rPr>
    </w:pPr>
    <w:r>
      <w:rPr>
        <w:color w:val="000000" w:themeColor="text1"/>
      </w:rPr>
      <w:t xml:space="preserve">Updated – </w:t>
    </w:r>
    <w:r w:rsidR="00332575">
      <w:rPr>
        <w:color w:val="000000" w:themeColor="text1"/>
      </w:rPr>
      <w:t>May 1st</w:t>
    </w:r>
    <w:r w:rsidR="006456E9">
      <w:rPr>
        <w:color w:val="000000" w:themeColor="text1"/>
      </w:rPr>
      <w:t xml:space="preserve">, </w:t>
    </w:r>
    <w:proofErr w:type="gramStart"/>
    <w:r w:rsidR="006456E9">
      <w:rPr>
        <w:color w:val="000000" w:themeColor="text1"/>
      </w:rPr>
      <w:t>2024</w:t>
    </w:r>
    <w:proofErr w:type="gramEnd"/>
    <w:r>
      <w:rPr>
        <w:color w:val="000000" w:themeColor="text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39447751"/>
      <w:docPartObj>
        <w:docPartGallery w:val="Page Numbers (Top of Page)"/>
        <w:docPartUnique/>
      </w:docPartObj>
    </w:sdtPr>
    <w:sdtContent>
      <w:p w14:paraId="72E7246F" w14:textId="77777777" w:rsidR="005E706B" w:rsidRDefault="000233F9" w:rsidP="00EA067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6D98DB" w14:textId="77777777" w:rsidR="005E706B" w:rsidRDefault="005E706B" w:rsidP="005A6C34">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4842245"/>
      <w:docPartObj>
        <w:docPartGallery w:val="Page Numbers (Top of Page)"/>
        <w:docPartUnique/>
      </w:docPartObj>
    </w:sdtPr>
    <w:sdtEndPr>
      <w:rPr>
        <w:rStyle w:val="PageNumber"/>
        <w:color w:val="000000" w:themeColor="text1"/>
      </w:rPr>
    </w:sdtEndPr>
    <w:sdtContent>
      <w:p w14:paraId="508A9B0A" w14:textId="77777777" w:rsidR="005E706B" w:rsidRPr="005A6C34" w:rsidRDefault="000233F9" w:rsidP="00EA067A">
        <w:pPr>
          <w:pStyle w:val="Header"/>
          <w:framePr w:wrap="none" w:vAnchor="text" w:hAnchor="margin" w:xAlign="right" w:y="1"/>
          <w:rPr>
            <w:rStyle w:val="PageNumber"/>
            <w:color w:val="000000" w:themeColor="text1"/>
          </w:rPr>
        </w:pPr>
        <w:r w:rsidRPr="005A6C34">
          <w:rPr>
            <w:rStyle w:val="PageNumber"/>
            <w:color w:val="000000" w:themeColor="text1"/>
          </w:rPr>
          <w:fldChar w:fldCharType="begin"/>
        </w:r>
        <w:r w:rsidRPr="005A6C34">
          <w:rPr>
            <w:rStyle w:val="PageNumber"/>
            <w:color w:val="000000" w:themeColor="text1"/>
          </w:rPr>
          <w:instrText xml:space="preserve"> PAGE </w:instrText>
        </w:r>
        <w:r w:rsidRPr="005A6C34">
          <w:rPr>
            <w:rStyle w:val="PageNumber"/>
            <w:color w:val="000000" w:themeColor="text1"/>
          </w:rPr>
          <w:fldChar w:fldCharType="separate"/>
        </w:r>
        <w:r w:rsidR="00647235">
          <w:rPr>
            <w:rStyle w:val="PageNumber"/>
            <w:noProof/>
            <w:color w:val="000000" w:themeColor="text1"/>
          </w:rPr>
          <w:t>4</w:t>
        </w:r>
        <w:r w:rsidRPr="005A6C34">
          <w:rPr>
            <w:rStyle w:val="PageNumber"/>
            <w:color w:val="000000" w:themeColor="text1"/>
          </w:rPr>
          <w:fldChar w:fldCharType="end"/>
        </w:r>
      </w:p>
    </w:sdtContent>
  </w:sdt>
  <w:p w14:paraId="706A9DD4" w14:textId="77777777" w:rsidR="005E706B" w:rsidRPr="005A6C34" w:rsidRDefault="005E706B" w:rsidP="005A6C34">
    <w:pPr>
      <w:pStyle w:val="Header"/>
      <w:ind w:right="360"/>
      <w:rPr>
        <w:color w:val="000000" w:themeColor="text1"/>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A3620" w14:textId="77777777" w:rsidR="005E706B" w:rsidRDefault="005E70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48C"/>
    <w:rsid w:val="000233F9"/>
    <w:rsid w:val="0003203C"/>
    <w:rsid w:val="00092EC7"/>
    <w:rsid w:val="000B13A9"/>
    <w:rsid w:val="001127D6"/>
    <w:rsid w:val="00135F83"/>
    <w:rsid w:val="0014785A"/>
    <w:rsid w:val="00151002"/>
    <w:rsid w:val="0017027A"/>
    <w:rsid w:val="00173AD9"/>
    <w:rsid w:val="00173FF1"/>
    <w:rsid w:val="001C1B62"/>
    <w:rsid w:val="001D206E"/>
    <w:rsid w:val="0021150A"/>
    <w:rsid w:val="00263C94"/>
    <w:rsid w:val="00267449"/>
    <w:rsid w:val="00273063"/>
    <w:rsid w:val="00295FF2"/>
    <w:rsid w:val="0030123C"/>
    <w:rsid w:val="00305E33"/>
    <w:rsid w:val="0031617A"/>
    <w:rsid w:val="00332575"/>
    <w:rsid w:val="00377E2A"/>
    <w:rsid w:val="003A2575"/>
    <w:rsid w:val="003C4B0D"/>
    <w:rsid w:val="003D15EE"/>
    <w:rsid w:val="003E185F"/>
    <w:rsid w:val="003E666E"/>
    <w:rsid w:val="004402FA"/>
    <w:rsid w:val="00466371"/>
    <w:rsid w:val="004A110C"/>
    <w:rsid w:val="004A413B"/>
    <w:rsid w:val="004A7AC2"/>
    <w:rsid w:val="004D0C66"/>
    <w:rsid w:val="004D5C69"/>
    <w:rsid w:val="005730B4"/>
    <w:rsid w:val="005E706B"/>
    <w:rsid w:val="006232C3"/>
    <w:rsid w:val="006456E9"/>
    <w:rsid w:val="00647235"/>
    <w:rsid w:val="00672715"/>
    <w:rsid w:val="006A065B"/>
    <w:rsid w:val="006A20FC"/>
    <w:rsid w:val="006C722D"/>
    <w:rsid w:val="0073228F"/>
    <w:rsid w:val="007A0C83"/>
    <w:rsid w:val="0082005E"/>
    <w:rsid w:val="0086331F"/>
    <w:rsid w:val="00893870"/>
    <w:rsid w:val="008D2DB9"/>
    <w:rsid w:val="008E0923"/>
    <w:rsid w:val="009047C8"/>
    <w:rsid w:val="00912FB6"/>
    <w:rsid w:val="00935AAD"/>
    <w:rsid w:val="009B2724"/>
    <w:rsid w:val="009C048C"/>
    <w:rsid w:val="00A24878"/>
    <w:rsid w:val="00A303D4"/>
    <w:rsid w:val="00A5412E"/>
    <w:rsid w:val="00A82DDF"/>
    <w:rsid w:val="00A9518C"/>
    <w:rsid w:val="00AA5FAD"/>
    <w:rsid w:val="00AA6575"/>
    <w:rsid w:val="00AB0AEE"/>
    <w:rsid w:val="00AB1A28"/>
    <w:rsid w:val="00AD23B5"/>
    <w:rsid w:val="00AF3765"/>
    <w:rsid w:val="00B13667"/>
    <w:rsid w:val="00B155BE"/>
    <w:rsid w:val="00B45DBA"/>
    <w:rsid w:val="00B61F75"/>
    <w:rsid w:val="00B913F0"/>
    <w:rsid w:val="00BD411F"/>
    <w:rsid w:val="00C02EBA"/>
    <w:rsid w:val="00C6571B"/>
    <w:rsid w:val="00C72897"/>
    <w:rsid w:val="00C72BCD"/>
    <w:rsid w:val="00CD1333"/>
    <w:rsid w:val="00D45E4D"/>
    <w:rsid w:val="00D53E31"/>
    <w:rsid w:val="00D744D6"/>
    <w:rsid w:val="00D75043"/>
    <w:rsid w:val="00DF2500"/>
    <w:rsid w:val="00E17BB1"/>
    <w:rsid w:val="00E20EE7"/>
    <w:rsid w:val="00E5260D"/>
    <w:rsid w:val="00E70796"/>
    <w:rsid w:val="00E83454"/>
    <w:rsid w:val="00E858A6"/>
    <w:rsid w:val="00EA1D23"/>
    <w:rsid w:val="00EE651B"/>
    <w:rsid w:val="00F61F0C"/>
    <w:rsid w:val="00F75D80"/>
    <w:rsid w:val="00F80639"/>
    <w:rsid w:val="00FA2F40"/>
    <w:rsid w:val="00FC591E"/>
    <w:rsid w:val="00FE4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1946F"/>
  <w15:docId w15:val="{3E565CE8-ADAC-3948-9085-EE7016E91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48C"/>
    <w:pPr>
      <w:spacing w:before="80" w:after="80"/>
    </w:pPr>
    <w:rPr>
      <w:b/>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048C"/>
    <w:pPr>
      <w:tabs>
        <w:tab w:val="center" w:pos="4680"/>
        <w:tab w:val="right" w:pos="9360"/>
      </w:tabs>
      <w:spacing w:before="0" w:after="0"/>
    </w:pPr>
  </w:style>
  <w:style w:type="character" w:customStyle="1" w:styleId="HeaderChar">
    <w:name w:val="Header Char"/>
    <w:basedOn w:val="DefaultParagraphFont"/>
    <w:link w:val="Header"/>
    <w:uiPriority w:val="99"/>
    <w:rsid w:val="009C048C"/>
    <w:rPr>
      <w:b/>
      <w:color w:val="4472C4" w:themeColor="accent1"/>
    </w:rPr>
  </w:style>
  <w:style w:type="paragraph" w:styleId="Footer">
    <w:name w:val="footer"/>
    <w:basedOn w:val="Normal"/>
    <w:link w:val="FooterChar"/>
    <w:uiPriority w:val="99"/>
    <w:unhideWhenUsed/>
    <w:rsid w:val="009C048C"/>
    <w:pPr>
      <w:tabs>
        <w:tab w:val="center" w:pos="4680"/>
        <w:tab w:val="right" w:pos="9360"/>
      </w:tabs>
      <w:spacing w:before="0" w:after="0"/>
    </w:pPr>
  </w:style>
  <w:style w:type="character" w:customStyle="1" w:styleId="FooterChar">
    <w:name w:val="Footer Char"/>
    <w:basedOn w:val="DefaultParagraphFont"/>
    <w:link w:val="Footer"/>
    <w:uiPriority w:val="99"/>
    <w:rsid w:val="009C048C"/>
    <w:rPr>
      <w:b/>
      <w:color w:val="4472C4" w:themeColor="accent1"/>
    </w:rPr>
  </w:style>
  <w:style w:type="character" w:styleId="Hyperlink">
    <w:name w:val="Hyperlink"/>
    <w:basedOn w:val="DefaultParagraphFont"/>
    <w:uiPriority w:val="99"/>
    <w:unhideWhenUsed/>
    <w:rsid w:val="009C048C"/>
    <w:rPr>
      <w:color w:val="0563C1" w:themeColor="hyperlink"/>
      <w:u w:val="single"/>
    </w:rPr>
  </w:style>
  <w:style w:type="character" w:styleId="PageNumber">
    <w:name w:val="page number"/>
    <w:basedOn w:val="DefaultParagraphFont"/>
    <w:uiPriority w:val="99"/>
    <w:semiHidden/>
    <w:unhideWhenUsed/>
    <w:rsid w:val="009C048C"/>
  </w:style>
  <w:style w:type="paragraph" w:customStyle="1" w:styleId="Default">
    <w:name w:val="Default"/>
    <w:rsid w:val="009C048C"/>
    <w:pPr>
      <w:autoSpaceDE w:val="0"/>
      <w:autoSpaceDN w:val="0"/>
      <w:adjustRightInd w:val="0"/>
    </w:pPr>
    <w:rPr>
      <w:rFonts w:ascii="Arial" w:hAnsi="Arial" w:cs="Arial"/>
      <w:color w:val="000000"/>
      <w:lang w:val="en-CA"/>
    </w:rPr>
  </w:style>
  <w:style w:type="character" w:customStyle="1" w:styleId="UnresolvedMention1">
    <w:name w:val="Unresolved Mention1"/>
    <w:basedOn w:val="DefaultParagraphFont"/>
    <w:uiPriority w:val="99"/>
    <w:rsid w:val="009C048C"/>
    <w:rPr>
      <w:color w:val="605E5C"/>
      <w:shd w:val="clear" w:color="auto" w:fill="E1DFDD"/>
    </w:rPr>
  </w:style>
  <w:style w:type="character" w:styleId="FollowedHyperlink">
    <w:name w:val="FollowedHyperlink"/>
    <w:basedOn w:val="DefaultParagraphFont"/>
    <w:uiPriority w:val="99"/>
    <w:semiHidden/>
    <w:unhideWhenUsed/>
    <w:rsid w:val="00E17BB1"/>
    <w:rPr>
      <w:color w:val="954F72" w:themeColor="followedHyperlink"/>
      <w:u w:val="single"/>
    </w:rPr>
  </w:style>
  <w:style w:type="paragraph" w:styleId="BalloonText">
    <w:name w:val="Balloon Text"/>
    <w:basedOn w:val="Normal"/>
    <w:link w:val="BalloonTextChar"/>
    <w:uiPriority w:val="99"/>
    <w:semiHidden/>
    <w:unhideWhenUsed/>
    <w:rsid w:val="00E8345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454"/>
    <w:rPr>
      <w:rFonts w:ascii="Tahoma" w:hAnsi="Tahoma" w:cs="Tahoma"/>
      <w:b/>
      <w:color w:val="4472C4" w:themeColor="accent1"/>
      <w:sz w:val="16"/>
      <w:szCs w:val="16"/>
    </w:rPr>
  </w:style>
  <w:style w:type="character" w:styleId="UnresolvedMention">
    <w:name w:val="Unresolved Mention"/>
    <w:basedOn w:val="DefaultParagraphFont"/>
    <w:uiPriority w:val="99"/>
    <w:semiHidden/>
    <w:unhideWhenUsed/>
    <w:rsid w:val="00AB0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3.xml"/><Relationship Id="rId18" Type="http://schemas.openxmlformats.org/officeDocument/2006/relationships/footer" Target="footer3.xml"/><Relationship Id="rId26"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image" Target="media/image6.png"/><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24" Type="http://schemas.openxmlformats.org/officeDocument/2006/relationships/image" Target="media/image9.jpeg"/><Relationship Id="rId5"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hyperlink" Target="http://liveresults.ottawalions.com/" TargetMode="External"/><Relationship Id="rId19"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hyperlink" Target="https://www.trackie.com/event/2024ottawatwilight2" TargetMode="External"/><Relationship Id="rId14" Type="http://schemas.openxmlformats.org/officeDocument/2006/relationships/header" Target="header4.xml"/><Relationship Id="rId22" Type="http://schemas.openxmlformats.org/officeDocument/2006/relationships/image" Target="media/image7.png"/><Relationship Id="rId27"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Johnston</dc:creator>
  <cp:keywords/>
  <dc:description/>
  <cp:lastModifiedBy>Richard Johnston</cp:lastModifiedBy>
  <cp:revision>2</cp:revision>
  <dcterms:created xsi:type="dcterms:W3CDTF">2024-05-07T06:42:00Z</dcterms:created>
  <dcterms:modified xsi:type="dcterms:W3CDTF">2024-05-07T06:42:00Z</dcterms:modified>
</cp:coreProperties>
</file>