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AC16" w14:textId="6BF25F85" w:rsidR="005C5485" w:rsidRPr="004D53AD" w:rsidRDefault="005C5485" w:rsidP="00BB50DE">
      <w:pPr>
        <w:jc w:val="center"/>
      </w:pPr>
      <w:r>
        <w:rPr>
          <w:noProof/>
        </w:rPr>
        <w:drawing>
          <wp:inline distT="0" distB="0" distL="0" distR="0" wp14:anchorId="72D04CCB" wp14:editId="5E5B9792">
            <wp:extent cx="1504950" cy="813252"/>
            <wp:effectExtent l="0" t="0" r="0" b="0"/>
            <wp:docPr id="778581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1384" name="Picture 7785813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008" cy="8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8BA8" w14:textId="77777777" w:rsidR="00BB50DE" w:rsidRDefault="00BB50DE" w:rsidP="00B1295F">
      <w:pPr>
        <w:jc w:val="center"/>
        <w:rPr>
          <w:sz w:val="28"/>
          <w:szCs w:val="28"/>
          <w:u w:val="single"/>
        </w:rPr>
      </w:pPr>
    </w:p>
    <w:p w14:paraId="615E6653" w14:textId="21A5A592" w:rsidR="0044482B" w:rsidRPr="00B1295F" w:rsidRDefault="0044482B" w:rsidP="00B1295F">
      <w:pPr>
        <w:jc w:val="center"/>
        <w:rPr>
          <w:sz w:val="28"/>
          <w:szCs w:val="28"/>
          <w:u w:val="single"/>
        </w:rPr>
      </w:pPr>
      <w:r w:rsidRPr="00B1295F">
        <w:rPr>
          <w:sz w:val="28"/>
          <w:szCs w:val="28"/>
          <w:u w:val="single"/>
        </w:rPr>
        <w:t>SAFE PLAY and COURT ETIQUETTE</w:t>
      </w:r>
    </w:p>
    <w:p w14:paraId="7C306B01" w14:textId="77777777" w:rsidR="0044482B" w:rsidRDefault="0044482B">
      <w:pPr>
        <w:rPr>
          <w:u w:val="single"/>
        </w:rPr>
      </w:pPr>
    </w:p>
    <w:p w14:paraId="7770EA5A" w14:textId="01D2D813" w:rsidR="0044482B" w:rsidRPr="005C5485" w:rsidRDefault="0044482B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 xml:space="preserve">Always have a good </w:t>
      </w:r>
      <w:proofErr w:type="gramStart"/>
      <w:r w:rsidRPr="005C5485">
        <w:rPr>
          <w:sz w:val="28"/>
          <w:szCs w:val="28"/>
        </w:rPr>
        <w:t>8-10 minute</w:t>
      </w:r>
      <w:proofErr w:type="gramEnd"/>
      <w:r w:rsidRPr="005C5485">
        <w:rPr>
          <w:sz w:val="28"/>
          <w:szCs w:val="28"/>
        </w:rPr>
        <w:t xml:space="preserve"> warm</w:t>
      </w:r>
      <w:r w:rsidR="00051651" w:rsidRPr="005C5485">
        <w:rPr>
          <w:sz w:val="28"/>
          <w:szCs w:val="28"/>
        </w:rPr>
        <w:t>-</w:t>
      </w:r>
      <w:r w:rsidRPr="005C5485">
        <w:rPr>
          <w:sz w:val="28"/>
          <w:szCs w:val="28"/>
        </w:rPr>
        <w:t>up before starting a game.</w:t>
      </w:r>
    </w:p>
    <w:p w14:paraId="0E2BF456" w14:textId="5AB1F0F1" w:rsidR="0044482B" w:rsidRPr="005C5485" w:rsidRDefault="0044482B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Avoid backpedaling! To retrieve a lob over your head either side shuffle or turn and run forward</w:t>
      </w:r>
      <w:r w:rsidR="00051651" w:rsidRPr="005C5485">
        <w:rPr>
          <w:sz w:val="28"/>
          <w:szCs w:val="28"/>
        </w:rPr>
        <w:t xml:space="preserve"> to catch up to it</w:t>
      </w:r>
      <w:r w:rsidRPr="005C5485">
        <w:rPr>
          <w:sz w:val="28"/>
          <w:szCs w:val="28"/>
        </w:rPr>
        <w:t>.</w:t>
      </w:r>
    </w:p>
    <w:p w14:paraId="4EF63F86" w14:textId="7C259537" w:rsidR="0044482B" w:rsidRPr="005C5485" w:rsidRDefault="0044482B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Proper court shoes are advised but any good quality runners with support and non-marking soles are fine.</w:t>
      </w:r>
    </w:p>
    <w:p w14:paraId="1651E37D" w14:textId="104B7F9F" w:rsidR="0044482B" w:rsidRPr="005C5485" w:rsidRDefault="0044482B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Ball retrieval close to a fence, railing or wall should be discouraged.</w:t>
      </w:r>
    </w:p>
    <w:p w14:paraId="2F687590" w14:textId="4F27D9E5" w:rsidR="0044482B" w:rsidRPr="005C5485" w:rsidRDefault="00051651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Frequent h</w:t>
      </w:r>
      <w:r w:rsidR="0044482B" w:rsidRPr="005C5485">
        <w:rPr>
          <w:sz w:val="28"/>
          <w:szCs w:val="28"/>
        </w:rPr>
        <w:t>ydration and fatigue avoidance should be encouraged.</w:t>
      </w:r>
      <w:r w:rsidRPr="005C5485">
        <w:rPr>
          <w:sz w:val="28"/>
          <w:szCs w:val="28"/>
        </w:rPr>
        <w:t xml:space="preserve"> Know your limitations, play within yourself.</w:t>
      </w:r>
    </w:p>
    <w:p w14:paraId="7DBBC398" w14:textId="2A413272" w:rsidR="0044482B" w:rsidRPr="005C5485" w:rsidRDefault="0044482B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Calling “Ball on court” should be standard practice and a signal to stop play and return the errant ball to its proper court.</w:t>
      </w:r>
    </w:p>
    <w:p w14:paraId="18B53D6A" w14:textId="248E471B" w:rsidR="0044482B" w:rsidRPr="005C5485" w:rsidRDefault="00051651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Crossing a court while play is engaged should be avoided until the rally is over.</w:t>
      </w:r>
    </w:p>
    <w:p w14:paraId="28A14AE7" w14:textId="539C3244" w:rsidR="00051651" w:rsidRPr="005C5485" w:rsidRDefault="00051651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An opponent’s skill level should be respected to avoid causing injury or embarrassment.</w:t>
      </w:r>
    </w:p>
    <w:p w14:paraId="5C85689A" w14:textId="44F1D1D3" w:rsidR="00051651" w:rsidRPr="005C5485" w:rsidRDefault="00051651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Safety, etiquette and common sense should be communicated to players regularly.</w:t>
      </w:r>
    </w:p>
    <w:p w14:paraId="45B9CADF" w14:textId="1C171F36" w:rsidR="00360F9F" w:rsidRPr="005C5485" w:rsidRDefault="00360F9F" w:rsidP="00051651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C5485">
        <w:rPr>
          <w:sz w:val="28"/>
          <w:szCs w:val="28"/>
        </w:rPr>
        <w:t>The goal of these guidelines is to keep everyone injury-free and enjoying the game!</w:t>
      </w:r>
    </w:p>
    <w:sectPr w:rsidR="00360F9F" w:rsidRPr="005C5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46230E"/>
    <w:multiLevelType w:val="hybridMultilevel"/>
    <w:tmpl w:val="BDFE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153138">
    <w:abstractNumId w:val="20"/>
  </w:num>
  <w:num w:numId="2" w16cid:durableId="677391607">
    <w:abstractNumId w:val="12"/>
  </w:num>
  <w:num w:numId="3" w16cid:durableId="350687044">
    <w:abstractNumId w:val="10"/>
  </w:num>
  <w:num w:numId="4" w16cid:durableId="683557386">
    <w:abstractNumId w:val="22"/>
  </w:num>
  <w:num w:numId="5" w16cid:durableId="531113878">
    <w:abstractNumId w:val="13"/>
  </w:num>
  <w:num w:numId="6" w16cid:durableId="434134659">
    <w:abstractNumId w:val="17"/>
  </w:num>
  <w:num w:numId="7" w16cid:durableId="803082958">
    <w:abstractNumId w:val="19"/>
  </w:num>
  <w:num w:numId="8" w16cid:durableId="850028962">
    <w:abstractNumId w:val="9"/>
  </w:num>
  <w:num w:numId="9" w16cid:durableId="646204934">
    <w:abstractNumId w:val="7"/>
  </w:num>
  <w:num w:numId="10" w16cid:durableId="191846077">
    <w:abstractNumId w:val="6"/>
  </w:num>
  <w:num w:numId="11" w16cid:durableId="1587959361">
    <w:abstractNumId w:val="5"/>
  </w:num>
  <w:num w:numId="12" w16cid:durableId="946736968">
    <w:abstractNumId w:val="4"/>
  </w:num>
  <w:num w:numId="13" w16cid:durableId="347490596">
    <w:abstractNumId w:val="8"/>
  </w:num>
  <w:num w:numId="14" w16cid:durableId="1844854981">
    <w:abstractNumId w:val="3"/>
  </w:num>
  <w:num w:numId="15" w16cid:durableId="2129467395">
    <w:abstractNumId w:val="2"/>
  </w:num>
  <w:num w:numId="16" w16cid:durableId="1444031661">
    <w:abstractNumId w:val="1"/>
  </w:num>
  <w:num w:numId="17" w16cid:durableId="2071733705">
    <w:abstractNumId w:val="0"/>
  </w:num>
  <w:num w:numId="18" w16cid:durableId="1010908361">
    <w:abstractNumId w:val="15"/>
  </w:num>
  <w:num w:numId="19" w16cid:durableId="1001815146">
    <w:abstractNumId w:val="16"/>
  </w:num>
  <w:num w:numId="20" w16cid:durableId="1433939152">
    <w:abstractNumId w:val="21"/>
  </w:num>
  <w:num w:numId="21" w16cid:durableId="1206867252">
    <w:abstractNumId w:val="18"/>
  </w:num>
  <w:num w:numId="22" w16cid:durableId="1445807777">
    <w:abstractNumId w:val="11"/>
  </w:num>
  <w:num w:numId="23" w16cid:durableId="1007251543">
    <w:abstractNumId w:val="23"/>
  </w:num>
  <w:num w:numId="24" w16cid:durableId="1246920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B"/>
    <w:rsid w:val="00051651"/>
    <w:rsid w:val="00360F9F"/>
    <w:rsid w:val="0044482B"/>
    <w:rsid w:val="004D53AD"/>
    <w:rsid w:val="005C5485"/>
    <w:rsid w:val="00645252"/>
    <w:rsid w:val="006D3D74"/>
    <w:rsid w:val="0083569A"/>
    <w:rsid w:val="00A9204E"/>
    <w:rsid w:val="00B1295F"/>
    <w:rsid w:val="00B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37A1"/>
  <w15:chartTrackingRefBased/>
  <w15:docId w15:val="{EEADAC11-1BA2-4046-A1A4-5D43655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4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Local\Microsoft\Office\16.0\DTS\en-US%7b65A87E32-F324-482F-B43D-137973B0C081%7d\%7b693BB299-DA85-483C-9721-66B9FF1A4F5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{693BB299-DA85-483C-9721-66B9FF1A4F56}tf02786999_win32.dotx</Template>
  <TotalTime>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Alton</dc:creator>
  <cp:keywords/>
  <dc:description/>
  <cp:lastModifiedBy>Karen Alton</cp:lastModifiedBy>
  <cp:revision>5</cp:revision>
  <dcterms:created xsi:type="dcterms:W3CDTF">2024-04-24T17:09:00Z</dcterms:created>
  <dcterms:modified xsi:type="dcterms:W3CDTF">2024-04-24T17:36:00Z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