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9B8A2" w14:textId="3BD7038A" w:rsidR="00D7781B" w:rsidRPr="009C0B04" w:rsidRDefault="00D7781B" w:rsidP="00D7781B">
      <w:pPr>
        <w:jc w:val="center"/>
        <w:rPr>
          <w:rFonts w:ascii="Californian FB" w:hAnsi="Californian FB"/>
          <w:sz w:val="32"/>
          <w:szCs w:val="32"/>
          <w:lang w:val="en-US"/>
        </w:rPr>
      </w:pPr>
      <w:r w:rsidRPr="009C0B04">
        <w:rPr>
          <w:rFonts w:ascii="Californian FB" w:hAnsi="Californian FB"/>
          <w:sz w:val="32"/>
          <w:szCs w:val="32"/>
          <w:lang w:val="en-US"/>
        </w:rPr>
        <w:t>JOIN THE SARNIA LAMBTON PICKLEBALL CLUB (SLPC)</w:t>
      </w:r>
    </w:p>
    <w:p w14:paraId="364CFB9D" w14:textId="42AF9D2C" w:rsidR="00D7781B" w:rsidRPr="009C0B04" w:rsidRDefault="00D7781B" w:rsidP="00D7781B">
      <w:pPr>
        <w:rPr>
          <w:rFonts w:ascii="Californian FB" w:hAnsi="Californian FB"/>
          <w:sz w:val="24"/>
          <w:szCs w:val="24"/>
          <w:lang w:val="en-US"/>
        </w:rPr>
      </w:pPr>
      <w:r w:rsidRPr="009C0B04">
        <w:rPr>
          <w:rFonts w:ascii="Californian FB" w:hAnsi="Californian FB"/>
          <w:sz w:val="24"/>
          <w:szCs w:val="24"/>
          <w:lang w:val="en-US"/>
        </w:rPr>
        <w:t>Canada has more than 30,000 sport and recreation organizations with more than 95% participation at the community level.  Community sport is the heartbeat of the community, we need to continue to grow pickleball in the same manner.  It needs to be a safe and positive experience for all participants.  SLPC needs to lead the way in providing a quality experience to every participant.  Something that individually we simply cannot achieve but collectively we will grow exponentially.</w:t>
      </w:r>
    </w:p>
    <w:p w14:paraId="425D8AEE" w14:textId="37DD29CC" w:rsidR="00D7781B" w:rsidRPr="009C0B04" w:rsidRDefault="00D7781B" w:rsidP="00D7781B">
      <w:pPr>
        <w:rPr>
          <w:rFonts w:ascii="Californian FB" w:hAnsi="Californian FB"/>
          <w:sz w:val="24"/>
          <w:szCs w:val="24"/>
          <w:lang w:val="en-US"/>
        </w:rPr>
      </w:pPr>
      <w:r w:rsidRPr="009C0B04">
        <w:rPr>
          <w:rFonts w:ascii="Californian FB" w:hAnsi="Californian FB"/>
          <w:sz w:val="24"/>
          <w:szCs w:val="24"/>
          <w:lang w:val="en-US"/>
        </w:rPr>
        <w:t xml:space="preserve">The long-term Development of Community Pickleballs needs 3 things: </w:t>
      </w:r>
      <w:r w:rsidR="00733E75" w:rsidRPr="009C0B04">
        <w:rPr>
          <w:rFonts w:ascii="Californian FB" w:hAnsi="Californian FB"/>
          <w:sz w:val="24"/>
          <w:szCs w:val="24"/>
          <w:lang w:val="en-US"/>
        </w:rPr>
        <w:t xml:space="preserve"> Good Programs, Delivered by a Good G</w:t>
      </w:r>
      <w:r w:rsidRPr="009C0B04">
        <w:rPr>
          <w:rFonts w:ascii="Californian FB" w:hAnsi="Californian FB"/>
          <w:sz w:val="24"/>
          <w:szCs w:val="24"/>
          <w:lang w:val="en-US"/>
        </w:rPr>
        <w:t>roup</w:t>
      </w:r>
      <w:r w:rsidR="00733E75" w:rsidRPr="009C0B04">
        <w:rPr>
          <w:rFonts w:ascii="Californian FB" w:hAnsi="Californian FB"/>
          <w:sz w:val="24"/>
          <w:szCs w:val="24"/>
          <w:lang w:val="en-US"/>
        </w:rPr>
        <w:t>,</w:t>
      </w:r>
      <w:r w:rsidRPr="009C0B04">
        <w:rPr>
          <w:rFonts w:ascii="Californian FB" w:hAnsi="Californian FB"/>
          <w:sz w:val="24"/>
          <w:szCs w:val="24"/>
          <w:lang w:val="en-US"/>
        </w:rPr>
        <w:t xml:space="preserve"> and Good Locations</w:t>
      </w:r>
      <w:r w:rsidR="00733E75" w:rsidRPr="009C0B04">
        <w:rPr>
          <w:rFonts w:ascii="Californian FB" w:hAnsi="Californian FB"/>
          <w:sz w:val="24"/>
          <w:szCs w:val="24"/>
          <w:lang w:val="en-US"/>
        </w:rPr>
        <w:t>.</w:t>
      </w:r>
    </w:p>
    <w:p w14:paraId="19A79E96" w14:textId="77777777" w:rsidR="00D7781B" w:rsidRPr="009C0B04" w:rsidRDefault="00D7781B" w:rsidP="00D7781B">
      <w:pPr>
        <w:rPr>
          <w:rFonts w:ascii="Californian FB" w:hAnsi="Californian FB"/>
          <w:sz w:val="24"/>
          <w:szCs w:val="24"/>
          <w:lang w:val="en-US"/>
        </w:rPr>
      </w:pPr>
      <w:r w:rsidRPr="009C0B04">
        <w:rPr>
          <w:rFonts w:ascii="Californian FB" w:hAnsi="Californian FB"/>
          <w:sz w:val="24"/>
          <w:szCs w:val="24"/>
          <w:lang w:val="en-US"/>
        </w:rPr>
        <w:t>Only an organized Pickleball Club can ensure that the sport meets the diverse needs of participants.  From simple organized play to competitive league play.</w:t>
      </w:r>
    </w:p>
    <w:p w14:paraId="4E7B96F7" w14:textId="77777777" w:rsidR="00D7781B" w:rsidRPr="009C0B04" w:rsidRDefault="00D7781B" w:rsidP="00D7781B">
      <w:pPr>
        <w:jc w:val="center"/>
        <w:rPr>
          <w:rFonts w:ascii="Californian FB" w:hAnsi="Californian FB"/>
          <w:b/>
          <w:bCs/>
          <w:sz w:val="28"/>
          <w:szCs w:val="28"/>
          <w:lang w:val="en-US"/>
        </w:rPr>
      </w:pPr>
      <w:r w:rsidRPr="009C0B04">
        <w:rPr>
          <w:rFonts w:ascii="Californian FB" w:hAnsi="Californian FB"/>
          <w:b/>
          <w:bCs/>
          <w:sz w:val="28"/>
          <w:szCs w:val="28"/>
          <w:lang w:val="en-US"/>
        </w:rPr>
        <w:t>ON A BASIC LEVEL</w:t>
      </w:r>
    </w:p>
    <w:p w14:paraId="765B5D97" w14:textId="77777777" w:rsidR="00D7781B" w:rsidRPr="009C0B04" w:rsidRDefault="00D7781B" w:rsidP="00D7781B">
      <w:pPr>
        <w:rPr>
          <w:rFonts w:ascii="Californian FB" w:hAnsi="Californian FB"/>
          <w:sz w:val="24"/>
          <w:szCs w:val="24"/>
          <w:lang w:val="en-US"/>
        </w:rPr>
      </w:pPr>
      <w:r w:rsidRPr="009C0B04">
        <w:rPr>
          <w:rFonts w:ascii="Californian FB" w:hAnsi="Californian FB"/>
          <w:sz w:val="24"/>
          <w:szCs w:val="24"/>
          <w:lang w:val="en-US"/>
        </w:rPr>
        <w:t>Joining Pickleball Ontario aligns us with their initiatives and goals to grow the game nationally.</w:t>
      </w:r>
    </w:p>
    <w:p w14:paraId="2A225E39" w14:textId="699549EC" w:rsidR="00D7781B" w:rsidRPr="009C0B04" w:rsidRDefault="00D7781B" w:rsidP="00D7781B">
      <w:pPr>
        <w:rPr>
          <w:rFonts w:ascii="Californian FB" w:hAnsi="Californian FB"/>
          <w:sz w:val="24"/>
          <w:szCs w:val="24"/>
          <w:lang w:val="en-US"/>
        </w:rPr>
      </w:pPr>
      <w:r w:rsidRPr="009C0B04">
        <w:rPr>
          <w:rFonts w:ascii="Californian FB" w:eastAsia="Times New Roman" w:hAnsi="Californian FB" w:cs="Times New Roman"/>
          <w:kern w:val="0"/>
          <w:sz w:val="24"/>
          <w:szCs w:val="24"/>
          <w:lang w:eastAsia="en-CA"/>
          <w14:ligatures w14:val="none"/>
        </w:rPr>
        <w:t xml:space="preserve">Our primary short-term goal is to obtain management of </w:t>
      </w:r>
      <w:r w:rsidR="00733E75" w:rsidRPr="009C0B04">
        <w:rPr>
          <w:rFonts w:ascii="Californian FB" w:eastAsia="Times New Roman" w:hAnsi="Californian FB" w:cs="Times New Roman"/>
          <w:kern w:val="0"/>
          <w:sz w:val="24"/>
          <w:szCs w:val="24"/>
          <w:lang w:eastAsia="en-CA"/>
          <w14:ligatures w14:val="none"/>
        </w:rPr>
        <w:t>a dedicated prime pickleball location for SLPC use</w:t>
      </w:r>
      <w:r w:rsidRPr="009C0B04">
        <w:rPr>
          <w:rFonts w:ascii="Californian FB" w:eastAsia="Times New Roman" w:hAnsi="Californian FB" w:cs="Times New Roman"/>
          <w:kern w:val="0"/>
          <w:sz w:val="24"/>
          <w:szCs w:val="24"/>
          <w:lang w:eastAsia="en-CA"/>
          <w14:ligatures w14:val="none"/>
        </w:rPr>
        <w:t xml:space="preserve"> prior to the start of the 2024 season.  In order to do this, </w:t>
      </w:r>
      <w:r w:rsidR="007A0B76" w:rsidRPr="009C0B04">
        <w:rPr>
          <w:rFonts w:ascii="Californian FB" w:eastAsia="Times New Roman" w:hAnsi="Californian FB" w:cs="Times New Roman"/>
          <w:kern w:val="0"/>
          <w:sz w:val="24"/>
          <w:szCs w:val="24"/>
          <w:lang w:eastAsia="en-CA"/>
          <w14:ligatures w14:val="none"/>
        </w:rPr>
        <w:t xml:space="preserve">initially </w:t>
      </w:r>
      <w:r w:rsidRPr="009C0B04">
        <w:rPr>
          <w:rFonts w:ascii="Californian FB" w:eastAsia="Times New Roman" w:hAnsi="Californian FB" w:cs="Times New Roman"/>
          <w:kern w:val="0"/>
          <w:sz w:val="24"/>
          <w:szCs w:val="24"/>
          <w:lang w:eastAsia="en-CA"/>
          <w14:ligatures w14:val="none"/>
        </w:rPr>
        <w:t xml:space="preserve">we need </w:t>
      </w:r>
      <w:r w:rsidRPr="009C0B04">
        <w:rPr>
          <w:rFonts w:ascii="Californian FB" w:hAnsi="Californian FB"/>
          <w:sz w:val="24"/>
          <w:szCs w:val="24"/>
          <w:lang w:val="en-US"/>
        </w:rPr>
        <w:t xml:space="preserve">to sign up a minimum </w:t>
      </w:r>
      <w:r w:rsidR="00CD36A0" w:rsidRPr="009C0B04">
        <w:rPr>
          <w:rFonts w:ascii="Californian FB" w:hAnsi="Californian FB"/>
          <w:sz w:val="24"/>
          <w:szCs w:val="24"/>
          <w:lang w:val="en-US"/>
        </w:rPr>
        <w:t>of 100 members at a $70 Club Commitment Fee</w:t>
      </w:r>
      <w:r w:rsidRPr="009C0B04">
        <w:rPr>
          <w:rFonts w:ascii="Californian FB" w:hAnsi="Californian FB"/>
          <w:sz w:val="24"/>
          <w:szCs w:val="24"/>
          <w:lang w:val="en-US"/>
        </w:rPr>
        <w:t xml:space="preserve"> with $50 being earmark</w:t>
      </w:r>
      <w:r w:rsidR="00CD36A0" w:rsidRPr="009C0B04">
        <w:rPr>
          <w:rFonts w:ascii="Californian FB" w:hAnsi="Californian FB"/>
          <w:sz w:val="24"/>
          <w:szCs w:val="24"/>
          <w:lang w:val="en-US"/>
        </w:rPr>
        <w:t>ed to the City of Sarnia to be offered to take</w:t>
      </w:r>
      <w:r w:rsidRPr="009C0B04">
        <w:rPr>
          <w:rFonts w:ascii="Californian FB" w:hAnsi="Californian FB"/>
          <w:sz w:val="24"/>
          <w:szCs w:val="24"/>
          <w:lang w:val="en-US"/>
        </w:rPr>
        <w:t xml:space="preserve"> the place of the funds gathered by Strangway (May 2024-October 2024).   Y</w:t>
      </w:r>
      <w:r w:rsidR="00CD36A0" w:rsidRPr="009C0B04">
        <w:rPr>
          <w:rFonts w:ascii="Californian FB" w:hAnsi="Californian FB"/>
          <w:sz w:val="24"/>
          <w:szCs w:val="24"/>
          <w:lang w:val="en-US"/>
        </w:rPr>
        <w:t>ou have the opportunity to</w:t>
      </w:r>
      <w:r w:rsidRPr="009C0B04">
        <w:rPr>
          <w:rFonts w:ascii="Californian FB" w:hAnsi="Californian FB"/>
          <w:sz w:val="24"/>
          <w:szCs w:val="24"/>
          <w:lang w:val="en-US"/>
        </w:rPr>
        <w:t xml:space="preserve"> be a founding member of the </w:t>
      </w:r>
      <w:r w:rsidR="00E570F3" w:rsidRPr="009C0B04">
        <w:rPr>
          <w:rFonts w:ascii="Californian FB" w:hAnsi="Californian FB"/>
          <w:sz w:val="24"/>
          <w:szCs w:val="24"/>
          <w:lang w:val="en-US"/>
        </w:rPr>
        <w:t xml:space="preserve">proposed </w:t>
      </w:r>
      <w:r w:rsidRPr="009C0B04">
        <w:rPr>
          <w:rFonts w:ascii="Californian FB" w:hAnsi="Californian FB"/>
          <w:sz w:val="24"/>
          <w:szCs w:val="24"/>
          <w:lang w:val="en-US"/>
        </w:rPr>
        <w:t xml:space="preserve">Sarnia Lambton Pickleball Club.  </w:t>
      </w:r>
    </w:p>
    <w:p w14:paraId="038567A2" w14:textId="77777777" w:rsidR="00D7781B" w:rsidRPr="009C0B04" w:rsidRDefault="00D7781B" w:rsidP="00D7781B">
      <w:pPr>
        <w:rPr>
          <w:rFonts w:ascii="Californian FB" w:hAnsi="Californian FB"/>
          <w:sz w:val="24"/>
          <w:szCs w:val="24"/>
          <w:lang w:val="en-US"/>
        </w:rPr>
      </w:pPr>
      <w:r w:rsidRPr="009C0B04">
        <w:rPr>
          <w:rFonts w:ascii="Californian FB" w:hAnsi="Californian FB"/>
          <w:sz w:val="24"/>
          <w:szCs w:val="24"/>
          <w:lang w:val="en-US"/>
        </w:rPr>
        <w:t>As a Pickleball Ontario affiliated club, your membership fee includes membership to Pickleball Ontario ($10) and Pickleball Canada ($10).  With that comes personal injury insurance and access to all tournaments as well as all the other programming organized by Pickleball Ontario and Canada. (Coaching &amp; Referee Programs)</w:t>
      </w:r>
    </w:p>
    <w:p w14:paraId="16A7F189" w14:textId="77777777" w:rsidR="0039375E" w:rsidRPr="009C0B04" w:rsidRDefault="00D7781B" w:rsidP="00D7781B">
      <w:pPr>
        <w:numPr>
          <w:ilvl w:val="0"/>
          <w:numId w:val="1"/>
        </w:numPr>
        <w:shd w:val="clear" w:color="auto" w:fill="FFFFFF"/>
        <w:spacing w:after="0" w:line="240" w:lineRule="auto"/>
        <w:ind w:left="1020"/>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b/>
          <w:bCs/>
          <w:kern w:val="0"/>
          <w:sz w:val="24"/>
          <w:szCs w:val="24"/>
          <w:bdr w:val="none" w:sz="0" w:space="0" w:color="auto" w:frame="1"/>
          <w:lang w:eastAsia="en-CA"/>
          <w14:ligatures w14:val="none"/>
        </w:rPr>
        <w:t>Personal Satisfaction </w:t>
      </w:r>
      <w:r w:rsidRPr="009C0B04">
        <w:rPr>
          <w:rFonts w:ascii="Californian FB" w:eastAsia="Times New Roman" w:hAnsi="Californian FB" w:cs="Times New Roman"/>
          <w:kern w:val="0"/>
          <w:sz w:val="24"/>
          <w:szCs w:val="24"/>
          <w:lang w:eastAsia="en-CA"/>
          <w14:ligatures w14:val="none"/>
        </w:rPr>
        <w:t>from knowing that you have helped the growth of Pickleball in Sarnia Lambton and across Canada. Because you love pickleball, your membership increases the number of collective voices that are committed to the growth of Pickleball and supports the development of facilities for recreational and tournament players locally and across the country.</w:t>
      </w:r>
    </w:p>
    <w:p w14:paraId="7C8051D8" w14:textId="7474E072" w:rsidR="00D7781B" w:rsidRPr="009C0B04" w:rsidRDefault="00D7781B" w:rsidP="00D7781B">
      <w:pPr>
        <w:numPr>
          <w:ilvl w:val="0"/>
          <w:numId w:val="1"/>
        </w:numPr>
        <w:shd w:val="clear" w:color="auto" w:fill="FFFFFF"/>
        <w:spacing w:after="0" w:line="240" w:lineRule="auto"/>
        <w:ind w:left="1020"/>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b/>
          <w:bCs/>
          <w:kern w:val="0"/>
          <w:sz w:val="24"/>
          <w:szCs w:val="24"/>
          <w:bdr w:val="none" w:sz="0" w:space="0" w:color="auto" w:frame="1"/>
          <w:lang w:eastAsia="en-CA"/>
          <w14:ligatures w14:val="none"/>
        </w:rPr>
        <w:t>Opportunity to Participate</w:t>
      </w:r>
      <w:r w:rsidRPr="009C0B04">
        <w:rPr>
          <w:rFonts w:ascii="Californian FB" w:eastAsia="Times New Roman" w:hAnsi="Californian FB" w:cs="Times New Roman"/>
          <w:kern w:val="0"/>
          <w:sz w:val="24"/>
          <w:szCs w:val="24"/>
          <w:lang w:eastAsia="en-CA"/>
          <w14:ligatures w14:val="none"/>
        </w:rPr>
        <w:t> in shaping the direction of local pickleball activities and pickleball facilities through a democratic process. Our not-for-profit club will be governed by a boar</w:t>
      </w:r>
      <w:r w:rsidR="000337CF">
        <w:rPr>
          <w:rFonts w:ascii="Californian FB" w:eastAsia="Times New Roman" w:hAnsi="Californian FB" w:cs="Times New Roman"/>
          <w:kern w:val="0"/>
          <w:sz w:val="24"/>
          <w:szCs w:val="24"/>
          <w:lang w:eastAsia="en-CA"/>
          <w14:ligatures w14:val="none"/>
        </w:rPr>
        <w:t>d of volunteer directors that will be</w:t>
      </w:r>
      <w:r w:rsidRPr="009C0B04">
        <w:rPr>
          <w:rFonts w:ascii="Californian FB" w:eastAsia="Times New Roman" w:hAnsi="Californian FB" w:cs="Times New Roman"/>
          <w:kern w:val="0"/>
          <w:sz w:val="24"/>
          <w:szCs w:val="24"/>
          <w:lang w:eastAsia="en-CA"/>
          <w14:ligatures w14:val="none"/>
        </w:rPr>
        <w:t xml:space="preserve"> elected by its membership</w:t>
      </w:r>
      <w:r w:rsidR="000337CF">
        <w:rPr>
          <w:rFonts w:ascii="Californian FB" w:eastAsia="Times New Roman" w:hAnsi="Californian FB" w:cs="Times New Roman"/>
          <w:kern w:val="0"/>
          <w:sz w:val="24"/>
          <w:szCs w:val="24"/>
          <w:lang w:eastAsia="en-CA"/>
          <w14:ligatures w14:val="none"/>
        </w:rPr>
        <w:t xml:space="preserve"> once the initial club is set up</w:t>
      </w:r>
      <w:r w:rsidRPr="009C0B04">
        <w:rPr>
          <w:rFonts w:ascii="Californian FB" w:eastAsia="Times New Roman" w:hAnsi="Californian FB" w:cs="Times New Roman"/>
          <w:kern w:val="0"/>
          <w:sz w:val="24"/>
          <w:szCs w:val="24"/>
          <w:lang w:eastAsia="en-CA"/>
          <w14:ligatures w14:val="none"/>
        </w:rPr>
        <w:t>. Pickleball for the members as decided by them!</w:t>
      </w:r>
    </w:p>
    <w:p w14:paraId="61D0B50A" w14:textId="0F99BC3D" w:rsidR="00D7781B" w:rsidRPr="009C0B04" w:rsidRDefault="00D7781B" w:rsidP="00D230B3">
      <w:pPr>
        <w:shd w:val="clear" w:color="auto" w:fill="FFFFFF"/>
        <w:spacing w:before="100" w:beforeAutospacing="1" w:after="100" w:afterAutospacing="1"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t>SLPC will be a supportive member of both </w:t>
      </w:r>
      <w:r w:rsidRPr="009C0B04">
        <w:rPr>
          <w:rFonts w:ascii="Californian FB" w:eastAsia="Times New Roman" w:hAnsi="Californian FB" w:cs="Times New Roman"/>
          <w:b/>
          <w:bCs/>
          <w:kern w:val="0"/>
          <w:sz w:val="24"/>
          <w:szCs w:val="24"/>
          <w:bdr w:val="none" w:sz="0" w:space="0" w:color="auto" w:frame="1"/>
          <w:lang w:eastAsia="en-CA"/>
          <w14:ligatures w14:val="none"/>
        </w:rPr>
        <w:t>Pickleball Ontario</w:t>
      </w:r>
      <w:r w:rsidRPr="009C0B04">
        <w:rPr>
          <w:rFonts w:ascii="Californian FB" w:eastAsia="Times New Roman" w:hAnsi="Californian FB" w:cs="Times New Roman"/>
          <w:kern w:val="0"/>
          <w:sz w:val="24"/>
          <w:szCs w:val="24"/>
          <w:lang w:eastAsia="en-CA"/>
          <w14:ligatures w14:val="none"/>
        </w:rPr>
        <w:t> and </w:t>
      </w:r>
      <w:r w:rsidRPr="009C0B04">
        <w:rPr>
          <w:rFonts w:ascii="Californian FB" w:eastAsia="Times New Roman" w:hAnsi="Californian FB" w:cs="Times New Roman"/>
          <w:b/>
          <w:bCs/>
          <w:kern w:val="0"/>
          <w:sz w:val="24"/>
          <w:szCs w:val="24"/>
          <w:bdr w:val="none" w:sz="0" w:space="0" w:color="auto" w:frame="1"/>
          <w:lang w:eastAsia="en-CA"/>
          <w14:ligatures w14:val="none"/>
        </w:rPr>
        <w:t>Pickleball Canada</w:t>
      </w:r>
      <w:r w:rsidRPr="009C0B04">
        <w:rPr>
          <w:rFonts w:ascii="Californian FB" w:eastAsia="Times New Roman" w:hAnsi="Californian FB" w:cs="Times New Roman"/>
          <w:kern w:val="0"/>
          <w:sz w:val="24"/>
          <w:szCs w:val="24"/>
          <w:lang w:eastAsia="en-CA"/>
          <w14:ligatures w14:val="none"/>
        </w:rPr>
        <w:t xml:space="preserve"> and will foster further alliances with local public and private partners to facilitate the growth of the game, with a primary goal of obtaining management of </w:t>
      </w:r>
      <w:r w:rsidR="00CD36A0" w:rsidRPr="009C0B04">
        <w:rPr>
          <w:rFonts w:ascii="Californian FB" w:eastAsia="Times New Roman" w:hAnsi="Californian FB" w:cs="Times New Roman"/>
          <w:kern w:val="0"/>
          <w:sz w:val="24"/>
          <w:szCs w:val="24"/>
          <w:lang w:eastAsia="en-CA"/>
          <w14:ligatures w14:val="none"/>
        </w:rPr>
        <w:t>dedicated prime locations</w:t>
      </w:r>
      <w:r w:rsidRPr="009C0B04">
        <w:rPr>
          <w:rFonts w:ascii="Californian FB" w:eastAsia="Times New Roman" w:hAnsi="Californian FB" w:cs="Times New Roman"/>
          <w:kern w:val="0"/>
          <w:sz w:val="24"/>
          <w:szCs w:val="24"/>
          <w:lang w:eastAsia="en-CA"/>
          <w14:ligatures w14:val="none"/>
        </w:rPr>
        <w:t xml:space="preserve"> and building 8 new in-</w:t>
      </w:r>
      <w:r w:rsidR="00351616" w:rsidRPr="009C0B04">
        <w:rPr>
          <w:rFonts w:ascii="Californian FB" w:eastAsia="Times New Roman" w:hAnsi="Californian FB" w:cs="Times New Roman"/>
          <w:kern w:val="0"/>
          <w:sz w:val="24"/>
          <w:szCs w:val="24"/>
          <w:lang w:eastAsia="en-CA"/>
          <w14:ligatures w14:val="none"/>
        </w:rPr>
        <w:t>door courts at a prime location</w:t>
      </w:r>
      <w:r w:rsidRPr="009C0B04">
        <w:rPr>
          <w:rFonts w:ascii="Californian FB" w:eastAsia="Times New Roman" w:hAnsi="Californian FB" w:cs="Times New Roman"/>
          <w:kern w:val="0"/>
          <w:sz w:val="24"/>
          <w:szCs w:val="24"/>
          <w:lang w:eastAsia="en-CA"/>
          <w14:ligatures w14:val="none"/>
        </w:rPr>
        <w:t>.  We will also look</w:t>
      </w:r>
      <w:r w:rsidR="00532F1A" w:rsidRPr="009C0B04">
        <w:rPr>
          <w:rFonts w:ascii="Californian FB" w:eastAsia="Times New Roman" w:hAnsi="Californian FB" w:cs="Times New Roman"/>
          <w:kern w:val="0"/>
          <w:sz w:val="24"/>
          <w:szCs w:val="24"/>
          <w:lang w:eastAsia="en-CA"/>
          <w14:ligatures w14:val="none"/>
        </w:rPr>
        <w:t>,</w:t>
      </w:r>
      <w:r w:rsidRPr="009C0B04">
        <w:rPr>
          <w:rFonts w:ascii="Californian FB" w:eastAsia="Times New Roman" w:hAnsi="Californian FB" w:cs="Times New Roman"/>
          <w:kern w:val="0"/>
          <w:sz w:val="24"/>
          <w:szCs w:val="24"/>
          <w:lang w:eastAsia="en-CA"/>
          <w14:ligatures w14:val="none"/>
        </w:rPr>
        <w:t xml:space="preserve"> find or establish additional dedicated outdoor and indoor club facilities in Sarnia Lambton.  Membership to the in-door facility, once constructed, will be offered to those who joined the club on a first come first serve basis.</w:t>
      </w:r>
    </w:p>
    <w:p w14:paraId="1B38926C" w14:textId="353C2FCC" w:rsidR="009926B8" w:rsidRPr="009C0B04" w:rsidRDefault="00E570F3" w:rsidP="00E570F3">
      <w:pPr>
        <w:shd w:val="clear" w:color="auto" w:fill="FFFFFF"/>
        <w:spacing w:before="100" w:beforeAutospacing="1" w:after="100" w:afterAutospacing="1"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t>As with oth</w:t>
      </w:r>
      <w:r w:rsidR="002D35CF" w:rsidRPr="009C0B04">
        <w:rPr>
          <w:rFonts w:ascii="Californian FB" w:eastAsia="Times New Roman" w:hAnsi="Californian FB" w:cs="Times New Roman"/>
          <w:kern w:val="0"/>
          <w:sz w:val="24"/>
          <w:szCs w:val="24"/>
          <w:lang w:eastAsia="en-CA"/>
          <w14:ligatures w14:val="none"/>
        </w:rPr>
        <w:t>er communities we have researched</w:t>
      </w:r>
      <w:r w:rsidR="00351616" w:rsidRPr="009C0B04">
        <w:rPr>
          <w:rFonts w:ascii="Californian FB" w:eastAsia="Times New Roman" w:hAnsi="Californian FB" w:cs="Times New Roman"/>
          <w:kern w:val="0"/>
          <w:sz w:val="24"/>
          <w:szCs w:val="24"/>
          <w:lang w:eastAsia="en-CA"/>
          <w14:ligatures w14:val="none"/>
        </w:rPr>
        <w:t>,</w:t>
      </w:r>
      <w:r w:rsidRPr="009C0B04">
        <w:rPr>
          <w:rFonts w:ascii="Californian FB" w:eastAsia="Times New Roman" w:hAnsi="Californian FB" w:cs="Times New Roman"/>
          <w:kern w:val="0"/>
          <w:sz w:val="24"/>
          <w:szCs w:val="24"/>
          <w:lang w:eastAsia="en-CA"/>
          <w14:ligatures w14:val="none"/>
        </w:rPr>
        <w:t xml:space="preserve"> we feel membe</w:t>
      </w:r>
      <w:r w:rsidR="009926B8" w:rsidRPr="009C0B04">
        <w:rPr>
          <w:rFonts w:ascii="Californian FB" w:eastAsia="Times New Roman" w:hAnsi="Californian FB" w:cs="Times New Roman"/>
          <w:kern w:val="0"/>
          <w:sz w:val="24"/>
          <w:szCs w:val="24"/>
          <w:lang w:eastAsia="en-CA"/>
          <w14:ligatures w14:val="none"/>
        </w:rPr>
        <w:t>rship will grow to high levels.</w:t>
      </w:r>
    </w:p>
    <w:p w14:paraId="058547C0" w14:textId="2D5923B2" w:rsidR="00E570F3" w:rsidRPr="009C0B04" w:rsidRDefault="00E570F3" w:rsidP="00E570F3">
      <w:pPr>
        <w:shd w:val="clear" w:color="auto" w:fill="FFFFFF"/>
        <w:spacing w:before="100" w:beforeAutospacing="1" w:after="100" w:afterAutospacing="1"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lastRenderedPageBreak/>
        <w:t>Our goals</w:t>
      </w:r>
      <w:r w:rsidR="00B632DE" w:rsidRPr="009C0B04">
        <w:rPr>
          <w:rFonts w:ascii="Californian FB" w:eastAsia="Times New Roman" w:hAnsi="Californian FB" w:cs="Times New Roman"/>
          <w:kern w:val="0"/>
          <w:sz w:val="24"/>
          <w:szCs w:val="24"/>
          <w:lang w:eastAsia="en-CA"/>
          <w14:ligatures w14:val="none"/>
        </w:rPr>
        <w:t>,</w:t>
      </w:r>
      <w:r w:rsidRPr="009C0B04">
        <w:rPr>
          <w:rFonts w:ascii="Californian FB" w:eastAsia="Times New Roman" w:hAnsi="Californian FB" w:cs="Times New Roman"/>
          <w:kern w:val="0"/>
          <w:sz w:val="24"/>
          <w:szCs w:val="24"/>
          <w:lang w:eastAsia="en-CA"/>
          <w14:ligatures w14:val="none"/>
        </w:rPr>
        <w:t xml:space="preserve"> initiatives</w:t>
      </w:r>
      <w:r w:rsidR="00B632DE" w:rsidRPr="009C0B04">
        <w:rPr>
          <w:rFonts w:ascii="Californian FB" w:eastAsia="Times New Roman" w:hAnsi="Californian FB" w:cs="Times New Roman"/>
          <w:kern w:val="0"/>
          <w:sz w:val="24"/>
          <w:szCs w:val="24"/>
          <w:lang w:eastAsia="en-CA"/>
          <w14:ligatures w14:val="none"/>
        </w:rPr>
        <w:t>, and fee structure</w:t>
      </w:r>
      <w:r w:rsidRPr="009C0B04">
        <w:rPr>
          <w:rFonts w:ascii="Californian FB" w:eastAsia="Times New Roman" w:hAnsi="Californian FB" w:cs="Times New Roman"/>
          <w:kern w:val="0"/>
          <w:sz w:val="24"/>
          <w:szCs w:val="24"/>
          <w:lang w:eastAsia="en-CA"/>
          <w14:ligatures w14:val="none"/>
        </w:rPr>
        <w:t xml:space="preserve"> will be dependent on numbers registering and </w:t>
      </w:r>
      <w:r w:rsidR="00280CE8" w:rsidRPr="009C0B04">
        <w:rPr>
          <w:rFonts w:ascii="Californian FB" w:eastAsia="Times New Roman" w:hAnsi="Californian FB" w:cs="Times New Roman"/>
          <w:kern w:val="0"/>
          <w:sz w:val="24"/>
          <w:szCs w:val="24"/>
          <w:lang w:eastAsia="en-CA"/>
          <w14:ligatures w14:val="none"/>
        </w:rPr>
        <w:t xml:space="preserve">the outcome of </w:t>
      </w:r>
      <w:r w:rsidRPr="009C0B04">
        <w:rPr>
          <w:rFonts w:ascii="Californian FB" w:eastAsia="Times New Roman" w:hAnsi="Californian FB" w:cs="Times New Roman"/>
          <w:kern w:val="0"/>
          <w:sz w:val="24"/>
          <w:szCs w:val="24"/>
          <w:lang w:eastAsia="en-CA"/>
          <w14:ligatures w14:val="none"/>
        </w:rPr>
        <w:t>our discussions</w:t>
      </w:r>
      <w:r w:rsidR="00B632DE" w:rsidRPr="009C0B04">
        <w:rPr>
          <w:rFonts w:ascii="Californian FB" w:eastAsia="Times New Roman" w:hAnsi="Californian FB" w:cs="Times New Roman"/>
          <w:kern w:val="0"/>
          <w:sz w:val="24"/>
          <w:szCs w:val="24"/>
          <w:lang w:eastAsia="en-CA"/>
          <w14:ligatures w14:val="none"/>
        </w:rPr>
        <w:t>/agreements</w:t>
      </w:r>
      <w:r w:rsidRPr="009C0B04">
        <w:rPr>
          <w:rFonts w:ascii="Californian FB" w:eastAsia="Times New Roman" w:hAnsi="Californian FB" w:cs="Times New Roman"/>
          <w:kern w:val="0"/>
          <w:sz w:val="24"/>
          <w:szCs w:val="24"/>
          <w:lang w:eastAsia="en-CA"/>
          <w14:ligatures w14:val="none"/>
        </w:rPr>
        <w:t xml:space="preserve"> with City</w:t>
      </w:r>
      <w:r w:rsidR="00351616" w:rsidRPr="009C0B04">
        <w:rPr>
          <w:rFonts w:ascii="Californian FB" w:eastAsia="Times New Roman" w:hAnsi="Californian FB" w:cs="Times New Roman"/>
          <w:kern w:val="0"/>
          <w:sz w:val="24"/>
          <w:szCs w:val="24"/>
          <w:lang w:eastAsia="en-CA"/>
          <w14:ligatures w14:val="none"/>
        </w:rPr>
        <w:t>/County</w:t>
      </w:r>
      <w:r w:rsidRPr="009C0B04">
        <w:rPr>
          <w:rFonts w:ascii="Californian FB" w:eastAsia="Times New Roman" w:hAnsi="Californian FB" w:cs="Times New Roman"/>
          <w:kern w:val="0"/>
          <w:sz w:val="24"/>
          <w:szCs w:val="24"/>
          <w:lang w:eastAsia="en-CA"/>
          <w14:ligatures w14:val="none"/>
        </w:rPr>
        <w:t xml:space="preserve"> Staff and Council.</w:t>
      </w:r>
    </w:p>
    <w:p w14:paraId="1EBE3E4A" w14:textId="77777777" w:rsidR="00D7781B" w:rsidRPr="009C0B04" w:rsidRDefault="00D7781B" w:rsidP="00D7781B">
      <w:pPr>
        <w:shd w:val="clear" w:color="auto" w:fill="FFFFFF"/>
        <w:spacing w:beforeAutospacing="1" w:after="0" w:afterAutospacing="1"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b/>
          <w:bCs/>
          <w:kern w:val="0"/>
          <w:sz w:val="24"/>
          <w:szCs w:val="24"/>
          <w:bdr w:val="none" w:sz="0" w:space="0" w:color="auto" w:frame="1"/>
          <w:lang w:eastAsia="en-CA"/>
          <w14:ligatures w14:val="none"/>
        </w:rPr>
        <w:t>Our Initiatives:</w:t>
      </w:r>
      <w:r w:rsidRPr="009C0B04">
        <w:rPr>
          <w:rFonts w:ascii="Californian FB" w:eastAsia="Times New Roman" w:hAnsi="Californian FB" w:cs="Times New Roman"/>
          <w:kern w:val="0"/>
          <w:sz w:val="24"/>
          <w:szCs w:val="24"/>
          <w:lang w:eastAsia="en-CA"/>
          <w14:ligatures w14:val="none"/>
        </w:rPr>
        <w:t> (without limiting any other actions that may support growth of pickleball locally)</w:t>
      </w:r>
    </w:p>
    <w:p w14:paraId="036867D1" w14:textId="77777777" w:rsidR="00D7781B" w:rsidRPr="009C0B04" w:rsidRDefault="00D7781B" w:rsidP="00B632DE">
      <w:pPr>
        <w:pStyle w:val="ListParagraph"/>
        <w:numPr>
          <w:ilvl w:val="0"/>
          <w:numId w:val="5"/>
        </w:numPr>
        <w:shd w:val="clear" w:color="auto" w:fill="FFFFFF"/>
        <w:spacing w:after="105"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t>Attain status for SLPC as an affiliated club with Pickleball Ontario and Pickleball Canada</w:t>
      </w:r>
    </w:p>
    <w:p w14:paraId="5763629D" w14:textId="08FC56C7" w:rsidR="00D7781B" w:rsidRPr="009C0B04" w:rsidRDefault="00D7781B" w:rsidP="00B632DE">
      <w:pPr>
        <w:pStyle w:val="ListParagraph"/>
        <w:numPr>
          <w:ilvl w:val="0"/>
          <w:numId w:val="5"/>
        </w:numPr>
        <w:shd w:val="clear" w:color="auto" w:fill="FFFFFF"/>
        <w:spacing w:after="105"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t xml:space="preserve">Secure access to </w:t>
      </w:r>
      <w:r w:rsidR="00CD36A0" w:rsidRPr="009C0B04">
        <w:rPr>
          <w:rFonts w:ascii="Californian FB" w:eastAsia="Times New Roman" w:hAnsi="Californian FB" w:cs="Times New Roman"/>
          <w:kern w:val="0"/>
          <w:sz w:val="24"/>
          <w:szCs w:val="24"/>
          <w:lang w:eastAsia="en-CA"/>
          <w14:ligatures w14:val="none"/>
        </w:rPr>
        <w:t>dedicated prime pickleball locations</w:t>
      </w:r>
      <w:r w:rsidRPr="009C0B04">
        <w:rPr>
          <w:rFonts w:ascii="Californian FB" w:eastAsia="Times New Roman" w:hAnsi="Californian FB" w:cs="Times New Roman"/>
          <w:kern w:val="0"/>
          <w:sz w:val="24"/>
          <w:szCs w:val="24"/>
          <w:lang w:eastAsia="en-CA"/>
          <w14:ligatures w14:val="none"/>
        </w:rPr>
        <w:t xml:space="preserve"> locally</w:t>
      </w:r>
    </w:p>
    <w:p w14:paraId="1ACB08E3" w14:textId="5D849ED9" w:rsidR="00D7781B" w:rsidRPr="009C0B04" w:rsidRDefault="00D7781B" w:rsidP="00B632DE">
      <w:pPr>
        <w:pStyle w:val="ListParagraph"/>
        <w:numPr>
          <w:ilvl w:val="0"/>
          <w:numId w:val="5"/>
        </w:numPr>
        <w:shd w:val="clear" w:color="auto" w:fill="FFFFFF"/>
        <w:spacing w:after="105"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t>Seek to establish positive, complimentary relationships with existing volunteer-run pickleball activities in outlining communities</w:t>
      </w:r>
      <w:r w:rsidR="00CD36A0" w:rsidRPr="009C0B04">
        <w:rPr>
          <w:rFonts w:ascii="Californian FB" w:eastAsia="Times New Roman" w:hAnsi="Californian FB" w:cs="Times New Roman"/>
          <w:kern w:val="0"/>
          <w:sz w:val="24"/>
          <w:szCs w:val="24"/>
          <w:lang w:eastAsia="en-CA"/>
          <w14:ligatures w14:val="none"/>
        </w:rPr>
        <w:t xml:space="preserve"> (including Port Huron)</w:t>
      </w:r>
      <w:r w:rsidRPr="009C0B04">
        <w:rPr>
          <w:rFonts w:ascii="Californian FB" w:eastAsia="Times New Roman" w:hAnsi="Californian FB" w:cs="Times New Roman"/>
          <w:kern w:val="0"/>
          <w:sz w:val="24"/>
          <w:szCs w:val="24"/>
          <w:lang w:eastAsia="en-CA"/>
          <w14:ligatures w14:val="none"/>
        </w:rPr>
        <w:t>.</w:t>
      </w:r>
    </w:p>
    <w:p w14:paraId="7A20BCDC" w14:textId="77777777" w:rsidR="00D7781B" w:rsidRPr="009C0B04" w:rsidRDefault="00D7781B" w:rsidP="00B632DE">
      <w:pPr>
        <w:pStyle w:val="ListParagraph"/>
        <w:numPr>
          <w:ilvl w:val="0"/>
          <w:numId w:val="5"/>
        </w:numPr>
        <w:shd w:val="clear" w:color="auto" w:fill="FFFFFF"/>
        <w:spacing w:after="105"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t>Promote the development of new local pickleball venues, both indoor and outdoor</w:t>
      </w:r>
    </w:p>
    <w:p w14:paraId="54FA404D" w14:textId="77777777" w:rsidR="00D7781B" w:rsidRPr="009C0B04" w:rsidRDefault="00D7781B" w:rsidP="00B632DE">
      <w:pPr>
        <w:pStyle w:val="ListParagraph"/>
        <w:numPr>
          <w:ilvl w:val="0"/>
          <w:numId w:val="5"/>
        </w:numPr>
        <w:shd w:val="clear" w:color="auto" w:fill="FFFFFF"/>
        <w:spacing w:after="105"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t>Enhance public awareness and introduce new players to the game</w:t>
      </w:r>
    </w:p>
    <w:p w14:paraId="1F81B7E5" w14:textId="77777777" w:rsidR="00D7781B" w:rsidRPr="009C0B04" w:rsidRDefault="00D7781B" w:rsidP="00B632DE">
      <w:pPr>
        <w:pStyle w:val="ListParagraph"/>
        <w:numPr>
          <w:ilvl w:val="0"/>
          <w:numId w:val="5"/>
        </w:numPr>
        <w:shd w:val="clear" w:color="auto" w:fill="FFFFFF"/>
        <w:spacing w:after="105"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t>Conduct programs to encourage youth participation.</w:t>
      </w:r>
    </w:p>
    <w:p w14:paraId="027595E3" w14:textId="58B3BAF9" w:rsidR="00D7781B" w:rsidRPr="009C0B04" w:rsidRDefault="00D7781B" w:rsidP="00B632DE">
      <w:pPr>
        <w:pStyle w:val="ListParagraph"/>
        <w:numPr>
          <w:ilvl w:val="0"/>
          <w:numId w:val="5"/>
        </w:numPr>
        <w:shd w:val="clear" w:color="auto" w:fill="FFFFFF"/>
        <w:spacing w:after="105" w:line="240" w:lineRule="auto"/>
        <w:textAlignment w:val="baseline"/>
        <w:rPr>
          <w:rFonts w:ascii="Californian FB" w:eastAsia="Times New Roman" w:hAnsi="Californian FB" w:cs="Times New Roman"/>
          <w:kern w:val="0"/>
          <w:sz w:val="24"/>
          <w:szCs w:val="24"/>
          <w:lang w:eastAsia="en-CA"/>
          <w14:ligatures w14:val="none"/>
        </w:rPr>
      </w:pPr>
      <w:r w:rsidRPr="009C0B04">
        <w:rPr>
          <w:rFonts w:ascii="Californian FB" w:eastAsia="Times New Roman" w:hAnsi="Californian FB" w:cs="Times New Roman"/>
          <w:kern w:val="0"/>
          <w:sz w:val="24"/>
          <w:szCs w:val="24"/>
          <w:lang w:eastAsia="en-CA"/>
          <w14:ligatures w14:val="none"/>
        </w:rPr>
        <w:t>Conduct programs structured for players who seek to improve themselves through organized pla</w:t>
      </w:r>
      <w:r w:rsidR="00351616" w:rsidRPr="009C0B04">
        <w:rPr>
          <w:rFonts w:ascii="Californian FB" w:eastAsia="Times New Roman" w:hAnsi="Californian FB" w:cs="Times New Roman"/>
          <w:kern w:val="0"/>
          <w:sz w:val="24"/>
          <w:szCs w:val="24"/>
          <w:lang w:eastAsia="en-CA"/>
          <w14:ligatures w14:val="none"/>
        </w:rPr>
        <w:t xml:space="preserve">y in a recreational environment and/or </w:t>
      </w:r>
      <w:r w:rsidRPr="009C0B04">
        <w:rPr>
          <w:rFonts w:ascii="Californian FB" w:eastAsia="Times New Roman" w:hAnsi="Californian FB" w:cs="Times New Roman"/>
          <w:kern w:val="0"/>
          <w:sz w:val="24"/>
          <w:szCs w:val="24"/>
          <w:lang w:eastAsia="en-CA"/>
          <w14:ligatures w14:val="none"/>
        </w:rPr>
        <w:t>in a competitive environment.</w:t>
      </w:r>
    </w:p>
    <w:p w14:paraId="7403E500" w14:textId="77777777" w:rsidR="00D7781B" w:rsidRPr="009C0B04" w:rsidRDefault="00D7781B" w:rsidP="00B632DE">
      <w:pPr>
        <w:pStyle w:val="ListParagraph"/>
        <w:numPr>
          <w:ilvl w:val="0"/>
          <w:numId w:val="5"/>
        </w:numPr>
        <w:shd w:val="clear" w:color="auto" w:fill="FFFFFF"/>
        <w:spacing w:after="105" w:line="240" w:lineRule="auto"/>
        <w:textAlignment w:val="baseline"/>
        <w:rPr>
          <w:rFonts w:ascii="Californian FB" w:hAnsi="Californian FB"/>
          <w:sz w:val="24"/>
          <w:szCs w:val="24"/>
          <w:lang w:val="en-US"/>
        </w:rPr>
      </w:pPr>
      <w:r w:rsidRPr="009C0B04">
        <w:rPr>
          <w:rFonts w:ascii="Californian FB" w:eastAsia="Times New Roman" w:hAnsi="Californian FB" w:cs="Times New Roman"/>
          <w:kern w:val="0"/>
          <w:sz w:val="24"/>
          <w:szCs w:val="24"/>
          <w:lang w:eastAsia="en-CA"/>
          <w14:ligatures w14:val="none"/>
        </w:rPr>
        <w:t>Facilitate opportunities for those who seek to become pickleball instructors, referees and coaches.</w:t>
      </w:r>
    </w:p>
    <w:p w14:paraId="54753267" w14:textId="77777777" w:rsidR="00D7781B" w:rsidRPr="009C0B04" w:rsidRDefault="00D7781B" w:rsidP="00D7781B">
      <w:pPr>
        <w:rPr>
          <w:rFonts w:ascii="Californian FB" w:hAnsi="Californian FB"/>
          <w:sz w:val="24"/>
          <w:szCs w:val="24"/>
          <w:lang w:val="en-US"/>
        </w:rPr>
      </w:pPr>
      <w:r w:rsidRPr="009C0B04">
        <w:rPr>
          <w:rFonts w:ascii="Californian FB" w:hAnsi="Californian FB"/>
          <w:sz w:val="24"/>
          <w:szCs w:val="24"/>
          <w:lang w:val="en-US"/>
        </w:rPr>
        <w:t>Initial Interest of Membership fees would go to short-term goals:</w:t>
      </w:r>
    </w:p>
    <w:p w14:paraId="2F1B7E7F" w14:textId="56B34DE0" w:rsidR="00D7781B" w:rsidRPr="009C0B04" w:rsidRDefault="009B0964" w:rsidP="002139ED">
      <w:pPr>
        <w:pStyle w:val="ListParagraph"/>
        <w:numPr>
          <w:ilvl w:val="0"/>
          <w:numId w:val="3"/>
        </w:numPr>
        <w:rPr>
          <w:rFonts w:ascii="Californian FB" w:hAnsi="Californian FB"/>
          <w:sz w:val="24"/>
          <w:szCs w:val="24"/>
          <w:lang w:val="en-US"/>
        </w:rPr>
      </w:pPr>
      <w:r>
        <w:rPr>
          <w:rFonts w:ascii="Californian FB" w:hAnsi="Californian FB"/>
          <w:sz w:val="24"/>
          <w:szCs w:val="24"/>
          <w:lang w:val="en-US"/>
        </w:rPr>
        <w:t>Addition of</w:t>
      </w:r>
      <w:r w:rsidR="00D7781B" w:rsidRPr="009C0B04">
        <w:rPr>
          <w:rFonts w:ascii="Californian FB" w:hAnsi="Californian FB"/>
          <w:sz w:val="24"/>
          <w:szCs w:val="24"/>
          <w:lang w:val="en-US"/>
        </w:rPr>
        <w:t xml:space="preserve"> a proper level of play at the hub</w:t>
      </w:r>
      <w:r w:rsidR="00153EF5" w:rsidRPr="009C0B04">
        <w:rPr>
          <w:rFonts w:ascii="Californian FB" w:hAnsi="Californian FB"/>
          <w:sz w:val="24"/>
          <w:szCs w:val="24"/>
          <w:lang w:val="en-US"/>
        </w:rPr>
        <w:t>.  The money you spend to play 2</w:t>
      </w:r>
      <w:r w:rsidR="00D7781B" w:rsidRPr="009C0B04">
        <w:rPr>
          <w:rFonts w:ascii="Californian FB" w:hAnsi="Californian FB"/>
          <w:sz w:val="24"/>
          <w:szCs w:val="24"/>
          <w:lang w:val="en-US"/>
        </w:rPr>
        <w:t xml:space="preserve"> day</w:t>
      </w:r>
      <w:r w:rsidR="00153EF5" w:rsidRPr="009C0B04">
        <w:rPr>
          <w:rFonts w:ascii="Californian FB" w:hAnsi="Californian FB"/>
          <w:sz w:val="24"/>
          <w:szCs w:val="24"/>
          <w:lang w:val="en-US"/>
        </w:rPr>
        <w:t>s</w:t>
      </w:r>
      <w:r w:rsidR="00D7781B" w:rsidRPr="009C0B04">
        <w:rPr>
          <w:rFonts w:ascii="Californian FB" w:hAnsi="Californian FB"/>
          <w:sz w:val="24"/>
          <w:szCs w:val="24"/>
          <w:lang w:val="en-US"/>
        </w:rPr>
        <w:t xml:space="preserve"> a week for </w:t>
      </w:r>
      <w:r w:rsidR="00153EF5" w:rsidRPr="009C0B04">
        <w:rPr>
          <w:rFonts w:ascii="Californian FB" w:hAnsi="Californian FB"/>
          <w:sz w:val="24"/>
          <w:szCs w:val="24"/>
          <w:lang w:val="en-US"/>
        </w:rPr>
        <w:t>2 hours with Strangway would more than cover</w:t>
      </w:r>
      <w:r w:rsidR="00D7781B" w:rsidRPr="009C0B04">
        <w:rPr>
          <w:rFonts w:ascii="Californian FB" w:hAnsi="Californian FB"/>
          <w:sz w:val="24"/>
          <w:szCs w:val="24"/>
          <w:lang w:val="en-US"/>
        </w:rPr>
        <w:t xml:space="preserve"> the sur-charge part of your membership with SLPC</w:t>
      </w:r>
    </w:p>
    <w:p w14:paraId="4CD0A940" w14:textId="10343386" w:rsidR="00D7781B" w:rsidRPr="009C0B04" w:rsidRDefault="00D7781B" w:rsidP="002139ED">
      <w:pPr>
        <w:pStyle w:val="ListParagraph"/>
        <w:numPr>
          <w:ilvl w:val="0"/>
          <w:numId w:val="3"/>
        </w:numPr>
        <w:rPr>
          <w:rFonts w:ascii="Californian FB" w:hAnsi="Californian FB"/>
          <w:sz w:val="24"/>
          <w:szCs w:val="24"/>
          <w:lang w:val="en-US"/>
        </w:rPr>
      </w:pPr>
      <w:r w:rsidRPr="009C0B04">
        <w:rPr>
          <w:rFonts w:ascii="Californian FB" w:hAnsi="Californian FB"/>
          <w:sz w:val="24"/>
          <w:szCs w:val="24"/>
          <w:lang w:val="en-US"/>
        </w:rPr>
        <w:t>Organize league play</w:t>
      </w:r>
    </w:p>
    <w:p w14:paraId="7BF9D14A" w14:textId="4E4FE253" w:rsidR="00D7781B" w:rsidRPr="009C0B04" w:rsidRDefault="00D7781B" w:rsidP="002139ED">
      <w:pPr>
        <w:pStyle w:val="ListParagraph"/>
        <w:numPr>
          <w:ilvl w:val="0"/>
          <w:numId w:val="3"/>
        </w:numPr>
        <w:rPr>
          <w:rFonts w:ascii="Californian FB" w:hAnsi="Californian FB"/>
          <w:sz w:val="24"/>
          <w:szCs w:val="24"/>
          <w:lang w:val="en-US"/>
        </w:rPr>
      </w:pPr>
      <w:r w:rsidRPr="009C0B04">
        <w:rPr>
          <w:rFonts w:ascii="Californian FB" w:hAnsi="Californian FB"/>
          <w:sz w:val="24"/>
          <w:szCs w:val="24"/>
          <w:lang w:val="en-US"/>
        </w:rPr>
        <w:t xml:space="preserve">Organize the same type of play in-door at existing locations around the city.  </w:t>
      </w:r>
    </w:p>
    <w:p w14:paraId="39DF0A4E" w14:textId="77777777" w:rsidR="00D7781B" w:rsidRPr="009C0B04" w:rsidRDefault="00D7781B" w:rsidP="002139ED">
      <w:pPr>
        <w:pStyle w:val="ListParagraph"/>
        <w:numPr>
          <w:ilvl w:val="0"/>
          <w:numId w:val="3"/>
        </w:numPr>
        <w:rPr>
          <w:rFonts w:ascii="Californian FB" w:hAnsi="Californian FB"/>
          <w:sz w:val="24"/>
          <w:szCs w:val="24"/>
          <w:lang w:val="en-US"/>
        </w:rPr>
      </w:pPr>
      <w:r w:rsidRPr="009C0B04">
        <w:rPr>
          <w:rFonts w:ascii="Californian FB" w:hAnsi="Californian FB"/>
          <w:sz w:val="24"/>
          <w:szCs w:val="24"/>
          <w:lang w:val="en-US"/>
        </w:rPr>
        <w:t>(Acquire access to in-door facilities to create organized play and leagues)</w:t>
      </w:r>
    </w:p>
    <w:p w14:paraId="7CD213B4" w14:textId="37BF7752" w:rsidR="002139ED" w:rsidRPr="009C0B04" w:rsidRDefault="00532F1A" w:rsidP="002139ED">
      <w:pPr>
        <w:pStyle w:val="ListParagraph"/>
        <w:numPr>
          <w:ilvl w:val="0"/>
          <w:numId w:val="3"/>
        </w:numPr>
        <w:rPr>
          <w:rFonts w:ascii="Californian FB" w:hAnsi="Californian FB"/>
          <w:sz w:val="24"/>
          <w:szCs w:val="24"/>
          <w:lang w:val="en-US"/>
        </w:rPr>
      </w:pPr>
      <w:r w:rsidRPr="009C0B04">
        <w:rPr>
          <w:rFonts w:ascii="Californian FB" w:hAnsi="Californian FB"/>
          <w:sz w:val="24"/>
          <w:szCs w:val="24"/>
          <w:lang w:val="en-US"/>
        </w:rPr>
        <w:t>Obtain</w:t>
      </w:r>
      <w:r w:rsidR="00D7781B" w:rsidRPr="009C0B04">
        <w:rPr>
          <w:rFonts w:ascii="Californian FB" w:hAnsi="Californian FB"/>
          <w:sz w:val="24"/>
          <w:szCs w:val="24"/>
          <w:lang w:val="en-US"/>
        </w:rPr>
        <w:t xml:space="preserve"> first aid kits &amp; and ice packs</w:t>
      </w:r>
      <w:r w:rsidR="00351616" w:rsidRPr="009C0B04">
        <w:rPr>
          <w:rFonts w:ascii="Californian FB" w:hAnsi="Californian FB"/>
          <w:sz w:val="24"/>
          <w:szCs w:val="24"/>
          <w:lang w:val="en-US"/>
        </w:rPr>
        <w:t>.</w:t>
      </w:r>
      <w:r w:rsidR="002139ED" w:rsidRPr="009C0B04">
        <w:rPr>
          <w:rFonts w:ascii="Californian FB" w:hAnsi="Californian FB"/>
          <w:sz w:val="24"/>
          <w:szCs w:val="24"/>
          <w:lang w:val="en-US"/>
        </w:rPr>
        <w:t xml:space="preserve"> </w:t>
      </w:r>
      <w:r w:rsidRPr="009C0B04">
        <w:rPr>
          <w:rFonts w:ascii="Californian FB" w:hAnsi="Californian FB"/>
          <w:sz w:val="24"/>
          <w:szCs w:val="24"/>
          <w:lang w:val="en-US"/>
        </w:rPr>
        <w:t>Obtain whiteboards/</w:t>
      </w:r>
      <w:r w:rsidR="00D7781B" w:rsidRPr="009C0B04">
        <w:rPr>
          <w:rFonts w:ascii="Californian FB" w:hAnsi="Californian FB"/>
          <w:sz w:val="24"/>
          <w:szCs w:val="24"/>
          <w:lang w:val="en-US"/>
        </w:rPr>
        <w:t>ma</w:t>
      </w:r>
      <w:r w:rsidR="009B0964">
        <w:rPr>
          <w:rFonts w:ascii="Californian FB" w:hAnsi="Californian FB"/>
          <w:sz w:val="24"/>
          <w:szCs w:val="24"/>
          <w:lang w:val="en-US"/>
        </w:rPr>
        <w:t>r</w:t>
      </w:r>
      <w:r w:rsidR="00D7781B" w:rsidRPr="009C0B04">
        <w:rPr>
          <w:rFonts w:ascii="Californian FB" w:hAnsi="Californian FB"/>
          <w:sz w:val="24"/>
          <w:szCs w:val="24"/>
          <w:lang w:val="en-US"/>
        </w:rPr>
        <w:t>ke</w:t>
      </w:r>
      <w:r w:rsidRPr="009C0B04">
        <w:rPr>
          <w:rFonts w:ascii="Californian FB" w:hAnsi="Californian FB"/>
          <w:sz w:val="24"/>
          <w:szCs w:val="24"/>
          <w:lang w:val="en-US"/>
        </w:rPr>
        <w:t xml:space="preserve">rs for the next paddle up play </w:t>
      </w:r>
    </w:p>
    <w:p w14:paraId="5ED445D5" w14:textId="1171C188" w:rsidR="00532F1A" w:rsidRPr="009C0B04" w:rsidRDefault="00532F1A" w:rsidP="002139ED">
      <w:pPr>
        <w:pStyle w:val="ListParagraph"/>
        <w:rPr>
          <w:rFonts w:ascii="Californian FB" w:hAnsi="Californian FB"/>
          <w:sz w:val="24"/>
          <w:szCs w:val="24"/>
          <w:lang w:val="en-US"/>
        </w:rPr>
      </w:pPr>
      <w:proofErr w:type="gramStart"/>
      <w:r w:rsidRPr="009C0B04">
        <w:rPr>
          <w:rFonts w:ascii="Californian FB" w:hAnsi="Californian FB"/>
          <w:sz w:val="24"/>
          <w:szCs w:val="24"/>
          <w:lang w:val="en-US"/>
        </w:rPr>
        <w:t>and</w:t>
      </w:r>
      <w:proofErr w:type="gramEnd"/>
      <w:r w:rsidR="00D7781B" w:rsidRPr="009C0B04">
        <w:rPr>
          <w:rFonts w:ascii="Californian FB" w:hAnsi="Californian FB"/>
          <w:sz w:val="24"/>
          <w:szCs w:val="24"/>
          <w:lang w:val="en-US"/>
        </w:rPr>
        <w:t xml:space="preserve"> Paddle holders</w:t>
      </w:r>
      <w:r w:rsidR="002139ED" w:rsidRPr="009C0B04">
        <w:rPr>
          <w:rFonts w:ascii="Californian FB" w:hAnsi="Californian FB"/>
          <w:sz w:val="24"/>
          <w:szCs w:val="24"/>
          <w:lang w:val="en-US"/>
        </w:rPr>
        <w:t xml:space="preserve">. </w:t>
      </w:r>
      <w:r w:rsidRPr="009C0B04">
        <w:rPr>
          <w:rFonts w:ascii="Californian FB" w:hAnsi="Californian FB"/>
          <w:sz w:val="24"/>
          <w:szCs w:val="24"/>
          <w:lang w:val="en-US"/>
        </w:rPr>
        <w:t>Obtain squeegees and cordless leaf blowers</w:t>
      </w:r>
    </w:p>
    <w:p w14:paraId="072654A5" w14:textId="095736E1" w:rsidR="00D7781B" w:rsidRPr="009C0B04" w:rsidRDefault="00D7781B" w:rsidP="002139ED">
      <w:pPr>
        <w:pStyle w:val="ListParagraph"/>
        <w:numPr>
          <w:ilvl w:val="0"/>
          <w:numId w:val="3"/>
        </w:numPr>
        <w:rPr>
          <w:rFonts w:ascii="Californian FB" w:hAnsi="Californian FB"/>
          <w:sz w:val="24"/>
          <w:szCs w:val="24"/>
          <w:lang w:val="en-US"/>
        </w:rPr>
      </w:pPr>
      <w:r w:rsidRPr="009C0B04">
        <w:rPr>
          <w:rFonts w:ascii="Californian FB" w:hAnsi="Californian FB"/>
          <w:sz w:val="24"/>
          <w:szCs w:val="24"/>
          <w:lang w:val="en-US"/>
        </w:rPr>
        <w:t>Paint lines for more grip and no ball skipping</w:t>
      </w:r>
    </w:p>
    <w:p w14:paraId="6489F2B0" w14:textId="5BECACF5" w:rsidR="00D7781B" w:rsidRPr="009C0B04" w:rsidRDefault="00D7781B" w:rsidP="002139ED">
      <w:pPr>
        <w:pStyle w:val="ListParagraph"/>
        <w:numPr>
          <w:ilvl w:val="0"/>
          <w:numId w:val="3"/>
        </w:numPr>
        <w:rPr>
          <w:rFonts w:ascii="Californian FB" w:hAnsi="Californian FB"/>
          <w:sz w:val="24"/>
          <w:szCs w:val="24"/>
          <w:lang w:val="en-US"/>
        </w:rPr>
      </w:pPr>
      <w:r w:rsidRPr="009C0B04">
        <w:rPr>
          <w:rFonts w:ascii="Californian FB" w:hAnsi="Californian FB"/>
          <w:sz w:val="24"/>
          <w:szCs w:val="24"/>
          <w:lang w:val="en-US"/>
        </w:rPr>
        <w:t>Host Tournaments</w:t>
      </w:r>
      <w:bookmarkStart w:id="0" w:name="_GoBack"/>
      <w:bookmarkEnd w:id="0"/>
    </w:p>
    <w:p w14:paraId="1B304559" w14:textId="77777777" w:rsidR="00D7781B" w:rsidRPr="009C0B04" w:rsidRDefault="00D7781B" w:rsidP="00D7781B">
      <w:pPr>
        <w:rPr>
          <w:rFonts w:ascii="Californian FB" w:hAnsi="Californian FB"/>
          <w:b/>
          <w:bCs/>
          <w:sz w:val="24"/>
          <w:szCs w:val="24"/>
          <w:lang w:val="en-US"/>
        </w:rPr>
      </w:pPr>
      <w:r w:rsidRPr="009C0B04">
        <w:rPr>
          <w:rFonts w:ascii="Californian FB" w:hAnsi="Californian FB"/>
          <w:b/>
          <w:bCs/>
          <w:sz w:val="24"/>
          <w:szCs w:val="24"/>
          <w:lang w:val="en-US"/>
        </w:rPr>
        <w:t>Long Term goals:</w:t>
      </w:r>
    </w:p>
    <w:p w14:paraId="25E12107" w14:textId="3E621A06" w:rsidR="00D7781B" w:rsidRPr="009C0B04" w:rsidRDefault="00D7781B" w:rsidP="00B632DE">
      <w:pPr>
        <w:pStyle w:val="ListParagraph"/>
        <w:numPr>
          <w:ilvl w:val="0"/>
          <w:numId w:val="4"/>
        </w:numPr>
        <w:rPr>
          <w:rFonts w:ascii="Californian FB" w:hAnsi="Californian FB"/>
          <w:sz w:val="24"/>
          <w:szCs w:val="24"/>
          <w:lang w:val="en-US"/>
        </w:rPr>
      </w:pPr>
      <w:r w:rsidRPr="009C0B04">
        <w:rPr>
          <w:rFonts w:ascii="Californian FB" w:hAnsi="Californian FB"/>
          <w:sz w:val="24"/>
          <w:szCs w:val="24"/>
          <w:lang w:val="en-US"/>
        </w:rPr>
        <w:t>In-door courts for year-round play – 8 at Blackwell Park</w:t>
      </w:r>
    </w:p>
    <w:p w14:paraId="48BCDE23" w14:textId="45F23528" w:rsidR="00D7781B" w:rsidRPr="009C0B04" w:rsidRDefault="00D7781B" w:rsidP="00B632DE">
      <w:pPr>
        <w:pStyle w:val="ListParagraph"/>
        <w:numPr>
          <w:ilvl w:val="0"/>
          <w:numId w:val="4"/>
        </w:numPr>
        <w:rPr>
          <w:rFonts w:ascii="Californian FB" w:hAnsi="Californian FB"/>
          <w:sz w:val="24"/>
          <w:szCs w:val="24"/>
          <w:lang w:val="en-US"/>
        </w:rPr>
      </w:pPr>
      <w:r w:rsidRPr="009C0B04">
        <w:rPr>
          <w:rFonts w:ascii="Californian FB" w:hAnsi="Californian FB"/>
          <w:sz w:val="24"/>
          <w:szCs w:val="24"/>
          <w:lang w:val="en-US"/>
        </w:rPr>
        <w:t>Out-door lights for extended summer play</w:t>
      </w:r>
    </w:p>
    <w:p w14:paraId="10A2C154" w14:textId="495528E7" w:rsidR="00D7781B" w:rsidRPr="009C0B04" w:rsidRDefault="00D7781B" w:rsidP="00B632DE">
      <w:pPr>
        <w:pStyle w:val="ListParagraph"/>
        <w:numPr>
          <w:ilvl w:val="0"/>
          <w:numId w:val="4"/>
        </w:numPr>
        <w:rPr>
          <w:rFonts w:ascii="Californian FB" w:hAnsi="Californian FB"/>
          <w:sz w:val="24"/>
          <w:szCs w:val="24"/>
          <w:lang w:val="en-US"/>
        </w:rPr>
      </w:pPr>
      <w:r w:rsidRPr="009C0B04">
        <w:rPr>
          <w:rFonts w:ascii="Californian FB" w:hAnsi="Californian FB"/>
          <w:sz w:val="24"/>
          <w:szCs w:val="24"/>
          <w:lang w:val="en-US"/>
        </w:rPr>
        <w:t>Acquire and develop more facilities to play</w:t>
      </w:r>
    </w:p>
    <w:p w14:paraId="4EDF7A79" w14:textId="576232E8" w:rsidR="00D7781B" w:rsidRPr="009C0B04" w:rsidRDefault="00D7781B" w:rsidP="00B632DE">
      <w:pPr>
        <w:pStyle w:val="ListParagraph"/>
        <w:numPr>
          <w:ilvl w:val="0"/>
          <w:numId w:val="4"/>
        </w:numPr>
        <w:rPr>
          <w:rFonts w:ascii="Californian FB" w:hAnsi="Californian FB"/>
          <w:sz w:val="24"/>
          <w:szCs w:val="24"/>
          <w:lang w:val="en-US"/>
        </w:rPr>
      </w:pPr>
      <w:r w:rsidRPr="009C0B04">
        <w:rPr>
          <w:rFonts w:ascii="Californian FB" w:hAnsi="Californian FB"/>
          <w:sz w:val="24"/>
          <w:szCs w:val="24"/>
          <w:lang w:val="en-US"/>
        </w:rPr>
        <w:t>Cover courts at Blackwell Park with canopy</w:t>
      </w:r>
    </w:p>
    <w:p w14:paraId="2B05DD6D" w14:textId="749109C6" w:rsidR="00D7781B" w:rsidRPr="009C0B04" w:rsidRDefault="009C0B04">
      <w:pPr>
        <w:rPr>
          <w:rFonts w:ascii="Californian FB" w:hAnsi="Californian FB"/>
          <w:b/>
          <w:sz w:val="24"/>
          <w:szCs w:val="24"/>
          <w:lang w:val="en-US"/>
        </w:rPr>
      </w:pPr>
      <w:r>
        <w:rPr>
          <w:rFonts w:ascii="Californian FB" w:hAnsi="Californian FB"/>
          <w:b/>
          <w:sz w:val="24"/>
          <w:szCs w:val="24"/>
          <w:lang w:val="en-US"/>
        </w:rPr>
        <w:t xml:space="preserve">Club Member </w:t>
      </w:r>
      <w:r w:rsidR="007C6747" w:rsidRPr="009C0B04">
        <w:rPr>
          <w:rFonts w:ascii="Californian FB" w:hAnsi="Californian FB"/>
          <w:b/>
          <w:sz w:val="24"/>
          <w:szCs w:val="24"/>
          <w:lang w:val="en-US"/>
        </w:rPr>
        <w:t>Commitment</w:t>
      </w:r>
      <w:r>
        <w:rPr>
          <w:rFonts w:ascii="Californian FB" w:hAnsi="Californian FB"/>
          <w:b/>
          <w:sz w:val="24"/>
          <w:szCs w:val="24"/>
          <w:lang w:val="en-US"/>
        </w:rPr>
        <w:t>s</w:t>
      </w:r>
      <w:r w:rsidR="007C6747" w:rsidRPr="009C0B04">
        <w:rPr>
          <w:rFonts w:ascii="Californian FB" w:hAnsi="Californian FB"/>
          <w:b/>
          <w:sz w:val="24"/>
          <w:szCs w:val="24"/>
          <w:lang w:val="en-US"/>
        </w:rPr>
        <w:t>:</w:t>
      </w:r>
    </w:p>
    <w:p w14:paraId="71957ADA" w14:textId="29F5AE27" w:rsidR="007C6747" w:rsidRPr="009C0B04" w:rsidRDefault="007C6747">
      <w:pPr>
        <w:rPr>
          <w:rFonts w:ascii="Californian FB" w:hAnsi="Californian FB"/>
          <w:sz w:val="24"/>
          <w:szCs w:val="24"/>
          <w:lang w:val="en-US"/>
        </w:rPr>
      </w:pPr>
      <w:r w:rsidRPr="009C0B04">
        <w:rPr>
          <w:rFonts w:ascii="Californian FB" w:hAnsi="Californian FB"/>
          <w:sz w:val="24"/>
          <w:szCs w:val="24"/>
          <w:lang w:val="en-US"/>
        </w:rPr>
        <w:t xml:space="preserve">While we are in the process of finalizing documents/structure with Pickleball Ontario we are looking for commitment numbers </w:t>
      </w:r>
      <w:r w:rsidR="00271A43" w:rsidRPr="009C0B04">
        <w:rPr>
          <w:rFonts w:ascii="Californian FB" w:hAnsi="Californian FB"/>
          <w:sz w:val="24"/>
          <w:szCs w:val="24"/>
          <w:lang w:val="en-US"/>
        </w:rPr>
        <w:t xml:space="preserve">to obtain approx numbers interested </w:t>
      </w:r>
      <w:r w:rsidR="009F2312" w:rsidRPr="009C0B04">
        <w:rPr>
          <w:rFonts w:ascii="Californian FB" w:hAnsi="Californian FB"/>
          <w:sz w:val="24"/>
          <w:szCs w:val="24"/>
          <w:lang w:val="en-US"/>
        </w:rPr>
        <w:t xml:space="preserve">by Monday 13 November 2023 </w:t>
      </w:r>
      <w:r w:rsidRPr="009C0B04">
        <w:rPr>
          <w:rFonts w:ascii="Californian FB" w:hAnsi="Californian FB"/>
          <w:sz w:val="24"/>
          <w:szCs w:val="24"/>
          <w:lang w:val="en-US"/>
        </w:rPr>
        <w:t xml:space="preserve">via the SLPC email </w:t>
      </w:r>
      <w:hyperlink r:id="rId5" w:history="1">
        <w:r w:rsidRPr="009C0B04">
          <w:rPr>
            <w:rStyle w:val="Hyperlink"/>
            <w:rFonts w:ascii="Californian FB" w:hAnsi="Californian FB"/>
            <w:color w:val="auto"/>
            <w:sz w:val="24"/>
            <w:szCs w:val="24"/>
            <w:lang w:val="en-US"/>
          </w:rPr>
          <w:t>sarnialambtonpickleball@gmail.com</w:t>
        </w:r>
      </w:hyperlink>
      <w:r w:rsidRPr="009C0B04">
        <w:rPr>
          <w:rFonts w:ascii="Californian FB" w:hAnsi="Californian FB"/>
          <w:sz w:val="24"/>
          <w:szCs w:val="24"/>
          <w:lang w:val="en-US"/>
        </w:rPr>
        <w:t xml:space="preserve"> or verbally to founding members: Mike Van Hemmen, Mike Barron, John Boomsma, Aldo Adamo, or Dave Mitton.</w:t>
      </w:r>
    </w:p>
    <w:p w14:paraId="229CD0FB" w14:textId="1843512E" w:rsidR="009F2312" w:rsidRPr="009C0B04" w:rsidRDefault="007C6747">
      <w:pPr>
        <w:rPr>
          <w:rFonts w:ascii="Californian FB" w:hAnsi="Californian FB"/>
          <w:sz w:val="24"/>
          <w:szCs w:val="24"/>
          <w:lang w:val="en-US"/>
        </w:rPr>
      </w:pPr>
      <w:r w:rsidRPr="009C0B04">
        <w:rPr>
          <w:rFonts w:ascii="Californian FB" w:hAnsi="Californian FB"/>
          <w:sz w:val="24"/>
          <w:szCs w:val="24"/>
          <w:lang w:val="en-US"/>
        </w:rPr>
        <w:t xml:space="preserve">If you have any questions </w:t>
      </w:r>
      <w:r w:rsidR="009F2312" w:rsidRPr="009C0B04">
        <w:rPr>
          <w:rFonts w:ascii="Californian FB" w:hAnsi="Californian FB"/>
          <w:sz w:val="24"/>
          <w:szCs w:val="24"/>
          <w:lang w:val="en-US"/>
        </w:rPr>
        <w:t>you can use the same email listed above or contact the founding members listed.</w:t>
      </w:r>
      <w:r w:rsidR="009B0964">
        <w:rPr>
          <w:rFonts w:ascii="Californian FB" w:hAnsi="Californian FB"/>
          <w:sz w:val="24"/>
          <w:szCs w:val="24"/>
          <w:lang w:val="en-US"/>
        </w:rPr>
        <w:t xml:space="preserve">  </w:t>
      </w:r>
      <w:r w:rsidR="009F2312" w:rsidRPr="009C0B04">
        <w:rPr>
          <w:rFonts w:ascii="Californian FB" w:hAnsi="Californian FB"/>
          <w:sz w:val="24"/>
          <w:szCs w:val="24"/>
          <w:lang w:val="en-US"/>
        </w:rPr>
        <w:t xml:space="preserve">Stay tuned for </w:t>
      </w:r>
      <w:r w:rsidR="004113FF" w:rsidRPr="009C0B04">
        <w:rPr>
          <w:rFonts w:ascii="Californian FB" w:hAnsi="Californian FB"/>
          <w:sz w:val="24"/>
          <w:szCs w:val="24"/>
          <w:lang w:val="en-US"/>
        </w:rPr>
        <w:t>more upcoming official club announcements as we progress.</w:t>
      </w:r>
    </w:p>
    <w:sectPr w:rsidR="009F2312" w:rsidRPr="009C0B04" w:rsidSect="00E570F3">
      <w:pgSz w:w="12240" w:h="15840"/>
      <w:pgMar w:top="1361" w:right="1134" w:bottom="136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47CAB"/>
    <w:multiLevelType w:val="multilevel"/>
    <w:tmpl w:val="114CEEE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80"/>
        </w:tabs>
        <w:ind w:left="180" w:hanging="360"/>
      </w:pPr>
      <w:rPr>
        <w:rFonts w:ascii="Symbol" w:hAnsi="Symbol" w:hint="default"/>
        <w:sz w:val="20"/>
      </w:rPr>
    </w:lvl>
    <w:lvl w:ilvl="2" w:tentative="1">
      <w:start w:val="1"/>
      <w:numFmt w:val="bullet"/>
      <w:lvlText w:val=""/>
      <w:lvlJc w:val="left"/>
      <w:pPr>
        <w:tabs>
          <w:tab w:val="num" w:pos="900"/>
        </w:tabs>
        <w:ind w:left="900" w:hanging="360"/>
      </w:pPr>
      <w:rPr>
        <w:rFonts w:ascii="Symbol" w:hAnsi="Symbol" w:hint="default"/>
        <w:sz w:val="20"/>
      </w:rPr>
    </w:lvl>
    <w:lvl w:ilvl="3" w:tentative="1">
      <w:start w:val="1"/>
      <w:numFmt w:val="bullet"/>
      <w:lvlText w:val=""/>
      <w:lvlJc w:val="left"/>
      <w:pPr>
        <w:tabs>
          <w:tab w:val="num" w:pos="1620"/>
        </w:tabs>
        <w:ind w:left="1620" w:hanging="360"/>
      </w:pPr>
      <w:rPr>
        <w:rFonts w:ascii="Symbol" w:hAnsi="Symbol" w:hint="default"/>
        <w:sz w:val="20"/>
      </w:rPr>
    </w:lvl>
    <w:lvl w:ilvl="4" w:tentative="1">
      <w:start w:val="1"/>
      <w:numFmt w:val="bullet"/>
      <w:lvlText w:val=""/>
      <w:lvlJc w:val="left"/>
      <w:pPr>
        <w:tabs>
          <w:tab w:val="num" w:pos="2340"/>
        </w:tabs>
        <w:ind w:left="2340" w:hanging="360"/>
      </w:pPr>
      <w:rPr>
        <w:rFonts w:ascii="Symbol" w:hAnsi="Symbol" w:hint="default"/>
        <w:sz w:val="20"/>
      </w:rPr>
    </w:lvl>
    <w:lvl w:ilvl="5" w:tentative="1">
      <w:start w:val="1"/>
      <w:numFmt w:val="bullet"/>
      <w:lvlText w:val=""/>
      <w:lvlJc w:val="left"/>
      <w:pPr>
        <w:tabs>
          <w:tab w:val="num" w:pos="3060"/>
        </w:tabs>
        <w:ind w:left="3060" w:hanging="360"/>
      </w:pPr>
      <w:rPr>
        <w:rFonts w:ascii="Symbol" w:hAnsi="Symbol" w:hint="default"/>
        <w:sz w:val="20"/>
      </w:rPr>
    </w:lvl>
    <w:lvl w:ilvl="6" w:tentative="1">
      <w:start w:val="1"/>
      <w:numFmt w:val="bullet"/>
      <w:lvlText w:val=""/>
      <w:lvlJc w:val="left"/>
      <w:pPr>
        <w:tabs>
          <w:tab w:val="num" w:pos="3780"/>
        </w:tabs>
        <w:ind w:left="3780" w:hanging="360"/>
      </w:pPr>
      <w:rPr>
        <w:rFonts w:ascii="Symbol" w:hAnsi="Symbol" w:hint="default"/>
        <w:sz w:val="20"/>
      </w:rPr>
    </w:lvl>
    <w:lvl w:ilvl="7" w:tentative="1">
      <w:start w:val="1"/>
      <w:numFmt w:val="bullet"/>
      <w:lvlText w:val=""/>
      <w:lvlJc w:val="left"/>
      <w:pPr>
        <w:tabs>
          <w:tab w:val="num" w:pos="4500"/>
        </w:tabs>
        <w:ind w:left="4500" w:hanging="360"/>
      </w:pPr>
      <w:rPr>
        <w:rFonts w:ascii="Symbol" w:hAnsi="Symbol" w:hint="default"/>
        <w:sz w:val="20"/>
      </w:rPr>
    </w:lvl>
    <w:lvl w:ilvl="8" w:tentative="1">
      <w:start w:val="1"/>
      <w:numFmt w:val="bullet"/>
      <w:lvlText w:val=""/>
      <w:lvlJc w:val="left"/>
      <w:pPr>
        <w:tabs>
          <w:tab w:val="num" w:pos="5220"/>
        </w:tabs>
        <w:ind w:left="5220" w:hanging="360"/>
      </w:pPr>
      <w:rPr>
        <w:rFonts w:ascii="Symbol" w:hAnsi="Symbol" w:hint="default"/>
        <w:sz w:val="20"/>
      </w:rPr>
    </w:lvl>
  </w:abstractNum>
  <w:abstractNum w:abstractNumId="1" w15:restartNumberingAfterBreak="0">
    <w:nsid w:val="3408491A"/>
    <w:multiLevelType w:val="hybridMultilevel"/>
    <w:tmpl w:val="716CD5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14C1EF0"/>
    <w:multiLevelType w:val="hybridMultilevel"/>
    <w:tmpl w:val="0B2CF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B64038"/>
    <w:multiLevelType w:val="multilevel"/>
    <w:tmpl w:val="BA12E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190D48"/>
    <w:multiLevelType w:val="hybridMultilevel"/>
    <w:tmpl w:val="7A0A51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1B"/>
    <w:rsid w:val="000337CF"/>
    <w:rsid w:val="00153EF5"/>
    <w:rsid w:val="002139ED"/>
    <w:rsid w:val="00271A43"/>
    <w:rsid w:val="00280CE8"/>
    <w:rsid w:val="002D35CF"/>
    <w:rsid w:val="00351616"/>
    <w:rsid w:val="0039375E"/>
    <w:rsid w:val="004113FF"/>
    <w:rsid w:val="00532F1A"/>
    <w:rsid w:val="00732024"/>
    <w:rsid w:val="00733E75"/>
    <w:rsid w:val="007A0B76"/>
    <w:rsid w:val="007C6747"/>
    <w:rsid w:val="00880E3E"/>
    <w:rsid w:val="008A24AC"/>
    <w:rsid w:val="009926B8"/>
    <w:rsid w:val="009B0964"/>
    <w:rsid w:val="009C0B04"/>
    <w:rsid w:val="009C646D"/>
    <w:rsid w:val="009F2312"/>
    <w:rsid w:val="00B632DE"/>
    <w:rsid w:val="00CD36A0"/>
    <w:rsid w:val="00D230B3"/>
    <w:rsid w:val="00D7781B"/>
    <w:rsid w:val="00E57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96829"/>
  <w15:chartTrackingRefBased/>
  <w15:docId w15:val="{17390D74-2EA7-43FB-B8F6-2646C8A9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747"/>
    <w:rPr>
      <w:color w:val="0563C1" w:themeColor="hyperlink"/>
      <w:u w:val="single"/>
    </w:rPr>
  </w:style>
  <w:style w:type="paragraph" w:styleId="ListParagraph">
    <w:name w:val="List Paragraph"/>
    <w:basedOn w:val="Normal"/>
    <w:uiPriority w:val="34"/>
    <w:qFormat/>
    <w:rsid w:val="002139ED"/>
    <w:pPr>
      <w:ind w:left="720"/>
      <w:contextualSpacing/>
    </w:pPr>
  </w:style>
  <w:style w:type="paragraph" w:styleId="BalloonText">
    <w:name w:val="Balloon Text"/>
    <w:basedOn w:val="Normal"/>
    <w:link w:val="BalloonTextChar"/>
    <w:uiPriority w:val="99"/>
    <w:semiHidden/>
    <w:unhideWhenUsed/>
    <w:rsid w:val="00033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nialambtonpickleb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Barron</dc:creator>
  <cp:keywords/>
  <dc:description/>
  <cp:lastModifiedBy>Mike Van Hemmen</cp:lastModifiedBy>
  <cp:revision>21</cp:revision>
  <cp:lastPrinted>2023-11-03T18:11:00Z</cp:lastPrinted>
  <dcterms:created xsi:type="dcterms:W3CDTF">2023-11-02T13:41:00Z</dcterms:created>
  <dcterms:modified xsi:type="dcterms:W3CDTF">2023-12-01T22:24:00Z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25e0b62f-0914-420c-a0b1-e70fb0014593</vt:lpwstr>
  </property>
</Properties>
</file>