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AAF12" w14:textId="504DFF20" w:rsidR="00642E6C" w:rsidRPr="00CF58A5" w:rsidRDefault="006D150E" w:rsidP="00E6694A">
      <w:pPr>
        <w:jc w:val="right"/>
      </w:pPr>
      <w:r w:rsidRPr="00CF58A5">
        <w:rPr>
          <w:lang w:val="en-US"/>
        </w:rPr>
        <w:t xml:space="preserve">                                                                                                                  </w:t>
      </w:r>
      <w:r w:rsidRPr="00CF58A5">
        <w:rPr>
          <w:noProof/>
        </w:rPr>
        <w:drawing>
          <wp:inline distT="0" distB="0" distL="0" distR="0" wp14:anchorId="34123A86" wp14:editId="103AA678">
            <wp:extent cx="1131893" cy="1009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1893" cy="1009650"/>
                    </a:xfrm>
                    <a:prstGeom prst="rect">
                      <a:avLst/>
                    </a:prstGeom>
                    <a:noFill/>
                    <a:ln>
                      <a:noFill/>
                    </a:ln>
                  </pic:spPr>
                </pic:pic>
              </a:graphicData>
            </a:graphic>
          </wp:inline>
        </w:drawing>
      </w:r>
    </w:p>
    <w:p w14:paraId="0000000A" w14:textId="534182C3" w:rsidR="00220C03" w:rsidRPr="00CF58A5" w:rsidRDefault="00642E6C" w:rsidP="00642E6C">
      <w:pPr>
        <w:pStyle w:val="Title"/>
        <w:jc w:val="center"/>
        <w:rPr>
          <w:rFonts w:ascii="Arial" w:hAnsi="Arial" w:cs="Arial"/>
          <w:b/>
          <w:bCs/>
          <w:sz w:val="56"/>
          <w:szCs w:val="56"/>
        </w:rPr>
      </w:pPr>
      <w:r w:rsidRPr="00CF58A5">
        <w:rPr>
          <w:rFonts w:ascii="Arial" w:hAnsi="Arial" w:cs="Arial"/>
          <w:b/>
          <w:bCs/>
          <w:sz w:val="56"/>
          <w:szCs w:val="56"/>
        </w:rPr>
        <w:t>2022 Manitoba Open</w:t>
      </w:r>
    </w:p>
    <w:p w14:paraId="281B2A57" w14:textId="00F440C4" w:rsidR="00642E6C" w:rsidRPr="00CF58A5" w:rsidRDefault="00AB0E50" w:rsidP="00642E6C">
      <w:pPr>
        <w:pStyle w:val="Title"/>
        <w:jc w:val="center"/>
        <w:rPr>
          <w:rFonts w:ascii="Arial" w:hAnsi="Arial" w:cs="Arial"/>
        </w:rPr>
      </w:pPr>
      <w:r>
        <w:rPr>
          <w:rFonts w:ascii="Arial" w:hAnsi="Arial" w:cs="Arial"/>
        </w:rPr>
        <w:t>October 14</w:t>
      </w:r>
      <w:r w:rsidR="00642E6C" w:rsidRPr="00CF58A5">
        <w:rPr>
          <w:rFonts w:ascii="Arial" w:hAnsi="Arial" w:cs="Arial"/>
        </w:rPr>
        <w:t xml:space="preserve"> – </w:t>
      </w:r>
      <w:r>
        <w:rPr>
          <w:rFonts w:ascii="Arial" w:hAnsi="Arial" w:cs="Arial"/>
        </w:rPr>
        <w:t>16</w:t>
      </w:r>
      <w:r w:rsidR="00642E6C" w:rsidRPr="00CF58A5">
        <w:rPr>
          <w:rFonts w:ascii="Arial" w:hAnsi="Arial" w:cs="Arial"/>
        </w:rPr>
        <w:t>, 2022</w:t>
      </w:r>
    </w:p>
    <w:p w14:paraId="6FB98E2C" w14:textId="06AA1DE4" w:rsidR="00642E6C" w:rsidRPr="00CF58A5" w:rsidRDefault="00642E6C" w:rsidP="00642E6C">
      <w:pPr>
        <w:pStyle w:val="Title"/>
        <w:jc w:val="center"/>
        <w:rPr>
          <w:rFonts w:ascii="Arial" w:hAnsi="Arial" w:cs="Arial"/>
        </w:rPr>
      </w:pPr>
      <w:r w:rsidRPr="00CF58A5">
        <w:rPr>
          <w:rFonts w:ascii="Arial" w:hAnsi="Arial" w:cs="Arial"/>
        </w:rPr>
        <w:t>Technical Package</w:t>
      </w:r>
    </w:p>
    <w:p w14:paraId="446C8D38" w14:textId="77777777" w:rsidR="00754CE1" w:rsidRDefault="00E6694A" w:rsidP="00CF58A5">
      <w:pPr>
        <w:jc w:val="center"/>
        <w:rPr>
          <w:noProof/>
        </w:rPr>
      </w:pPr>
      <w:r w:rsidRPr="00CF58A5">
        <w:rPr>
          <w:noProof/>
        </w:rPr>
        <w:drawing>
          <wp:anchor distT="0" distB="0" distL="114300" distR="114300" simplePos="0" relativeHeight="251659264" behindDoc="0" locked="0" layoutInCell="1" allowOverlap="1" wp14:anchorId="0B7731C3" wp14:editId="1843F257">
            <wp:simplePos x="0" y="0"/>
            <wp:positionH relativeFrom="column">
              <wp:posOffset>5288280</wp:posOffset>
            </wp:positionH>
            <wp:positionV relativeFrom="paragraph">
              <wp:posOffset>3429000</wp:posOffset>
            </wp:positionV>
            <wp:extent cx="1111885" cy="992085"/>
            <wp:effectExtent l="0" t="0" r="0" b="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1885" cy="992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7BFF">
        <w:rPr>
          <w:noProof/>
        </w:rPr>
        <w:drawing>
          <wp:inline distT="0" distB="0" distL="0" distR="0" wp14:anchorId="6FD28B03" wp14:editId="2DECCAE5">
            <wp:extent cx="6263640" cy="4504568"/>
            <wp:effectExtent l="0" t="0" r="3810" b="0"/>
            <wp:docPr id="8" name="Picture 8" descr="A picture containing person, road, s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person, road, spor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68402" cy="4507992"/>
                    </a:xfrm>
                    <a:prstGeom prst="rect">
                      <a:avLst/>
                    </a:prstGeom>
                    <a:noFill/>
                    <a:ln>
                      <a:noFill/>
                    </a:ln>
                  </pic:spPr>
                </pic:pic>
              </a:graphicData>
            </a:graphic>
          </wp:inline>
        </w:drawing>
      </w:r>
      <w:r w:rsidR="00F56F5D" w:rsidRPr="00F56F5D">
        <w:rPr>
          <w:noProof/>
        </w:rPr>
        <w:t xml:space="preserve">  </w:t>
      </w:r>
      <w:r w:rsidR="00F56F5D">
        <w:rPr>
          <w:noProof/>
        </w:rPr>
        <w:drawing>
          <wp:inline distT="0" distB="0" distL="0" distR="0" wp14:anchorId="79415952" wp14:editId="5B0C9BEB">
            <wp:extent cx="1279132" cy="699644"/>
            <wp:effectExtent l="0" t="0" r="0" b="5715"/>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5965" cy="714321"/>
                    </a:xfrm>
                    <a:prstGeom prst="rect">
                      <a:avLst/>
                    </a:prstGeom>
                    <a:noFill/>
                    <a:ln>
                      <a:noFill/>
                    </a:ln>
                  </pic:spPr>
                </pic:pic>
              </a:graphicData>
            </a:graphic>
          </wp:inline>
        </w:drawing>
      </w:r>
      <w:r w:rsidR="00F56F5D" w:rsidRPr="00F56F5D">
        <w:rPr>
          <w:noProof/>
        </w:rPr>
        <w:t xml:space="preserve"> </w:t>
      </w:r>
      <w:r w:rsidR="00F56F5D" w:rsidRPr="00CF58A5">
        <w:rPr>
          <w:noProof/>
        </w:rPr>
        <w:drawing>
          <wp:inline distT="0" distB="0" distL="0" distR="0" wp14:anchorId="14D012B4" wp14:editId="0D6A3585">
            <wp:extent cx="1241527" cy="579120"/>
            <wp:effectExtent l="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7497" cy="586569"/>
                    </a:xfrm>
                    <a:prstGeom prst="rect">
                      <a:avLst/>
                    </a:prstGeom>
                    <a:noFill/>
                    <a:ln>
                      <a:noFill/>
                    </a:ln>
                  </pic:spPr>
                </pic:pic>
              </a:graphicData>
            </a:graphic>
          </wp:inline>
        </w:drawing>
      </w:r>
      <w:r w:rsidR="00754CE1" w:rsidRPr="00CF58A5">
        <w:rPr>
          <w:noProof/>
        </w:rPr>
        <w:drawing>
          <wp:inline distT="0" distB="0" distL="0" distR="0" wp14:anchorId="040D1B6E" wp14:editId="05E1F6F3">
            <wp:extent cx="1597349" cy="647700"/>
            <wp:effectExtent l="0" t="0" r="0" b="0"/>
            <wp:docPr id="1" name="Picture 1" descr="A picture containing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night sky&#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57275" cy="671999"/>
                    </a:xfrm>
                    <a:prstGeom prst="rect">
                      <a:avLst/>
                    </a:prstGeom>
                    <a:noFill/>
                    <a:ln>
                      <a:noFill/>
                    </a:ln>
                  </pic:spPr>
                </pic:pic>
              </a:graphicData>
            </a:graphic>
          </wp:inline>
        </w:drawing>
      </w:r>
    </w:p>
    <w:p w14:paraId="1C93E6AC" w14:textId="3CB9F158" w:rsidR="00165644" w:rsidRDefault="00754CE1" w:rsidP="00CF58A5">
      <w:pPr>
        <w:jc w:val="center"/>
        <w:rPr>
          <w:noProof/>
        </w:rPr>
      </w:pPr>
      <w:r w:rsidRPr="00CF58A5">
        <w:rPr>
          <w:noProof/>
        </w:rPr>
        <w:drawing>
          <wp:inline distT="0" distB="0" distL="0" distR="0" wp14:anchorId="2C361A52" wp14:editId="329C95B4">
            <wp:extent cx="1092835" cy="885765"/>
            <wp:effectExtent l="0" t="0" r="0" b="0"/>
            <wp:docPr id="7" name="Picture 7" descr="A red and blu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red and blue logo&#10;&#10;Description automatically generated with low confidence"/>
                    <pic:cNvPicPr/>
                  </pic:nvPicPr>
                  <pic:blipFill>
                    <a:blip r:embed="rId13"/>
                    <a:stretch>
                      <a:fillRect/>
                    </a:stretch>
                  </pic:blipFill>
                  <pic:spPr>
                    <a:xfrm>
                      <a:off x="0" y="0"/>
                      <a:ext cx="1116271" cy="904760"/>
                    </a:xfrm>
                    <a:prstGeom prst="rect">
                      <a:avLst/>
                    </a:prstGeom>
                  </pic:spPr>
                </pic:pic>
              </a:graphicData>
            </a:graphic>
          </wp:inline>
        </w:drawing>
      </w:r>
      <w:r>
        <w:rPr>
          <w:noProof/>
        </w:rPr>
        <w:drawing>
          <wp:inline distT="0" distB="0" distL="0" distR="0" wp14:anchorId="29BB0831" wp14:editId="0735F9B9">
            <wp:extent cx="1935480" cy="735886"/>
            <wp:effectExtent l="0" t="0" r="7620" b="7620"/>
            <wp:docPr id="12" name="Picture 1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48125" cy="740694"/>
                    </a:xfrm>
                    <a:prstGeom prst="rect">
                      <a:avLst/>
                    </a:prstGeom>
                    <a:noFill/>
                    <a:ln>
                      <a:noFill/>
                    </a:ln>
                  </pic:spPr>
                </pic:pic>
              </a:graphicData>
            </a:graphic>
          </wp:inline>
        </w:drawing>
      </w:r>
    </w:p>
    <w:p w14:paraId="23DE64D7" w14:textId="37994391" w:rsidR="00642E6C" w:rsidRPr="00CF58A5" w:rsidRDefault="00CF58A5" w:rsidP="008C5390">
      <w:pPr>
        <w:jc w:val="center"/>
      </w:pPr>
      <w:r>
        <w:lastRenderedPageBreak/>
        <w:tab/>
      </w:r>
      <w:r>
        <w:tab/>
      </w:r>
      <w:r>
        <w:tab/>
      </w:r>
      <w:r>
        <w:tab/>
      </w:r>
    </w:p>
    <w:p w14:paraId="640414B1" w14:textId="5FDD5698" w:rsidR="006D150E" w:rsidRPr="00CF58A5" w:rsidRDefault="00642E6C" w:rsidP="00642E6C">
      <w:pPr>
        <w:tabs>
          <w:tab w:val="left" w:pos="9030"/>
        </w:tabs>
        <w:jc w:val="both"/>
      </w:pPr>
      <w:r w:rsidRPr="00CF58A5">
        <w:t xml:space="preserve">                                                                                                                                                </w:t>
      </w:r>
      <w:r w:rsidRPr="00CF58A5">
        <w:rPr>
          <w:noProof/>
        </w:rPr>
        <w:drawing>
          <wp:anchor distT="0" distB="0" distL="114300" distR="114300" simplePos="0" relativeHeight="251658240" behindDoc="1" locked="0" layoutInCell="1" allowOverlap="1" wp14:anchorId="786574DB" wp14:editId="0270006F">
            <wp:simplePos x="0" y="0"/>
            <wp:positionH relativeFrom="column">
              <wp:posOffset>5118735</wp:posOffset>
            </wp:positionH>
            <wp:positionV relativeFrom="paragraph">
              <wp:posOffset>3810</wp:posOffset>
            </wp:positionV>
            <wp:extent cx="1227455" cy="10953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7455"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4CF508" w14:textId="78670ADF" w:rsidR="002919DC" w:rsidRDefault="002919DC" w:rsidP="00642E6C">
      <w:pPr>
        <w:jc w:val="both"/>
        <w:rPr>
          <w:rFonts w:eastAsiaTheme="minorEastAsia"/>
          <w:sz w:val="24"/>
          <w:szCs w:val="24"/>
          <w:lang w:val="en-US" w:eastAsia="en-US"/>
        </w:rPr>
      </w:pPr>
    </w:p>
    <w:p w14:paraId="619B1BA6" w14:textId="77777777" w:rsidR="002919DC" w:rsidRPr="00CF58A5" w:rsidRDefault="002919DC" w:rsidP="00642E6C">
      <w:pPr>
        <w:jc w:val="both"/>
        <w:rPr>
          <w:rFonts w:eastAsiaTheme="minorEastAsia"/>
          <w:sz w:val="24"/>
          <w:szCs w:val="24"/>
          <w:lang w:val="en-US" w:eastAsia="en-US"/>
        </w:rPr>
      </w:pPr>
    </w:p>
    <w:p w14:paraId="7889300B" w14:textId="4B9D4A70" w:rsidR="00A97A3C" w:rsidRPr="00CF58A5" w:rsidRDefault="00A97A3C" w:rsidP="001001A9">
      <w:pPr>
        <w:jc w:val="both"/>
      </w:pPr>
      <w:r w:rsidRPr="00CF58A5">
        <w:rPr>
          <w:rFonts w:eastAsiaTheme="minorEastAsia"/>
          <w:lang w:val="en-US" w:eastAsia="en-US"/>
        </w:rPr>
        <w:t>Dear Participants,</w:t>
      </w:r>
    </w:p>
    <w:p w14:paraId="42050185" w14:textId="4465051F" w:rsidR="00A97A3C" w:rsidRPr="00CF58A5" w:rsidRDefault="00A97A3C" w:rsidP="001001A9">
      <w:pPr>
        <w:autoSpaceDE w:val="0"/>
        <w:autoSpaceDN w:val="0"/>
        <w:adjustRightInd w:val="0"/>
        <w:spacing w:before="200" w:line="240" w:lineRule="auto"/>
        <w:jc w:val="both"/>
        <w:rPr>
          <w:rFonts w:eastAsiaTheme="minorEastAsia"/>
          <w:lang w:val="en-US" w:eastAsia="en-US"/>
        </w:rPr>
      </w:pPr>
      <w:r w:rsidRPr="00CF58A5">
        <w:rPr>
          <w:rFonts w:eastAsiaTheme="minorEastAsia"/>
          <w:lang w:val="en-US" w:eastAsia="en-US"/>
        </w:rPr>
        <w:t xml:space="preserve">Judo Manitoba is pleased </w:t>
      </w:r>
      <w:r w:rsidR="006D150E" w:rsidRPr="00CF58A5">
        <w:t xml:space="preserve">to invite you to compete at the first annual </w:t>
      </w:r>
      <w:r w:rsidR="00642E6C" w:rsidRPr="00CF58A5">
        <w:t xml:space="preserve">2022 </w:t>
      </w:r>
      <w:r w:rsidR="006D150E" w:rsidRPr="00CF58A5">
        <w:rPr>
          <w:rFonts w:eastAsiaTheme="minorEastAsia"/>
          <w:lang w:val="en-US" w:eastAsia="en-US"/>
        </w:rPr>
        <w:t>Manitoba Open</w:t>
      </w:r>
      <w:r w:rsidR="00642E6C" w:rsidRPr="00CF58A5">
        <w:rPr>
          <w:rFonts w:eastAsiaTheme="minorEastAsia"/>
          <w:lang w:val="en-US" w:eastAsia="en-US"/>
        </w:rPr>
        <w:t xml:space="preserve"> </w:t>
      </w:r>
      <w:r w:rsidR="006D150E" w:rsidRPr="00CF58A5">
        <w:t>in Winnipeg, Manitoba.</w:t>
      </w:r>
      <w:r w:rsidRPr="00CF58A5">
        <w:rPr>
          <w:rFonts w:eastAsiaTheme="minorEastAsia"/>
          <w:lang w:val="en-US" w:eastAsia="en-US"/>
        </w:rPr>
        <w:t xml:space="preserve"> </w:t>
      </w:r>
    </w:p>
    <w:p w14:paraId="185C57F8" w14:textId="7EDB76AF" w:rsidR="00A97A3C" w:rsidRPr="00CF58A5" w:rsidRDefault="00A97A3C" w:rsidP="001001A9">
      <w:pPr>
        <w:spacing w:before="200" w:line="240" w:lineRule="auto"/>
        <w:jc w:val="both"/>
        <w:rPr>
          <w:rFonts w:eastAsiaTheme="minorEastAsia"/>
          <w:lang w:val="en-US" w:eastAsia="en-US"/>
        </w:rPr>
      </w:pPr>
      <w:r w:rsidRPr="00CF58A5">
        <w:rPr>
          <w:rFonts w:eastAsiaTheme="minorEastAsia"/>
          <w:lang w:val="en-US" w:eastAsia="en-US"/>
        </w:rPr>
        <w:t xml:space="preserve">Winnipeg is brimming with culture, arts, sports, and entertainment. Located in the middle of the continent, you could call us the heart of North America -- as we pride ourselves on being Canada’s cultural center where live music, vibrant neighborhoods, enticing dining, shopping, fabulous festivals, and world-class attractions await to be explored. </w:t>
      </w:r>
    </w:p>
    <w:p w14:paraId="182E11B2" w14:textId="72823F50" w:rsidR="00A97A3C" w:rsidRPr="00CF58A5" w:rsidRDefault="00A97A3C" w:rsidP="001001A9">
      <w:pPr>
        <w:spacing w:before="200" w:line="240" w:lineRule="auto"/>
        <w:jc w:val="both"/>
        <w:rPr>
          <w:rFonts w:eastAsiaTheme="minorEastAsia"/>
          <w:lang w:val="en-US" w:eastAsia="en-US"/>
        </w:rPr>
      </w:pPr>
      <w:r w:rsidRPr="00CF58A5">
        <w:rPr>
          <w:rFonts w:eastAsiaTheme="minorEastAsia"/>
          <w:lang w:val="en-US" w:eastAsia="en-US"/>
        </w:rPr>
        <w:t>Experience our diverse, cosmopolitan city that offers all the amenities you expect from a big city in an easy-going atmosphere. Whether you are applauding the frolicking polar bears swimming above you at Assiniboine Park Zoo’s Journey to Churchill experience, marveling at the awe-inspiring Canadian Museum for Human Rights or visiting Manitoba’s number one attraction, The Forks, Winnipeg has something for everyone.</w:t>
      </w:r>
    </w:p>
    <w:p w14:paraId="616BE0FC" w14:textId="329AF71D" w:rsidR="001001A9" w:rsidRPr="00CF58A5" w:rsidRDefault="006D150E" w:rsidP="001001A9">
      <w:pPr>
        <w:autoSpaceDE w:val="0"/>
        <w:autoSpaceDN w:val="0"/>
        <w:adjustRightInd w:val="0"/>
        <w:spacing w:before="200" w:line="240" w:lineRule="auto"/>
        <w:jc w:val="both"/>
      </w:pPr>
      <w:r w:rsidRPr="00CF58A5">
        <w:t>Kindly refer to the event information and details that follow in this package and please assist</w:t>
      </w:r>
      <w:r w:rsidR="001001A9" w:rsidRPr="00CF58A5">
        <w:t xml:space="preserve"> </w:t>
      </w:r>
      <w:r w:rsidRPr="00CF58A5">
        <w:t>with respecting the deadlines for registration and competition details.</w:t>
      </w:r>
    </w:p>
    <w:p w14:paraId="47A5E3DF" w14:textId="77777777" w:rsidR="001001A9" w:rsidRPr="00CF58A5" w:rsidRDefault="001001A9" w:rsidP="001001A9">
      <w:pPr>
        <w:pBdr>
          <w:top w:val="single" w:sz="4" w:space="1" w:color="auto"/>
        </w:pBdr>
        <w:spacing w:after="0" w:line="240" w:lineRule="auto"/>
      </w:pPr>
    </w:p>
    <w:p w14:paraId="2F0BD2EF" w14:textId="29AC076F" w:rsidR="001001A9" w:rsidRPr="00CF58A5" w:rsidRDefault="001001A9" w:rsidP="001001A9">
      <w:pPr>
        <w:pBdr>
          <w:top w:val="single" w:sz="4" w:space="1" w:color="auto"/>
        </w:pBdr>
        <w:spacing w:line="240" w:lineRule="auto"/>
        <w:rPr>
          <w:lang w:val="fr-CA"/>
        </w:rPr>
      </w:pPr>
      <w:r w:rsidRPr="00CF58A5">
        <w:rPr>
          <w:lang w:val="fr-CA"/>
        </w:rPr>
        <w:t>Chers participants,</w:t>
      </w:r>
    </w:p>
    <w:p w14:paraId="73A7E992" w14:textId="1CD02B90" w:rsidR="001001A9" w:rsidRPr="00CF58A5" w:rsidRDefault="001001A9" w:rsidP="001001A9">
      <w:pPr>
        <w:spacing w:before="200" w:line="240" w:lineRule="auto"/>
        <w:jc w:val="both"/>
        <w:rPr>
          <w:lang w:val="fr-CA"/>
        </w:rPr>
      </w:pPr>
      <w:r w:rsidRPr="00CF58A5">
        <w:rPr>
          <w:lang w:val="fr-CA"/>
        </w:rPr>
        <w:t>Judo Manitoba a le plaisir de vous inviter à participer au premier Open annuel du Manitoba en 2022 à Winnipeg, au Manitoba.</w:t>
      </w:r>
    </w:p>
    <w:p w14:paraId="0BB88293" w14:textId="0AB309A0" w:rsidR="001001A9" w:rsidRPr="00CF58A5" w:rsidRDefault="001001A9" w:rsidP="001001A9">
      <w:pPr>
        <w:spacing w:before="200" w:line="240" w:lineRule="auto"/>
        <w:jc w:val="both"/>
        <w:rPr>
          <w:lang w:val="fr-CA"/>
        </w:rPr>
      </w:pPr>
      <w:r w:rsidRPr="00CF58A5">
        <w:rPr>
          <w:lang w:val="fr-CA"/>
        </w:rPr>
        <w:t>Winnipeg regorge de culture, d'arts, de sports et de divertissements. Situés au milieu du continent, vous pourriez nous appeler le cœur de l'Amérique du Nord, car nous sommes fiers d'être le centre culturel du Canada où de la musique live, des quartiers animés, des restaurants alléchants, des boutiques, des festivals fabuleux et des attractions de classe mondiale ne demandent qu’à être explorés.</w:t>
      </w:r>
    </w:p>
    <w:p w14:paraId="4075F0AF" w14:textId="55F2CBC4" w:rsidR="001001A9" w:rsidRPr="00CF58A5" w:rsidRDefault="001001A9" w:rsidP="001001A9">
      <w:pPr>
        <w:spacing w:before="200" w:line="240" w:lineRule="auto"/>
        <w:jc w:val="both"/>
        <w:rPr>
          <w:lang w:val="fr-CA"/>
        </w:rPr>
      </w:pPr>
      <w:r w:rsidRPr="00CF58A5">
        <w:rPr>
          <w:lang w:val="fr-CA"/>
        </w:rPr>
        <w:t>Découvrez notre ville diversifiée et cosmopolite qui offre toutes les commodités que vous attendez d'une grande ville dans une atmosphère décontractée. Que vous applaudissiez les ours polaires qui s'ébattent au-dessus de vous lors de l'expérience « Journey to Churchill » du zoo du parc Assiniboine, que vous vous émerveillez devant l'impressionnant Musée canadien pour les droits de la personne ou que vous visitiez l'attraction numéro un du Manitoba, La Fourche, Winnipeg a quelque chose pour tout le monde.</w:t>
      </w:r>
    </w:p>
    <w:p w14:paraId="6A0E89CB" w14:textId="6931D8CA" w:rsidR="001001A9" w:rsidRPr="00CF58A5" w:rsidRDefault="001001A9" w:rsidP="001001A9">
      <w:pPr>
        <w:spacing w:before="200" w:line="240" w:lineRule="auto"/>
        <w:jc w:val="both"/>
        <w:rPr>
          <w:lang w:val="fr-CA"/>
        </w:rPr>
      </w:pPr>
      <w:r w:rsidRPr="00CF58A5">
        <w:rPr>
          <w:lang w:val="fr-CA"/>
        </w:rPr>
        <w:t>Je vous remercie de vous référer aux informations et aux détails de l'événement qui suivent dans ce devis technique en respectant les délais d'inscription et les détails du tournoi.</w:t>
      </w:r>
    </w:p>
    <w:p w14:paraId="73C95635" w14:textId="0DFD19CE" w:rsidR="001C0AAF" w:rsidRDefault="00A97A3C" w:rsidP="001C0AAF">
      <w:pPr>
        <w:spacing w:before="400" w:line="240" w:lineRule="auto"/>
        <w:rPr>
          <w:rFonts w:eastAsiaTheme="minorEastAsia"/>
          <w:lang w:eastAsia="en-US"/>
        </w:rPr>
      </w:pPr>
      <w:r w:rsidRPr="00CF58A5">
        <w:rPr>
          <w:rFonts w:eastAsiaTheme="minorEastAsia"/>
          <w:lang w:eastAsia="en-US"/>
        </w:rPr>
        <w:t>Warm regards</w:t>
      </w:r>
      <w:r w:rsidR="001001A9" w:rsidRPr="00CF58A5">
        <w:rPr>
          <w:rFonts w:eastAsiaTheme="minorEastAsia"/>
          <w:lang w:eastAsia="en-US"/>
        </w:rPr>
        <w:t xml:space="preserve"> / </w:t>
      </w:r>
      <w:r w:rsidR="00E758CC" w:rsidRPr="00CF58A5">
        <w:rPr>
          <w:rFonts w:eastAsiaTheme="minorEastAsia"/>
          <w:lang w:eastAsia="en-US"/>
        </w:rPr>
        <w:t>Cordialement vôtre</w:t>
      </w:r>
      <w:r w:rsidR="001001A9" w:rsidRPr="00CF58A5">
        <w:rPr>
          <w:rFonts w:eastAsiaTheme="minorEastAsia"/>
          <w:lang w:eastAsia="en-US"/>
        </w:rPr>
        <w:t>,</w:t>
      </w:r>
    </w:p>
    <w:p w14:paraId="41D3B2B3" w14:textId="6F931FEF" w:rsidR="001C0AAF" w:rsidRDefault="001C0AAF" w:rsidP="001C0AAF">
      <w:pPr>
        <w:spacing w:before="400" w:line="240" w:lineRule="auto"/>
        <w:rPr>
          <w:rFonts w:eastAsiaTheme="minorEastAsia"/>
          <w:lang w:eastAsia="en-US"/>
        </w:rPr>
      </w:pPr>
      <w:r>
        <w:rPr>
          <w:rFonts w:eastAsiaTheme="minorEastAsia"/>
          <w:lang w:eastAsia="en-US"/>
        </w:rPr>
        <w:t>Milton Good</w:t>
      </w:r>
    </w:p>
    <w:p w14:paraId="5E5A0E68" w14:textId="06C2A1E4" w:rsidR="00A97A3C" w:rsidRPr="00CF58A5" w:rsidRDefault="00A97A3C" w:rsidP="001C0AAF">
      <w:pPr>
        <w:spacing w:before="400" w:line="240" w:lineRule="auto"/>
        <w:rPr>
          <w:rFonts w:eastAsiaTheme="minorEastAsia"/>
          <w:lang w:eastAsia="en-US"/>
        </w:rPr>
      </w:pPr>
      <w:r w:rsidRPr="00CF58A5">
        <w:rPr>
          <w:rFonts w:eastAsiaTheme="minorEastAsia"/>
          <w:lang w:eastAsia="en-US"/>
        </w:rPr>
        <w:t>President Judo Manitoba</w:t>
      </w:r>
    </w:p>
    <w:p w14:paraId="79E9A078" w14:textId="77777777" w:rsidR="002919DC" w:rsidRPr="00CF58A5" w:rsidRDefault="002919DC">
      <w:pPr>
        <w:rPr>
          <w:b/>
          <w:smallCaps/>
          <w:color w:val="1F497D"/>
          <w:sz w:val="40"/>
          <w:szCs w:val="40"/>
        </w:rPr>
      </w:pPr>
      <w:r w:rsidRPr="00CF58A5">
        <w:br w:type="page"/>
      </w:r>
    </w:p>
    <w:p w14:paraId="083DA585" w14:textId="4CAF3DFB" w:rsidR="00D024AB" w:rsidRPr="00CF58A5" w:rsidRDefault="00392B1A" w:rsidP="009F58DB">
      <w:pPr>
        <w:pStyle w:val="Heading1"/>
        <w:rPr>
          <w:b w:val="0"/>
          <w:bCs/>
          <w:sz w:val="28"/>
          <w:szCs w:val="28"/>
        </w:rPr>
      </w:pPr>
      <w:bookmarkStart w:id="0" w:name="_Hlk83369385"/>
      <w:r w:rsidRPr="00CF58A5">
        <w:lastRenderedPageBreak/>
        <w:t>Key Contacts</w:t>
      </w:r>
    </w:p>
    <w:bookmarkEnd w:id="0"/>
    <w:p w14:paraId="10270B57" w14:textId="519D5D1D" w:rsidR="00D024AB" w:rsidRPr="00CF58A5" w:rsidRDefault="00D024AB" w:rsidP="002919DC">
      <w:pPr>
        <w:pStyle w:val="ListParagraph"/>
        <w:numPr>
          <w:ilvl w:val="0"/>
          <w:numId w:val="7"/>
        </w:numPr>
      </w:pPr>
      <w:r w:rsidRPr="00CF58A5">
        <w:t xml:space="preserve">Tournament Director: Milton Good – </w:t>
      </w:r>
      <w:hyperlink r:id="rId15" w:history="1">
        <w:r w:rsidRPr="00CF58A5">
          <w:rPr>
            <w:rStyle w:val="Hyperlink"/>
          </w:rPr>
          <w:t>mgood@shaw.ca</w:t>
        </w:r>
      </w:hyperlink>
    </w:p>
    <w:p w14:paraId="5894793E" w14:textId="5741BF4E" w:rsidR="00D024AB" w:rsidRPr="00CF58A5" w:rsidRDefault="00007A7B" w:rsidP="002919DC">
      <w:pPr>
        <w:pStyle w:val="ListParagraph"/>
        <w:numPr>
          <w:ilvl w:val="0"/>
          <w:numId w:val="7"/>
        </w:numPr>
      </w:pPr>
      <w:r w:rsidRPr="00CF58A5">
        <w:t>IT Management:</w:t>
      </w:r>
      <w:r w:rsidR="00D024AB" w:rsidRPr="00CF58A5">
        <w:t xml:space="preserve"> </w:t>
      </w:r>
      <w:r w:rsidR="008A226C" w:rsidRPr="00CF58A5">
        <w:t xml:space="preserve">James Colp – </w:t>
      </w:r>
      <w:hyperlink r:id="rId16" w:history="1">
        <w:r w:rsidR="00A3092F" w:rsidRPr="00CF58A5">
          <w:rPr>
            <w:rStyle w:val="Hyperlink"/>
          </w:rPr>
          <w:t>james.colp@outlook.com</w:t>
        </w:r>
      </w:hyperlink>
    </w:p>
    <w:p w14:paraId="11B51F0F" w14:textId="3DB009C1" w:rsidR="001C0AAF" w:rsidRDefault="00D024AB" w:rsidP="002919DC">
      <w:pPr>
        <w:pStyle w:val="ListParagraph"/>
        <w:numPr>
          <w:ilvl w:val="0"/>
          <w:numId w:val="7"/>
        </w:numPr>
      </w:pPr>
      <w:r w:rsidRPr="00CF58A5">
        <w:t>Chief Official</w:t>
      </w:r>
      <w:r w:rsidR="00A3092F" w:rsidRPr="00CF58A5">
        <w:t xml:space="preserve"> </w:t>
      </w:r>
      <w:r w:rsidR="002B0783">
        <w:t xml:space="preserve">– Christian Royer- </w:t>
      </w:r>
      <w:hyperlink r:id="rId17" w:history="1">
        <w:r w:rsidR="002B0783" w:rsidRPr="00A31056">
          <w:rPr>
            <w:rStyle w:val="Hyperlink"/>
          </w:rPr>
          <w:t>judoroyer@yahoo.com</w:t>
        </w:r>
      </w:hyperlink>
      <w:r w:rsidR="002B0783">
        <w:t xml:space="preserve"> </w:t>
      </w:r>
    </w:p>
    <w:p w14:paraId="76A70C7D" w14:textId="77777777" w:rsidR="001C0AAF" w:rsidRDefault="001C0AAF" w:rsidP="00EB5450">
      <w:pPr>
        <w:pStyle w:val="ListParagraph"/>
        <w:numPr>
          <w:ilvl w:val="0"/>
          <w:numId w:val="7"/>
        </w:numPr>
      </w:pPr>
      <w:r>
        <w:t>Kata</w:t>
      </w:r>
      <w:r w:rsidRPr="00CF58A5">
        <w:t xml:space="preserve"> Technical</w:t>
      </w:r>
      <w:r w:rsidR="00A3092F" w:rsidRPr="00CF58A5">
        <w:t xml:space="preserve"> Director</w:t>
      </w:r>
      <w:r w:rsidR="00D024AB" w:rsidRPr="00CF58A5">
        <w:t>: Gerald Poirier</w:t>
      </w:r>
      <w:r w:rsidR="00A3092F" w:rsidRPr="00CF58A5">
        <w:t xml:space="preserve">- </w:t>
      </w:r>
      <w:hyperlink r:id="rId18" w:history="1">
        <w:r w:rsidR="00A3092F" w:rsidRPr="00CF58A5">
          <w:rPr>
            <w:rStyle w:val="Hyperlink"/>
          </w:rPr>
          <w:t>geraldpoirier2311@gmail.com</w:t>
        </w:r>
      </w:hyperlink>
      <w:r w:rsidR="00A3092F" w:rsidRPr="00CF58A5">
        <w:t xml:space="preserve"> </w:t>
      </w:r>
    </w:p>
    <w:p w14:paraId="1D9F8621" w14:textId="19D3F2F3" w:rsidR="001C0AAF" w:rsidRDefault="001C0AAF" w:rsidP="00EB5450">
      <w:pPr>
        <w:pStyle w:val="ListParagraph"/>
        <w:numPr>
          <w:ilvl w:val="0"/>
          <w:numId w:val="7"/>
        </w:numPr>
      </w:pPr>
      <w:r>
        <w:t xml:space="preserve">Kata Chief </w:t>
      </w:r>
      <w:r w:rsidR="00F1612D">
        <w:t>Judge</w:t>
      </w:r>
      <w:r>
        <w:t xml:space="preserve">: Mohamad Hussani- </w:t>
      </w:r>
      <w:hyperlink r:id="rId19" w:history="1">
        <w:r w:rsidRPr="00A31056">
          <w:rPr>
            <w:rStyle w:val="Hyperlink"/>
          </w:rPr>
          <w:t>mohdia@sympatico.ca</w:t>
        </w:r>
      </w:hyperlink>
      <w:r>
        <w:t xml:space="preserve">  </w:t>
      </w:r>
    </w:p>
    <w:p w14:paraId="7565E0FF" w14:textId="01971F7C" w:rsidR="00D024AB" w:rsidRPr="00CF58A5" w:rsidRDefault="00D024AB" w:rsidP="00EB5450">
      <w:pPr>
        <w:pStyle w:val="ListParagraph"/>
        <w:numPr>
          <w:ilvl w:val="0"/>
          <w:numId w:val="7"/>
        </w:numPr>
      </w:pPr>
      <w:r w:rsidRPr="00CF58A5">
        <w:t xml:space="preserve">Chief Referee: Miguel Rueda – </w:t>
      </w:r>
      <w:hyperlink r:id="rId20" w:history="1">
        <w:r w:rsidRPr="00CF58A5">
          <w:rPr>
            <w:rStyle w:val="Hyperlink"/>
          </w:rPr>
          <w:t>Miguel.rueda@aircanada.ca</w:t>
        </w:r>
      </w:hyperlink>
    </w:p>
    <w:p w14:paraId="2477106B" w14:textId="7D9C0B11" w:rsidR="00392B1A" w:rsidRPr="00CF58A5" w:rsidRDefault="00D024AB" w:rsidP="002B0783">
      <w:pPr>
        <w:rPr>
          <w:b/>
          <w:bCs/>
          <w:sz w:val="28"/>
          <w:szCs w:val="28"/>
        </w:rPr>
      </w:pPr>
      <w:r w:rsidRPr="00CF58A5">
        <w:t xml:space="preserve">Sanctioned by Judo </w:t>
      </w:r>
      <w:r w:rsidR="00F1612D" w:rsidRPr="00CF58A5">
        <w:t>Canada Schedule</w:t>
      </w:r>
      <w:r w:rsidR="00392B1A" w:rsidRPr="00CF58A5">
        <w:t>*</w:t>
      </w:r>
    </w:p>
    <w:p w14:paraId="00000013" w14:textId="77777777" w:rsidR="00220C03" w:rsidRPr="00CF58A5" w:rsidRDefault="00796990">
      <w:pPr>
        <w:spacing w:after="300" w:line="240" w:lineRule="auto"/>
        <w:jc w:val="both"/>
      </w:pPr>
      <w:r w:rsidRPr="00CF58A5">
        <w:rPr>
          <w:i/>
        </w:rPr>
        <w:t>*Please note the schedule is subject to change.</w:t>
      </w:r>
    </w:p>
    <w:tbl>
      <w:tblPr>
        <w:tblStyle w:val="8"/>
        <w:tblW w:w="100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6237"/>
        <w:gridCol w:w="2267"/>
      </w:tblGrid>
      <w:tr w:rsidR="00220C03" w:rsidRPr="00CF58A5" w14:paraId="7874B8EC" w14:textId="77777777" w:rsidTr="002919DC">
        <w:trPr>
          <w:trHeight w:val="510"/>
        </w:trPr>
        <w:tc>
          <w:tcPr>
            <w:tcW w:w="10064" w:type="dxa"/>
            <w:gridSpan w:val="3"/>
            <w:shd w:val="clear" w:color="auto" w:fill="D9D9D9"/>
            <w:vAlign w:val="center"/>
          </w:tcPr>
          <w:p w14:paraId="00000014" w14:textId="64F80D9F" w:rsidR="00220C03" w:rsidRPr="00CF58A5" w:rsidRDefault="00D47D44">
            <w:pPr>
              <w:spacing w:after="0" w:line="240" w:lineRule="auto"/>
              <w:jc w:val="both"/>
              <w:rPr>
                <w:sz w:val="24"/>
                <w:szCs w:val="24"/>
              </w:rPr>
            </w:pPr>
            <w:r w:rsidRPr="00CF58A5">
              <w:rPr>
                <w:b/>
                <w:sz w:val="24"/>
                <w:szCs w:val="24"/>
              </w:rPr>
              <w:t xml:space="preserve">Friday, </w:t>
            </w:r>
            <w:r w:rsidR="00AB0E50">
              <w:rPr>
                <w:b/>
                <w:sz w:val="24"/>
                <w:szCs w:val="24"/>
              </w:rPr>
              <w:t>Oct 14</w:t>
            </w:r>
            <w:r w:rsidR="00796990" w:rsidRPr="00CF58A5">
              <w:rPr>
                <w:b/>
                <w:sz w:val="24"/>
                <w:szCs w:val="24"/>
              </w:rPr>
              <w:t>, 2022</w:t>
            </w:r>
          </w:p>
        </w:tc>
      </w:tr>
      <w:tr w:rsidR="00AB0E50" w:rsidRPr="00CF58A5" w14:paraId="763AC37B" w14:textId="77777777" w:rsidTr="002919DC">
        <w:trPr>
          <w:trHeight w:val="510"/>
        </w:trPr>
        <w:tc>
          <w:tcPr>
            <w:tcW w:w="1560" w:type="dxa"/>
            <w:shd w:val="clear" w:color="auto" w:fill="auto"/>
            <w:vAlign w:val="center"/>
          </w:tcPr>
          <w:p w14:paraId="395F43CC" w14:textId="1CAA06EC" w:rsidR="00AB0E50" w:rsidRPr="00CF58A5" w:rsidRDefault="00AB0E50" w:rsidP="007A05BA">
            <w:pPr>
              <w:spacing w:after="0" w:line="240" w:lineRule="auto"/>
              <w:ind w:left="33" w:hanging="33"/>
              <w:jc w:val="center"/>
            </w:pPr>
            <w:r>
              <w:t>9:00 to 16:00</w:t>
            </w:r>
          </w:p>
        </w:tc>
        <w:tc>
          <w:tcPr>
            <w:tcW w:w="6237" w:type="dxa"/>
            <w:shd w:val="clear" w:color="auto" w:fill="auto"/>
            <w:vAlign w:val="center"/>
          </w:tcPr>
          <w:p w14:paraId="16B8C93F" w14:textId="501B4371" w:rsidR="00AB0E50" w:rsidRPr="00CF58A5" w:rsidRDefault="00AB0E50" w:rsidP="002919DC">
            <w:pPr>
              <w:spacing w:after="0"/>
              <w:jc w:val="center"/>
            </w:pPr>
            <w:r>
              <w:t xml:space="preserve">Ju No Kata </w:t>
            </w:r>
            <w:r w:rsidR="009A6C0F">
              <w:t>and Itsutsu no Kata Clinic</w:t>
            </w:r>
          </w:p>
        </w:tc>
        <w:tc>
          <w:tcPr>
            <w:tcW w:w="2267" w:type="dxa"/>
            <w:shd w:val="clear" w:color="auto" w:fill="auto"/>
            <w:vAlign w:val="center"/>
          </w:tcPr>
          <w:p w14:paraId="4A0D2B16" w14:textId="57562583" w:rsidR="00AB0E50" w:rsidRPr="00CF58A5" w:rsidRDefault="00AB0E50" w:rsidP="002919DC">
            <w:pPr>
              <w:pBdr>
                <w:top w:val="nil"/>
                <w:left w:val="nil"/>
                <w:bottom w:val="nil"/>
                <w:right w:val="nil"/>
                <w:between w:val="nil"/>
              </w:pBdr>
              <w:spacing w:after="0"/>
              <w:rPr>
                <w:color w:val="000000"/>
              </w:rPr>
            </w:pPr>
            <w:r>
              <w:rPr>
                <w:color w:val="000000"/>
              </w:rPr>
              <w:t>U of M Combative Room</w:t>
            </w:r>
          </w:p>
        </w:tc>
      </w:tr>
      <w:tr w:rsidR="00220C03" w:rsidRPr="00CF58A5" w14:paraId="30E731BE" w14:textId="77777777" w:rsidTr="002919DC">
        <w:trPr>
          <w:trHeight w:val="510"/>
        </w:trPr>
        <w:tc>
          <w:tcPr>
            <w:tcW w:w="1560" w:type="dxa"/>
            <w:shd w:val="clear" w:color="auto" w:fill="auto"/>
            <w:vAlign w:val="center"/>
          </w:tcPr>
          <w:p w14:paraId="00000017" w14:textId="717C1E3D" w:rsidR="00220C03" w:rsidRPr="00CF58A5" w:rsidRDefault="00B9576F" w:rsidP="007A05BA">
            <w:pPr>
              <w:spacing w:after="0" w:line="240" w:lineRule="auto"/>
              <w:ind w:left="33" w:hanging="33"/>
              <w:jc w:val="center"/>
            </w:pPr>
            <w:r w:rsidRPr="00CF58A5">
              <w:t>18:00 to 21:00</w:t>
            </w:r>
          </w:p>
        </w:tc>
        <w:tc>
          <w:tcPr>
            <w:tcW w:w="6237" w:type="dxa"/>
            <w:shd w:val="clear" w:color="auto" w:fill="auto"/>
            <w:vAlign w:val="center"/>
          </w:tcPr>
          <w:p w14:paraId="00000018" w14:textId="59BA82FF" w:rsidR="00220C03" w:rsidRPr="00CF58A5" w:rsidRDefault="00D47D44" w:rsidP="002919DC">
            <w:pPr>
              <w:spacing w:after="0"/>
              <w:jc w:val="center"/>
            </w:pPr>
            <w:r w:rsidRPr="00CF58A5">
              <w:t xml:space="preserve">Weigh-ins </w:t>
            </w:r>
            <w:r w:rsidR="001C0AAF">
              <w:t xml:space="preserve">for U14, U18, U21, Veterans and Newaza </w:t>
            </w:r>
            <w:r w:rsidRPr="00CF58A5">
              <w:t xml:space="preserve">at the tournament site </w:t>
            </w:r>
          </w:p>
        </w:tc>
        <w:tc>
          <w:tcPr>
            <w:tcW w:w="2267" w:type="dxa"/>
            <w:shd w:val="clear" w:color="auto" w:fill="auto"/>
            <w:vAlign w:val="center"/>
          </w:tcPr>
          <w:p w14:paraId="00000019" w14:textId="130A5BF1" w:rsidR="00220C03" w:rsidRPr="00CF58A5" w:rsidRDefault="002919DC" w:rsidP="002919DC">
            <w:pPr>
              <w:pBdr>
                <w:top w:val="nil"/>
                <w:left w:val="nil"/>
                <w:bottom w:val="nil"/>
                <w:right w:val="nil"/>
                <w:between w:val="nil"/>
              </w:pBdr>
              <w:spacing w:after="0"/>
              <w:rPr>
                <w:color w:val="000000"/>
              </w:rPr>
            </w:pPr>
            <w:r w:rsidRPr="00CF58A5">
              <w:rPr>
                <w:color w:val="000000"/>
              </w:rPr>
              <w:t>Dakota Community Center</w:t>
            </w:r>
          </w:p>
        </w:tc>
      </w:tr>
      <w:tr w:rsidR="009A6C0F" w:rsidRPr="00CF58A5" w14:paraId="22ACD8D9" w14:textId="77777777" w:rsidTr="002919DC">
        <w:trPr>
          <w:trHeight w:val="510"/>
        </w:trPr>
        <w:tc>
          <w:tcPr>
            <w:tcW w:w="1560" w:type="dxa"/>
            <w:shd w:val="clear" w:color="auto" w:fill="auto"/>
            <w:vAlign w:val="center"/>
          </w:tcPr>
          <w:p w14:paraId="16654A6E" w14:textId="15081D66" w:rsidR="009A6C0F" w:rsidRPr="00CF58A5" w:rsidRDefault="009A6C0F" w:rsidP="007A05BA">
            <w:pPr>
              <w:pBdr>
                <w:top w:val="nil"/>
                <w:left w:val="nil"/>
                <w:bottom w:val="nil"/>
                <w:right w:val="nil"/>
                <w:between w:val="nil"/>
              </w:pBdr>
              <w:spacing w:after="0" w:line="240" w:lineRule="auto"/>
              <w:ind w:left="33" w:hanging="33"/>
              <w:jc w:val="center"/>
            </w:pPr>
            <w:r>
              <w:t>16:30 to 18:00</w:t>
            </w:r>
          </w:p>
        </w:tc>
        <w:tc>
          <w:tcPr>
            <w:tcW w:w="6237" w:type="dxa"/>
            <w:shd w:val="clear" w:color="auto" w:fill="auto"/>
            <w:vAlign w:val="center"/>
          </w:tcPr>
          <w:p w14:paraId="46E51795" w14:textId="3F3044CF" w:rsidR="009A6C0F" w:rsidRPr="00CF58A5" w:rsidRDefault="009A6C0F" w:rsidP="00D47D44">
            <w:pPr>
              <w:pBdr>
                <w:top w:val="nil"/>
                <w:left w:val="nil"/>
                <w:bottom w:val="nil"/>
                <w:right w:val="nil"/>
                <w:between w:val="nil"/>
              </w:pBdr>
              <w:spacing w:after="0" w:line="240" w:lineRule="auto"/>
              <w:ind w:left="33" w:hanging="33"/>
              <w:jc w:val="center"/>
            </w:pPr>
            <w:r>
              <w:t>Kata Judge meeting</w:t>
            </w:r>
          </w:p>
        </w:tc>
        <w:tc>
          <w:tcPr>
            <w:tcW w:w="2267" w:type="dxa"/>
            <w:shd w:val="clear" w:color="auto" w:fill="auto"/>
            <w:vAlign w:val="center"/>
          </w:tcPr>
          <w:p w14:paraId="5DC67CC1" w14:textId="4D9C4AF7" w:rsidR="009A6C0F" w:rsidRPr="00CF58A5" w:rsidRDefault="009A6C0F">
            <w:pPr>
              <w:pBdr>
                <w:top w:val="nil"/>
                <w:left w:val="nil"/>
                <w:bottom w:val="nil"/>
                <w:right w:val="nil"/>
                <w:between w:val="nil"/>
              </w:pBdr>
              <w:spacing w:after="0" w:line="240" w:lineRule="auto"/>
              <w:ind w:left="33" w:hanging="33"/>
              <w:jc w:val="both"/>
            </w:pPr>
            <w:r>
              <w:t>Host Hotel</w:t>
            </w:r>
          </w:p>
        </w:tc>
      </w:tr>
      <w:tr w:rsidR="00220C03" w:rsidRPr="00CF58A5" w14:paraId="306C112E" w14:textId="77777777" w:rsidTr="002919DC">
        <w:trPr>
          <w:trHeight w:val="510"/>
        </w:trPr>
        <w:tc>
          <w:tcPr>
            <w:tcW w:w="1560" w:type="dxa"/>
            <w:shd w:val="clear" w:color="auto" w:fill="auto"/>
            <w:vAlign w:val="center"/>
          </w:tcPr>
          <w:p w14:paraId="0000001A" w14:textId="0230FF13" w:rsidR="00220C03" w:rsidRPr="00CF58A5" w:rsidRDefault="00B9576F" w:rsidP="007A05BA">
            <w:pPr>
              <w:pBdr>
                <w:top w:val="nil"/>
                <w:left w:val="nil"/>
                <w:bottom w:val="nil"/>
                <w:right w:val="nil"/>
                <w:between w:val="nil"/>
              </w:pBdr>
              <w:spacing w:after="0" w:line="240" w:lineRule="auto"/>
              <w:ind w:left="33" w:hanging="33"/>
              <w:jc w:val="center"/>
            </w:pPr>
            <w:r w:rsidRPr="00CF58A5">
              <w:t>19</w:t>
            </w:r>
            <w:r w:rsidR="00D47D44" w:rsidRPr="00CF58A5">
              <w:t xml:space="preserve">:00 </w:t>
            </w:r>
            <w:r w:rsidRPr="00CF58A5">
              <w:t>to 21:00</w:t>
            </w:r>
          </w:p>
        </w:tc>
        <w:tc>
          <w:tcPr>
            <w:tcW w:w="6237" w:type="dxa"/>
            <w:shd w:val="clear" w:color="auto" w:fill="auto"/>
            <w:vAlign w:val="center"/>
          </w:tcPr>
          <w:p w14:paraId="0000001B" w14:textId="429B861E" w:rsidR="00220C03" w:rsidRPr="00CF58A5" w:rsidRDefault="00D47D44" w:rsidP="00D47D44">
            <w:pPr>
              <w:pBdr>
                <w:top w:val="nil"/>
                <w:left w:val="nil"/>
                <w:bottom w:val="nil"/>
                <w:right w:val="nil"/>
                <w:between w:val="nil"/>
              </w:pBdr>
              <w:spacing w:after="0" w:line="240" w:lineRule="auto"/>
              <w:ind w:left="33" w:hanging="33"/>
              <w:jc w:val="center"/>
            </w:pPr>
            <w:r w:rsidRPr="00CF58A5">
              <w:t xml:space="preserve">Referee meeting </w:t>
            </w:r>
          </w:p>
        </w:tc>
        <w:tc>
          <w:tcPr>
            <w:tcW w:w="2267" w:type="dxa"/>
            <w:shd w:val="clear" w:color="auto" w:fill="auto"/>
            <w:vAlign w:val="center"/>
          </w:tcPr>
          <w:p w14:paraId="0000001C" w14:textId="70DB1B7D" w:rsidR="00220C03" w:rsidRPr="00CF58A5" w:rsidRDefault="008D095F">
            <w:pPr>
              <w:pBdr>
                <w:top w:val="nil"/>
                <w:left w:val="nil"/>
                <w:bottom w:val="nil"/>
                <w:right w:val="nil"/>
                <w:between w:val="nil"/>
              </w:pBdr>
              <w:spacing w:after="0" w:line="240" w:lineRule="auto"/>
              <w:ind w:left="33" w:hanging="33"/>
              <w:jc w:val="both"/>
            </w:pPr>
            <w:r w:rsidRPr="00CF58A5">
              <w:t>Host Hotel</w:t>
            </w:r>
          </w:p>
        </w:tc>
      </w:tr>
    </w:tbl>
    <w:p w14:paraId="00000020" w14:textId="77777777" w:rsidR="00220C03" w:rsidRPr="00CF58A5" w:rsidRDefault="00220C03" w:rsidP="002919DC">
      <w:pPr>
        <w:spacing w:after="0" w:line="240" w:lineRule="auto"/>
        <w:jc w:val="both"/>
      </w:pPr>
    </w:p>
    <w:tbl>
      <w:tblPr>
        <w:tblStyle w:val="TableGrid"/>
        <w:tblW w:w="0" w:type="auto"/>
        <w:tblInd w:w="137" w:type="dxa"/>
        <w:tblLook w:val="04A0" w:firstRow="1" w:lastRow="0" w:firstColumn="1" w:lastColumn="0" w:noHBand="0" w:noVBand="1"/>
      </w:tblPr>
      <w:tblGrid>
        <w:gridCol w:w="1559"/>
        <w:gridCol w:w="6237"/>
        <w:gridCol w:w="2312"/>
      </w:tblGrid>
      <w:tr w:rsidR="006E361E" w:rsidRPr="00CF58A5" w14:paraId="33EB15DF" w14:textId="77777777" w:rsidTr="002919DC">
        <w:trPr>
          <w:trHeight w:val="510"/>
        </w:trPr>
        <w:tc>
          <w:tcPr>
            <w:tcW w:w="10108" w:type="dxa"/>
            <w:gridSpan w:val="3"/>
            <w:shd w:val="clear" w:color="auto" w:fill="D9D9D9" w:themeFill="background1" w:themeFillShade="D9"/>
            <w:vAlign w:val="center"/>
          </w:tcPr>
          <w:p w14:paraId="62A01FA6" w14:textId="6B2761BD" w:rsidR="006E361E" w:rsidRPr="00CF58A5" w:rsidRDefault="006E361E" w:rsidP="002919DC">
            <w:pPr>
              <w:jc w:val="both"/>
            </w:pPr>
            <w:r w:rsidRPr="00CF58A5">
              <w:rPr>
                <w:b/>
                <w:sz w:val="24"/>
                <w:szCs w:val="24"/>
              </w:rPr>
              <w:t xml:space="preserve">Saturday, </w:t>
            </w:r>
            <w:r w:rsidR="00AB0E50">
              <w:rPr>
                <w:b/>
                <w:sz w:val="24"/>
                <w:szCs w:val="24"/>
              </w:rPr>
              <w:t>Oct 15</w:t>
            </w:r>
            <w:r w:rsidRPr="00CF58A5">
              <w:rPr>
                <w:b/>
                <w:sz w:val="24"/>
                <w:szCs w:val="24"/>
              </w:rPr>
              <w:t>, 2022</w:t>
            </w:r>
          </w:p>
        </w:tc>
      </w:tr>
      <w:tr w:rsidR="002919DC" w:rsidRPr="00CF58A5" w14:paraId="497C7CAC" w14:textId="77777777" w:rsidTr="002919DC">
        <w:trPr>
          <w:trHeight w:val="510"/>
        </w:trPr>
        <w:tc>
          <w:tcPr>
            <w:tcW w:w="1559" w:type="dxa"/>
            <w:vAlign w:val="center"/>
          </w:tcPr>
          <w:p w14:paraId="5CB2DB6F" w14:textId="04AAB98C" w:rsidR="002919DC" w:rsidRPr="00CF58A5" w:rsidRDefault="002919DC" w:rsidP="002919DC">
            <w:pPr>
              <w:jc w:val="center"/>
            </w:pPr>
            <w:r w:rsidRPr="00CF58A5">
              <w:t xml:space="preserve">8:00 </w:t>
            </w:r>
          </w:p>
        </w:tc>
        <w:tc>
          <w:tcPr>
            <w:tcW w:w="6237" w:type="dxa"/>
            <w:vAlign w:val="center"/>
          </w:tcPr>
          <w:p w14:paraId="2E03D638" w14:textId="77777777" w:rsidR="002919DC" w:rsidRPr="00CF58A5" w:rsidRDefault="002919DC" w:rsidP="002919DC">
            <w:pPr>
              <w:jc w:val="center"/>
              <w:rPr>
                <w:b/>
                <w:bCs/>
              </w:rPr>
            </w:pPr>
            <w:r w:rsidRPr="00CF58A5">
              <w:rPr>
                <w:b/>
                <w:bCs/>
              </w:rPr>
              <w:t>No Changes to the Draw sheets after 8:00 AM</w:t>
            </w:r>
          </w:p>
          <w:p w14:paraId="54991FD8" w14:textId="2FB5E41C" w:rsidR="002919DC" w:rsidRPr="00CF58A5" w:rsidRDefault="002919DC" w:rsidP="002919DC">
            <w:pPr>
              <w:jc w:val="center"/>
            </w:pPr>
            <w:r w:rsidRPr="00CF58A5">
              <w:t>Kata Competition Starts</w:t>
            </w:r>
          </w:p>
        </w:tc>
        <w:tc>
          <w:tcPr>
            <w:tcW w:w="2312" w:type="dxa"/>
            <w:vAlign w:val="center"/>
          </w:tcPr>
          <w:p w14:paraId="1167783D" w14:textId="01C0CFCF" w:rsidR="002919DC" w:rsidRPr="00CF58A5" w:rsidRDefault="001752E4" w:rsidP="001752E4">
            <w:pPr>
              <w:spacing w:line="276" w:lineRule="auto"/>
              <w:rPr>
                <w:color w:val="000000"/>
              </w:rPr>
            </w:pPr>
            <w:r w:rsidRPr="00CF58A5">
              <w:rPr>
                <w:color w:val="000000"/>
              </w:rPr>
              <w:t>Dakota Community Center</w:t>
            </w:r>
          </w:p>
        </w:tc>
      </w:tr>
      <w:tr w:rsidR="009A6C0F" w:rsidRPr="00CF58A5" w14:paraId="2E40D719" w14:textId="77777777" w:rsidTr="002919DC">
        <w:trPr>
          <w:trHeight w:val="510"/>
        </w:trPr>
        <w:tc>
          <w:tcPr>
            <w:tcW w:w="1559" w:type="dxa"/>
            <w:vAlign w:val="center"/>
          </w:tcPr>
          <w:p w14:paraId="11784026" w14:textId="095DA5BD" w:rsidR="009A6C0F" w:rsidRPr="00CF58A5" w:rsidRDefault="009A6C0F" w:rsidP="002919DC">
            <w:pPr>
              <w:jc w:val="center"/>
            </w:pPr>
            <w:r>
              <w:t>7:30</w:t>
            </w:r>
          </w:p>
        </w:tc>
        <w:tc>
          <w:tcPr>
            <w:tcW w:w="6237" w:type="dxa"/>
            <w:vAlign w:val="center"/>
          </w:tcPr>
          <w:p w14:paraId="4D419FCD" w14:textId="63D3B926" w:rsidR="009A6C0F" w:rsidRPr="00CF58A5" w:rsidRDefault="009A6C0F" w:rsidP="002919DC">
            <w:pPr>
              <w:jc w:val="center"/>
            </w:pPr>
            <w:r>
              <w:t>Kata Judge meeting</w:t>
            </w:r>
          </w:p>
        </w:tc>
        <w:tc>
          <w:tcPr>
            <w:tcW w:w="2312" w:type="dxa"/>
            <w:vAlign w:val="center"/>
          </w:tcPr>
          <w:p w14:paraId="699C5A4B" w14:textId="6A1F9D97" w:rsidR="009A6C0F" w:rsidRPr="00CF58A5" w:rsidRDefault="009A6C0F" w:rsidP="001752E4">
            <w:pPr>
              <w:rPr>
                <w:color w:val="000000"/>
              </w:rPr>
            </w:pPr>
            <w:r>
              <w:rPr>
                <w:color w:val="000000"/>
              </w:rPr>
              <w:t>Dakota Community Center</w:t>
            </w:r>
          </w:p>
        </w:tc>
      </w:tr>
      <w:tr w:rsidR="009A6C0F" w:rsidRPr="00CF58A5" w14:paraId="27B98566" w14:textId="77777777" w:rsidTr="002919DC">
        <w:trPr>
          <w:trHeight w:val="510"/>
        </w:trPr>
        <w:tc>
          <w:tcPr>
            <w:tcW w:w="1559" w:type="dxa"/>
            <w:vAlign w:val="center"/>
          </w:tcPr>
          <w:p w14:paraId="0040AC26" w14:textId="70B681E3" w:rsidR="009A6C0F" w:rsidRPr="00CF58A5" w:rsidRDefault="009A6C0F" w:rsidP="002919DC">
            <w:pPr>
              <w:jc w:val="center"/>
            </w:pPr>
            <w:r>
              <w:t xml:space="preserve">8:00 </w:t>
            </w:r>
          </w:p>
        </w:tc>
        <w:tc>
          <w:tcPr>
            <w:tcW w:w="6237" w:type="dxa"/>
            <w:vAlign w:val="center"/>
          </w:tcPr>
          <w:p w14:paraId="4C18DA03" w14:textId="6224768C" w:rsidR="009A6C0F" w:rsidRPr="00CF58A5" w:rsidRDefault="009A6C0F" w:rsidP="002919DC">
            <w:pPr>
              <w:jc w:val="center"/>
            </w:pPr>
            <w:r>
              <w:t>Referee Meeting</w:t>
            </w:r>
          </w:p>
        </w:tc>
        <w:tc>
          <w:tcPr>
            <w:tcW w:w="2312" w:type="dxa"/>
            <w:vAlign w:val="center"/>
          </w:tcPr>
          <w:p w14:paraId="7070855F" w14:textId="40F32119" w:rsidR="009A6C0F" w:rsidRPr="00CF58A5" w:rsidRDefault="009A6C0F" w:rsidP="001752E4">
            <w:pPr>
              <w:rPr>
                <w:color w:val="000000"/>
              </w:rPr>
            </w:pPr>
            <w:r>
              <w:rPr>
                <w:color w:val="000000"/>
              </w:rPr>
              <w:t>Dakota Community Center</w:t>
            </w:r>
          </w:p>
        </w:tc>
      </w:tr>
      <w:tr w:rsidR="002919DC" w:rsidRPr="00CF58A5" w14:paraId="3F0869FA" w14:textId="77777777" w:rsidTr="002919DC">
        <w:trPr>
          <w:trHeight w:val="510"/>
        </w:trPr>
        <w:tc>
          <w:tcPr>
            <w:tcW w:w="1559" w:type="dxa"/>
            <w:vAlign w:val="center"/>
          </w:tcPr>
          <w:p w14:paraId="47C7BB62" w14:textId="0F8BE3B1" w:rsidR="002919DC" w:rsidRPr="00CF58A5" w:rsidRDefault="002919DC" w:rsidP="002919DC">
            <w:pPr>
              <w:jc w:val="center"/>
            </w:pPr>
            <w:r w:rsidRPr="00CF58A5">
              <w:t xml:space="preserve">10:00 </w:t>
            </w:r>
          </w:p>
        </w:tc>
        <w:tc>
          <w:tcPr>
            <w:tcW w:w="6237" w:type="dxa"/>
            <w:vAlign w:val="center"/>
          </w:tcPr>
          <w:p w14:paraId="348DEB47" w14:textId="77777777" w:rsidR="002919DC" w:rsidRPr="00CF58A5" w:rsidRDefault="002919DC" w:rsidP="002919DC">
            <w:pPr>
              <w:jc w:val="center"/>
            </w:pPr>
            <w:r w:rsidRPr="00CF58A5">
              <w:t>Competition Starts</w:t>
            </w:r>
          </w:p>
          <w:p w14:paraId="546C83D4" w14:textId="20076BE5" w:rsidR="002919DC" w:rsidRPr="00CF58A5" w:rsidRDefault="002919DC" w:rsidP="002919DC">
            <w:pPr>
              <w:jc w:val="center"/>
            </w:pPr>
            <w:r w:rsidRPr="00CF58A5">
              <w:t>U14 and Newaza</w:t>
            </w:r>
          </w:p>
        </w:tc>
        <w:tc>
          <w:tcPr>
            <w:tcW w:w="2312" w:type="dxa"/>
            <w:vAlign w:val="center"/>
          </w:tcPr>
          <w:p w14:paraId="620A4510" w14:textId="201B4E35" w:rsidR="002919DC" w:rsidRPr="00CF58A5" w:rsidRDefault="001752E4" w:rsidP="001752E4">
            <w:pPr>
              <w:spacing w:line="276" w:lineRule="auto"/>
              <w:rPr>
                <w:color w:val="000000"/>
              </w:rPr>
            </w:pPr>
            <w:r w:rsidRPr="00CF58A5">
              <w:rPr>
                <w:color w:val="000000"/>
              </w:rPr>
              <w:t>Dakota Community Center</w:t>
            </w:r>
          </w:p>
        </w:tc>
      </w:tr>
      <w:tr w:rsidR="002919DC" w:rsidRPr="00CF58A5" w14:paraId="3F4DB2E9" w14:textId="77777777" w:rsidTr="002919DC">
        <w:trPr>
          <w:trHeight w:val="510"/>
        </w:trPr>
        <w:tc>
          <w:tcPr>
            <w:tcW w:w="1559" w:type="dxa"/>
            <w:vAlign w:val="center"/>
          </w:tcPr>
          <w:p w14:paraId="40D67CA1" w14:textId="36D474A6" w:rsidR="002919DC" w:rsidRPr="00CF58A5" w:rsidRDefault="002919DC" w:rsidP="002919DC">
            <w:pPr>
              <w:jc w:val="center"/>
            </w:pPr>
            <w:r w:rsidRPr="00CF58A5">
              <w:t xml:space="preserve">12:00 </w:t>
            </w:r>
          </w:p>
        </w:tc>
        <w:tc>
          <w:tcPr>
            <w:tcW w:w="6237" w:type="dxa"/>
            <w:vAlign w:val="center"/>
          </w:tcPr>
          <w:p w14:paraId="0714A53C" w14:textId="77777777" w:rsidR="002919DC" w:rsidRPr="00CF58A5" w:rsidRDefault="002919DC" w:rsidP="002919DC">
            <w:pPr>
              <w:jc w:val="center"/>
            </w:pPr>
            <w:r w:rsidRPr="00CF58A5">
              <w:t>Competition Starts</w:t>
            </w:r>
          </w:p>
          <w:p w14:paraId="7F77FA09" w14:textId="31802CE1" w:rsidR="002919DC" w:rsidRPr="00CF58A5" w:rsidRDefault="002919DC" w:rsidP="002919DC">
            <w:pPr>
              <w:jc w:val="center"/>
            </w:pPr>
            <w:r w:rsidRPr="00CF58A5">
              <w:t>U18, U21 and Veterans</w:t>
            </w:r>
          </w:p>
        </w:tc>
        <w:tc>
          <w:tcPr>
            <w:tcW w:w="2312" w:type="dxa"/>
            <w:vAlign w:val="center"/>
          </w:tcPr>
          <w:p w14:paraId="38C02B66" w14:textId="14960C1F" w:rsidR="002919DC" w:rsidRPr="00CF58A5" w:rsidRDefault="001752E4" w:rsidP="001752E4">
            <w:pPr>
              <w:spacing w:line="276" w:lineRule="auto"/>
              <w:rPr>
                <w:color w:val="000000"/>
              </w:rPr>
            </w:pPr>
            <w:r w:rsidRPr="00CF58A5">
              <w:rPr>
                <w:color w:val="000000"/>
              </w:rPr>
              <w:t>Dakota Community Center</w:t>
            </w:r>
          </w:p>
        </w:tc>
      </w:tr>
      <w:tr w:rsidR="002919DC" w:rsidRPr="00CF58A5" w14:paraId="114A7BDC" w14:textId="77777777" w:rsidTr="002919DC">
        <w:trPr>
          <w:trHeight w:val="510"/>
        </w:trPr>
        <w:tc>
          <w:tcPr>
            <w:tcW w:w="1559" w:type="dxa"/>
            <w:vAlign w:val="center"/>
          </w:tcPr>
          <w:p w14:paraId="22D559BB" w14:textId="2EB1216A" w:rsidR="002919DC" w:rsidRPr="00CF58A5" w:rsidRDefault="00B9576F" w:rsidP="002919DC">
            <w:pPr>
              <w:jc w:val="center"/>
            </w:pPr>
            <w:r w:rsidRPr="00CF58A5">
              <w:t>14:00 to 16:00</w:t>
            </w:r>
          </w:p>
        </w:tc>
        <w:tc>
          <w:tcPr>
            <w:tcW w:w="6237" w:type="dxa"/>
            <w:vAlign w:val="center"/>
          </w:tcPr>
          <w:p w14:paraId="6C028E40" w14:textId="5C5BA8F0" w:rsidR="002919DC" w:rsidRPr="00CF58A5" w:rsidRDefault="002919DC" w:rsidP="002919DC">
            <w:pPr>
              <w:jc w:val="center"/>
            </w:pPr>
            <w:r w:rsidRPr="00CF58A5">
              <w:t>U16 and Senior Weigh-in</w:t>
            </w:r>
          </w:p>
          <w:p w14:paraId="6DE0208A" w14:textId="2273FF0A" w:rsidR="002919DC" w:rsidRPr="00CF58A5" w:rsidRDefault="002919DC" w:rsidP="002919DC">
            <w:pPr>
              <w:jc w:val="center"/>
            </w:pPr>
            <w:r w:rsidRPr="00CF58A5">
              <w:t>Second Division check in for Sunday is required</w:t>
            </w:r>
          </w:p>
        </w:tc>
        <w:tc>
          <w:tcPr>
            <w:tcW w:w="2312" w:type="dxa"/>
            <w:vAlign w:val="center"/>
          </w:tcPr>
          <w:p w14:paraId="4A4D4485" w14:textId="6B0BA77B" w:rsidR="002919DC" w:rsidRPr="00CF58A5" w:rsidRDefault="001752E4" w:rsidP="001752E4">
            <w:pPr>
              <w:spacing w:line="276" w:lineRule="auto"/>
              <w:rPr>
                <w:color w:val="000000"/>
              </w:rPr>
            </w:pPr>
            <w:r w:rsidRPr="00CF58A5">
              <w:rPr>
                <w:color w:val="000000"/>
              </w:rPr>
              <w:t>Dakota Community Center</w:t>
            </w:r>
          </w:p>
        </w:tc>
      </w:tr>
    </w:tbl>
    <w:p w14:paraId="0000003F" w14:textId="77777777" w:rsidR="00220C03" w:rsidRPr="00CF58A5" w:rsidRDefault="00220C03" w:rsidP="002919DC">
      <w:pPr>
        <w:spacing w:after="0" w:line="240" w:lineRule="auto"/>
        <w:jc w:val="both"/>
      </w:pPr>
    </w:p>
    <w:tbl>
      <w:tblPr>
        <w:tblStyle w:val="TableGrid"/>
        <w:tblW w:w="10206" w:type="dxa"/>
        <w:tblInd w:w="137" w:type="dxa"/>
        <w:tblLook w:val="06A0" w:firstRow="1" w:lastRow="0" w:firstColumn="1" w:lastColumn="0" w:noHBand="1" w:noVBand="1"/>
      </w:tblPr>
      <w:tblGrid>
        <w:gridCol w:w="1559"/>
        <w:gridCol w:w="6237"/>
        <w:gridCol w:w="2410"/>
      </w:tblGrid>
      <w:tr w:rsidR="00685B60" w:rsidRPr="00CF58A5" w14:paraId="746D305E" w14:textId="77777777" w:rsidTr="002919DC">
        <w:trPr>
          <w:trHeight w:val="510"/>
        </w:trPr>
        <w:tc>
          <w:tcPr>
            <w:tcW w:w="10206" w:type="dxa"/>
            <w:gridSpan w:val="3"/>
            <w:shd w:val="clear" w:color="auto" w:fill="D9D9D9" w:themeFill="background1" w:themeFillShade="D9"/>
            <w:vAlign w:val="center"/>
          </w:tcPr>
          <w:p w14:paraId="72EC75B9" w14:textId="5191070A" w:rsidR="00685B60" w:rsidRPr="00CF58A5" w:rsidRDefault="00685B60" w:rsidP="00392B1A">
            <w:r w:rsidRPr="00CF58A5">
              <w:rPr>
                <w:b/>
                <w:sz w:val="24"/>
                <w:szCs w:val="24"/>
              </w:rPr>
              <w:t xml:space="preserve">Sunday, </w:t>
            </w:r>
            <w:r w:rsidR="00AB0E50">
              <w:rPr>
                <w:b/>
                <w:sz w:val="24"/>
                <w:szCs w:val="24"/>
              </w:rPr>
              <w:t>Oct 16</w:t>
            </w:r>
            <w:r w:rsidRPr="00CF58A5">
              <w:rPr>
                <w:b/>
                <w:sz w:val="24"/>
                <w:szCs w:val="24"/>
              </w:rPr>
              <w:t>, 2022</w:t>
            </w:r>
          </w:p>
        </w:tc>
      </w:tr>
      <w:tr w:rsidR="002919DC" w:rsidRPr="00CF58A5" w14:paraId="73033C11" w14:textId="77777777" w:rsidTr="002919DC">
        <w:trPr>
          <w:trHeight w:val="510"/>
        </w:trPr>
        <w:tc>
          <w:tcPr>
            <w:tcW w:w="1559" w:type="dxa"/>
            <w:vAlign w:val="center"/>
          </w:tcPr>
          <w:p w14:paraId="1BE57139" w14:textId="436CD954" w:rsidR="002919DC" w:rsidRPr="00CF58A5" w:rsidRDefault="002919DC" w:rsidP="002919DC">
            <w:pPr>
              <w:jc w:val="center"/>
            </w:pPr>
            <w:r w:rsidRPr="00CF58A5">
              <w:t xml:space="preserve">8:00 </w:t>
            </w:r>
          </w:p>
        </w:tc>
        <w:tc>
          <w:tcPr>
            <w:tcW w:w="6237" w:type="dxa"/>
            <w:vAlign w:val="center"/>
          </w:tcPr>
          <w:p w14:paraId="4C3560E9" w14:textId="19975327" w:rsidR="002919DC" w:rsidRPr="00CF58A5" w:rsidRDefault="002919DC" w:rsidP="002919DC">
            <w:pPr>
              <w:jc w:val="center"/>
              <w:rPr>
                <w:b/>
                <w:bCs/>
              </w:rPr>
            </w:pPr>
            <w:r w:rsidRPr="00CF58A5">
              <w:rPr>
                <w:b/>
                <w:bCs/>
              </w:rPr>
              <w:t>No Changes to the Draw sheets after 8:00 AM</w:t>
            </w:r>
          </w:p>
        </w:tc>
        <w:tc>
          <w:tcPr>
            <w:tcW w:w="2410" w:type="dxa"/>
            <w:vAlign w:val="center"/>
          </w:tcPr>
          <w:p w14:paraId="36D3B63E" w14:textId="5DA9FEDE" w:rsidR="002919DC" w:rsidRPr="00CF58A5" w:rsidRDefault="001752E4" w:rsidP="002919DC">
            <w:r w:rsidRPr="00CF58A5">
              <w:rPr>
                <w:color w:val="000000"/>
              </w:rPr>
              <w:t>Dakota Community Center</w:t>
            </w:r>
          </w:p>
        </w:tc>
      </w:tr>
      <w:tr w:rsidR="009A6C0F" w:rsidRPr="00CF58A5" w14:paraId="14B97725" w14:textId="77777777" w:rsidTr="002919DC">
        <w:trPr>
          <w:trHeight w:val="510"/>
        </w:trPr>
        <w:tc>
          <w:tcPr>
            <w:tcW w:w="1559" w:type="dxa"/>
            <w:vAlign w:val="center"/>
          </w:tcPr>
          <w:p w14:paraId="7392224C" w14:textId="46059046" w:rsidR="009A6C0F" w:rsidRPr="00CF58A5" w:rsidRDefault="009A6C0F" w:rsidP="002919DC">
            <w:pPr>
              <w:jc w:val="center"/>
            </w:pPr>
            <w:r>
              <w:t>8:00</w:t>
            </w:r>
          </w:p>
        </w:tc>
        <w:tc>
          <w:tcPr>
            <w:tcW w:w="6237" w:type="dxa"/>
            <w:vAlign w:val="center"/>
          </w:tcPr>
          <w:p w14:paraId="483AAEAD" w14:textId="42F117CB" w:rsidR="009A6C0F" w:rsidRPr="00CF58A5" w:rsidRDefault="009A6C0F" w:rsidP="002919DC">
            <w:pPr>
              <w:jc w:val="center"/>
            </w:pPr>
            <w:r>
              <w:t>Referee Meeting</w:t>
            </w:r>
          </w:p>
        </w:tc>
        <w:tc>
          <w:tcPr>
            <w:tcW w:w="2410" w:type="dxa"/>
            <w:vAlign w:val="center"/>
          </w:tcPr>
          <w:p w14:paraId="0E4C0070" w14:textId="278D8598" w:rsidR="009A6C0F" w:rsidRPr="00CF58A5" w:rsidRDefault="009A6C0F" w:rsidP="002919DC">
            <w:pPr>
              <w:rPr>
                <w:color w:val="000000"/>
              </w:rPr>
            </w:pPr>
            <w:r>
              <w:rPr>
                <w:color w:val="000000"/>
              </w:rPr>
              <w:t>Dakota Community Center</w:t>
            </w:r>
          </w:p>
        </w:tc>
      </w:tr>
      <w:tr w:rsidR="002919DC" w:rsidRPr="00CF58A5" w14:paraId="37971069" w14:textId="77777777" w:rsidTr="002919DC">
        <w:trPr>
          <w:trHeight w:val="510"/>
        </w:trPr>
        <w:tc>
          <w:tcPr>
            <w:tcW w:w="1559" w:type="dxa"/>
            <w:vAlign w:val="center"/>
          </w:tcPr>
          <w:p w14:paraId="5E244652" w14:textId="41DA32B3" w:rsidR="002919DC" w:rsidRPr="00CF58A5" w:rsidRDefault="002919DC" w:rsidP="002919DC">
            <w:pPr>
              <w:jc w:val="center"/>
            </w:pPr>
            <w:r w:rsidRPr="00CF58A5">
              <w:t xml:space="preserve">9:00 </w:t>
            </w:r>
          </w:p>
        </w:tc>
        <w:tc>
          <w:tcPr>
            <w:tcW w:w="6237" w:type="dxa"/>
            <w:vAlign w:val="center"/>
          </w:tcPr>
          <w:p w14:paraId="7C5ED1BF" w14:textId="77777777" w:rsidR="002919DC" w:rsidRPr="00CF58A5" w:rsidRDefault="002919DC" w:rsidP="002919DC">
            <w:pPr>
              <w:jc w:val="center"/>
            </w:pPr>
            <w:r w:rsidRPr="00CF58A5">
              <w:t>Competition Starts</w:t>
            </w:r>
          </w:p>
          <w:p w14:paraId="30AA923B" w14:textId="78D580DA" w:rsidR="002919DC" w:rsidRPr="00CF58A5" w:rsidRDefault="002919DC" w:rsidP="002919DC">
            <w:pPr>
              <w:jc w:val="center"/>
            </w:pPr>
            <w:r w:rsidRPr="00CF58A5">
              <w:t>U16 and Senior</w:t>
            </w:r>
          </w:p>
        </w:tc>
        <w:tc>
          <w:tcPr>
            <w:tcW w:w="2410" w:type="dxa"/>
            <w:vAlign w:val="center"/>
          </w:tcPr>
          <w:p w14:paraId="1AB89E21" w14:textId="632FE01A" w:rsidR="002919DC" w:rsidRPr="00CF58A5" w:rsidRDefault="001752E4" w:rsidP="002919DC">
            <w:r w:rsidRPr="00CF58A5">
              <w:rPr>
                <w:color w:val="000000"/>
              </w:rPr>
              <w:t>Dakota Community Center</w:t>
            </w:r>
          </w:p>
        </w:tc>
      </w:tr>
    </w:tbl>
    <w:p w14:paraId="00000079" w14:textId="079149CF" w:rsidR="00220C03" w:rsidRPr="00CF58A5" w:rsidRDefault="00796990" w:rsidP="009F58DB">
      <w:pPr>
        <w:pStyle w:val="Heading1"/>
      </w:pPr>
      <w:r w:rsidRPr="00CF58A5">
        <w:t>Dates</w:t>
      </w:r>
    </w:p>
    <w:p w14:paraId="0000007A" w14:textId="7C10E7B2" w:rsidR="00220C03" w:rsidRPr="00CF58A5" w:rsidRDefault="00D74BC9" w:rsidP="009F58DB">
      <w:pPr>
        <w:pStyle w:val="NoSpacing"/>
        <w:numPr>
          <w:ilvl w:val="0"/>
          <w:numId w:val="3"/>
        </w:numPr>
        <w:spacing w:after="120"/>
        <w:jc w:val="both"/>
        <w:rPr>
          <w:rFonts w:cs="Arial"/>
          <w:b/>
          <w:color w:val="212121"/>
          <w:lang w:val="en-US"/>
        </w:rPr>
      </w:pPr>
      <w:r w:rsidRPr="00CF58A5">
        <w:rPr>
          <w:rFonts w:cs="Arial"/>
          <w:b/>
          <w:color w:val="212121"/>
          <w:lang w:val="en-US"/>
        </w:rPr>
        <w:t xml:space="preserve">Accommodations must be booked prior to </w:t>
      </w:r>
      <w:r w:rsidR="00AB0E50">
        <w:rPr>
          <w:rFonts w:cs="Arial"/>
          <w:b/>
          <w:color w:val="212121"/>
          <w:lang w:val="en-US"/>
        </w:rPr>
        <w:t>September 14,</w:t>
      </w:r>
      <w:r w:rsidRPr="00CF58A5">
        <w:rPr>
          <w:rFonts w:cs="Arial"/>
          <w:b/>
          <w:color w:val="212121"/>
          <w:lang w:val="en-US"/>
        </w:rPr>
        <w:t xml:space="preserve"> 202</w:t>
      </w:r>
      <w:r w:rsidR="00E4762F">
        <w:rPr>
          <w:rFonts w:cs="Arial"/>
          <w:b/>
          <w:color w:val="212121"/>
          <w:lang w:val="en-US"/>
        </w:rPr>
        <w:t>2</w:t>
      </w:r>
      <w:r w:rsidRPr="00CF58A5">
        <w:rPr>
          <w:rFonts w:cs="Arial"/>
          <w:b/>
          <w:color w:val="212121"/>
          <w:lang w:val="en-US"/>
        </w:rPr>
        <w:t>, to guarantee rates</w:t>
      </w:r>
    </w:p>
    <w:p w14:paraId="4D829063" w14:textId="7CC375B8" w:rsidR="00F5407D" w:rsidRPr="00CF58A5" w:rsidRDefault="00D74BC9" w:rsidP="00C21479">
      <w:pPr>
        <w:pStyle w:val="NoSpacing"/>
        <w:numPr>
          <w:ilvl w:val="0"/>
          <w:numId w:val="3"/>
        </w:numPr>
        <w:tabs>
          <w:tab w:val="left" w:pos="8931"/>
        </w:tabs>
        <w:ind w:right="403"/>
        <w:jc w:val="both"/>
        <w:rPr>
          <w:rFonts w:cs="Arial"/>
          <w:b/>
          <w:color w:val="212121"/>
          <w:lang w:val="en-US"/>
        </w:rPr>
      </w:pPr>
      <w:r w:rsidRPr="00CF58A5">
        <w:rPr>
          <w:rFonts w:cs="Arial"/>
          <w:b/>
          <w:color w:val="212121"/>
          <w:lang w:val="en-US"/>
        </w:rPr>
        <w:t xml:space="preserve">Tournament registration deadline is </w:t>
      </w:r>
      <w:r w:rsidR="00AB0E50">
        <w:rPr>
          <w:rFonts w:cs="Arial"/>
          <w:b/>
          <w:color w:val="212121"/>
          <w:lang w:val="en-US"/>
        </w:rPr>
        <w:t>October 7,</w:t>
      </w:r>
      <w:r w:rsidRPr="00CF58A5">
        <w:rPr>
          <w:rFonts w:cs="Arial"/>
          <w:b/>
          <w:color w:val="212121"/>
          <w:lang w:val="en-US"/>
        </w:rPr>
        <w:t xml:space="preserve"> 2022.</w:t>
      </w:r>
    </w:p>
    <w:p w14:paraId="40B0EBE1" w14:textId="5E55E32A" w:rsidR="00F5407D" w:rsidRPr="00CF58A5" w:rsidRDefault="00F5407D" w:rsidP="00F5407D">
      <w:pPr>
        <w:pStyle w:val="NoSpacing"/>
        <w:tabs>
          <w:tab w:val="left" w:pos="8931"/>
        </w:tabs>
        <w:ind w:right="403"/>
        <w:jc w:val="both"/>
        <w:rPr>
          <w:rFonts w:cs="Arial"/>
          <w:b/>
          <w:color w:val="212121"/>
          <w:lang w:val="en-US"/>
        </w:rPr>
      </w:pPr>
    </w:p>
    <w:p w14:paraId="0000007F" w14:textId="77777777" w:rsidR="00220C03" w:rsidRPr="00CF58A5" w:rsidRDefault="00796990" w:rsidP="009F58DB">
      <w:pPr>
        <w:pStyle w:val="Heading1"/>
        <w:rPr>
          <w:sz w:val="16"/>
          <w:szCs w:val="16"/>
        </w:rPr>
      </w:pPr>
      <w:r w:rsidRPr="00CF58A5">
        <w:t>Organizing Committee</w:t>
      </w:r>
    </w:p>
    <w:p w14:paraId="00000080" w14:textId="2D41AD2B" w:rsidR="00220C03" w:rsidRPr="00CF58A5" w:rsidRDefault="00642E6C">
      <w:pPr>
        <w:pBdr>
          <w:top w:val="nil"/>
          <w:left w:val="nil"/>
          <w:bottom w:val="nil"/>
          <w:right w:val="nil"/>
          <w:between w:val="nil"/>
        </w:pBdr>
        <w:spacing w:after="0" w:line="240" w:lineRule="auto"/>
        <w:jc w:val="center"/>
        <w:rPr>
          <w:b/>
          <w:color w:val="000000"/>
          <w:sz w:val="28"/>
          <w:szCs w:val="28"/>
        </w:rPr>
      </w:pPr>
      <w:r w:rsidRPr="00CF58A5">
        <w:rPr>
          <w:b/>
          <w:sz w:val="28"/>
          <w:szCs w:val="28"/>
        </w:rPr>
        <w:t>Judo Manitoba</w:t>
      </w:r>
    </w:p>
    <w:p w14:paraId="00000081" w14:textId="77777777" w:rsidR="00220C03" w:rsidRPr="00CF58A5" w:rsidRDefault="00796990">
      <w:pPr>
        <w:pBdr>
          <w:top w:val="nil"/>
          <w:left w:val="nil"/>
          <w:bottom w:val="nil"/>
          <w:right w:val="nil"/>
          <w:between w:val="nil"/>
        </w:pBdr>
        <w:spacing w:after="0" w:line="240" w:lineRule="auto"/>
        <w:jc w:val="center"/>
        <w:rPr>
          <w:color w:val="000000"/>
        </w:rPr>
      </w:pPr>
      <w:r w:rsidRPr="00CF58A5">
        <w:t>311-145 Pacific Ave</w:t>
      </w:r>
      <w:r w:rsidRPr="00CF58A5">
        <w:rPr>
          <w:color w:val="000000"/>
        </w:rPr>
        <w:br/>
      </w:r>
      <w:r w:rsidRPr="00CF58A5">
        <w:t>Winnipeg MB</w:t>
      </w:r>
      <w:r w:rsidRPr="00CF58A5">
        <w:rPr>
          <w:color w:val="000000"/>
        </w:rPr>
        <w:t xml:space="preserve">  </w:t>
      </w:r>
      <w:r w:rsidRPr="00CF58A5">
        <w:rPr>
          <w:color w:val="000000"/>
        </w:rPr>
        <w:br/>
      </w:r>
      <w:r w:rsidRPr="00CF58A5">
        <w:t>R3B 2Z6</w:t>
      </w:r>
    </w:p>
    <w:p w14:paraId="00000082" w14:textId="7D6963B3" w:rsidR="00220C03" w:rsidRPr="00CF58A5" w:rsidRDefault="00796990">
      <w:pPr>
        <w:pBdr>
          <w:top w:val="nil"/>
          <w:left w:val="nil"/>
          <w:bottom w:val="nil"/>
          <w:right w:val="nil"/>
          <w:between w:val="nil"/>
        </w:pBdr>
        <w:spacing w:after="0" w:line="240" w:lineRule="auto"/>
        <w:jc w:val="center"/>
        <w:rPr>
          <w:i/>
        </w:rPr>
      </w:pPr>
      <w:r w:rsidRPr="00CF58A5">
        <w:rPr>
          <w:color w:val="000000"/>
        </w:rPr>
        <w:t xml:space="preserve">Email: </w:t>
      </w:r>
      <w:hyperlink r:id="rId21" w:history="1">
        <w:r w:rsidR="00A21006" w:rsidRPr="00CF58A5">
          <w:rPr>
            <w:rStyle w:val="Hyperlink"/>
            <w:i/>
          </w:rPr>
          <w:t>judo@sportmanitoba.ca</w:t>
        </w:r>
      </w:hyperlink>
    </w:p>
    <w:p w14:paraId="00000083" w14:textId="77777777" w:rsidR="00220C03" w:rsidRPr="00CF58A5" w:rsidRDefault="00220C03">
      <w:pPr>
        <w:pBdr>
          <w:top w:val="nil"/>
          <w:left w:val="nil"/>
          <w:bottom w:val="nil"/>
          <w:right w:val="nil"/>
          <w:between w:val="nil"/>
        </w:pBdr>
        <w:spacing w:after="0" w:line="240" w:lineRule="auto"/>
        <w:jc w:val="center"/>
        <w:rPr>
          <w:color w:val="000000"/>
          <w:sz w:val="16"/>
          <w:szCs w:val="16"/>
        </w:rPr>
      </w:pPr>
    </w:p>
    <w:p w14:paraId="00000084" w14:textId="77777777" w:rsidR="00220C03" w:rsidRPr="00CF58A5" w:rsidRDefault="00796990">
      <w:pPr>
        <w:spacing w:after="0" w:line="240" w:lineRule="auto"/>
        <w:jc w:val="center"/>
        <w:rPr>
          <w:b/>
          <w:color w:val="000000"/>
        </w:rPr>
      </w:pPr>
      <w:r w:rsidRPr="00CF58A5">
        <w:rPr>
          <w:b/>
        </w:rPr>
        <w:t>Tournament President</w:t>
      </w:r>
    </w:p>
    <w:p w14:paraId="00000085" w14:textId="77777777" w:rsidR="00220C03" w:rsidRPr="00CF58A5" w:rsidRDefault="00796990">
      <w:pPr>
        <w:spacing w:after="0" w:line="240" w:lineRule="auto"/>
        <w:jc w:val="center"/>
        <w:rPr>
          <w:color w:val="000000"/>
        </w:rPr>
      </w:pPr>
      <w:r w:rsidRPr="00CF58A5">
        <w:t>Milton Good</w:t>
      </w:r>
    </w:p>
    <w:p w14:paraId="00000086" w14:textId="77777777" w:rsidR="00220C03" w:rsidRPr="00CF58A5" w:rsidRDefault="00220C03">
      <w:pPr>
        <w:spacing w:after="0" w:line="240" w:lineRule="auto"/>
        <w:jc w:val="center"/>
        <w:rPr>
          <w:color w:val="000000"/>
          <w:sz w:val="16"/>
          <w:szCs w:val="16"/>
        </w:rPr>
      </w:pPr>
    </w:p>
    <w:p w14:paraId="00000087" w14:textId="77777777" w:rsidR="00220C03" w:rsidRPr="00CF58A5" w:rsidRDefault="00796990">
      <w:pPr>
        <w:spacing w:after="0" w:line="240" w:lineRule="auto"/>
        <w:jc w:val="center"/>
        <w:rPr>
          <w:b/>
          <w:color w:val="000000"/>
        </w:rPr>
      </w:pPr>
      <w:r w:rsidRPr="00CF58A5">
        <w:rPr>
          <w:b/>
        </w:rPr>
        <w:t>Tournament Director</w:t>
      </w:r>
    </w:p>
    <w:p w14:paraId="00000088" w14:textId="460D4DE9" w:rsidR="00220C03" w:rsidRPr="00CF58A5" w:rsidRDefault="00796990">
      <w:pPr>
        <w:spacing w:after="0" w:line="240" w:lineRule="auto"/>
        <w:jc w:val="center"/>
        <w:rPr>
          <w:color w:val="000000"/>
        </w:rPr>
      </w:pPr>
      <w:r w:rsidRPr="00CF58A5">
        <w:t xml:space="preserve">Milton </w:t>
      </w:r>
      <w:r w:rsidR="00356519">
        <w:t>G</w:t>
      </w:r>
      <w:r w:rsidRPr="00CF58A5">
        <w:t>ood</w:t>
      </w:r>
    </w:p>
    <w:p w14:paraId="00000089" w14:textId="77777777" w:rsidR="00220C03" w:rsidRPr="00CF58A5" w:rsidRDefault="00220C03">
      <w:pPr>
        <w:spacing w:after="0" w:line="240" w:lineRule="auto"/>
        <w:jc w:val="center"/>
        <w:rPr>
          <w:color w:val="000000"/>
          <w:sz w:val="16"/>
          <w:szCs w:val="16"/>
        </w:rPr>
      </w:pPr>
    </w:p>
    <w:p w14:paraId="1FBDAF7B" w14:textId="226EB17C" w:rsidR="00A3092F" w:rsidRPr="00CF58A5" w:rsidRDefault="008A226C">
      <w:pPr>
        <w:spacing w:after="0" w:line="240" w:lineRule="auto"/>
        <w:jc w:val="center"/>
        <w:rPr>
          <w:b/>
        </w:rPr>
      </w:pPr>
      <w:r w:rsidRPr="00CF58A5">
        <w:rPr>
          <w:b/>
        </w:rPr>
        <w:t>Technical Director</w:t>
      </w:r>
      <w:r w:rsidR="002B0783">
        <w:rPr>
          <w:b/>
        </w:rPr>
        <w:t xml:space="preserve"> Kata</w:t>
      </w:r>
    </w:p>
    <w:p w14:paraId="5F5D94BC" w14:textId="332CFE7B" w:rsidR="00A3092F" w:rsidRPr="00CF58A5" w:rsidRDefault="00A3092F">
      <w:pPr>
        <w:spacing w:after="0" w:line="240" w:lineRule="auto"/>
        <w:jc w:val="center"/>
        <w:rPr>
          <w:bCs/>
        </w:rPr>
      </w:pPr>
      <w:r w:rsidRPr="00CF58A5">
        <w:rPr>
          <w:bCs/>
        </w:rPr>
        <w:t>Gerald Poirier</w:t>
      </w:r>
    </w:p>
    <w:p w14:paraId="46BA0B6D" w14:textId="77777777" w:rsidR="00A3092F" w:rsidRPr="00CF58A5" w:rsidRDefault="00A3092F">
      <w:pPr>
        <w:spacing w:after="0" w:line="240" w:lineRule="auto"/>
        <w:jc w:val="center"/>
        <w:rPr>
          <w:bCs/>
        </w:rPr>
      </w:pPr>
    </w:p>
    <w:p w14:paraId="0000008A" w14:textId="1DBD5E7B" w:rsidR="00220C03" w:rsidRPr="00CF58A5" w:rsidRDefault="008A226C">
      <w:pPr>
        <w:spacing w:after="0" w:line="240" w:lineRule="auto"/>
        <w:jc w:val="center"/>
        <w:rPr>
          <w:b/>
          <w:color w:val="000000"/>
        </w:rPr>
      </w:pPr>
      <w:r w:rsidRPr="00CF58A5">
        <w:rPr>
          <w:b/>
        </w:rPr>
        <w:t xml:space="preserve"> </w:t>
      </w:r>
      <w:r w:rsidR="00796990" w:rsidRPr="00CF58A5">
        <w:rPr>
          <w:b/>
        </w:rPr>
        <w:t>IT management</w:t>
      </w:r>
    </w:p>
    <w:p w14:paraId="0000008B" w14:textId="77777777" w:rsidR="00220C03" w:rsidRPr="00CF58A5" w:rsidRDefault="00796990">
      <w:pPr>
        <w:spacing w:after="0" w:line="240" w:lineRule="auto"/>
        <w:jc w:val="center"/>
        <w:rPr>
          <w:color w:val="000000"/>
        </w:rPr>
      </w:pPr>
      <w:r w:rsidRPr="00CF58A5">
        <w:t>James Colp</w:t>
      </w:r>
    </w:p>
    <w:p w14:paraId="0000008C" w14:textId="77777777" w:rsidR="00220C03" w:rsidRPr="00CF58A5" w:rsidRDefault="00220C03">
      <w:pPr>
        <w:spacing w:after="0" w:line="240" w:lineRule="auto"/>
        <w:jc w:val="center"/>
        <w:rPr>
          <w:color w:val="000000"/>
          <w:sz w:val="16"/>
          <w:szCs w:val="16"/>
        </w:rPr>
      </w:pPr>
    </w:p>
    <w:p w14:paraId="0000008D" w14:textId="77777777" w:rsidR="00220C03" w:rsidRPr="00CF58A5" w:rsidRDefault="00796990">
      <w:pPr>
        <w:spacing w:after="0" w:line="240" w:lineRule="auto"/>
        <w:jc w:val="center"/>
        <w:rPr>
          <w:b/>
          <w:color w:val="000000"/>
        </w:rPr>
      </w:pPr>
      <w:r w:rsidRPr="00CF58A5">
        <w:rPr>
          <w:b/>
          <w:color w:val="000000"/>
        </w:rPr>
        <w:t>Responsible for registration, membership registration and draw</w:t>
      </w:r>
    </w:p>
    <w:p w14:paraId="00000092" w14:textId="6C6D7435" w:rsidR="00220C03" w:rsidRDefault="00796990" w:rsidP="002B0783">
      <w:pPr>
        <w:spacing w:after="0" w:line="240" w:lineRule="auto"/>
        <w:jc w:val="center"/>
        <w:rPr>
          <w:color w:val="000000"/>
        </w:rPr>
      </w:pPr>
      <w:r w:rsidRPr="00CF58A5">
        <w:t>James Colp</w:t>
      </w:r>
    </w:p>
    <w:p w14:paraId="3E1018E7" w14:textId="4EACE21A" w:rsidR="002B0783" w:rsidRDefault="002B0783" w:rsidP="002B0783">
      <w:pPr>
        <w:spacing w:after="0" w:line="240" w:lineRule="auto"/>
        <w:jc w:val="center"/>
        <w:rPr>
          <w:color w:val="000000"/>
        </w:rPr>
      </w:pPr>
    </w:p>
    <w:p w14:paraId="596AE965" w14:textId="1F615B96" w:rsidR="002B0783" w:rsidRDefault="002B0783" w:rsidP="002B0783">
      <w:pPr>
        <w:spacing w:after="0" w:line="240" w:lineRule="auto"/>
        <w:jc w:val="center"/>
        <w:rPr>
          <w:b/>
          <w:bCs/>
          <w:color w:val="000000"/>
        </w:rPr>
      </w:pPr>
      <w:r>
        <w:rPr>
          <w:b/>
          <w:bCs/>
          <w:color w:val="000000"/>
        </w:rPr>
        <w:t xml:space="preserve">Chief Official </w:t>
      </w:r>
    </w:p>
    <w:p w14:paraId="75033EFD" w14:textId="326CE86F" w:rsidR="002B0783" w:rsidRDefault="002B0783" w:rsidP="002B0783">
      <w:pPr>
        <w:spacing w:after="0" w:line="240" w:lineRule="auto"/>
        <w:jc w:val="center"/>
        <w:rPr>
          <w:color w:val="000000"/>
        </w:rPr>
      </w:pPr>
      <w:r>
        <w:rPr>
          <w:color w:val="000000"/>
        </w:rPr>
        <w:t>Christian Royer</w:t>
      </w:r>
    </w:p>
    <w:p w14:paraId="171DC045" w14:textId="77777777" w:rsidR="002B0783" w:rsidRPr="002B0783" w:rsidRDefault="002B0783" w:rsidP="002B0783">
      <w:pPr>
        <w:spacing w:after="0" w:line="240" w:lineRule="auto"/>
        <w:jc w:val="center"/>
        <w:rPr>
          <w:sz w:val="16"/>
          <w:szCs w:val="16"/>
        </w:rPr>
      </w:pPr>
    </w:p>
    <w:p w14:paraId="00000093" w14:textId="77777777" w:rsidR="00220C03" w:rsidRPr="00CF58A5" w:rsidRDefault="00796990">
      <w:pPr>
        <w:spacing w:after="0" w:line="240" w:lineRule="auto"/>
        <w:jc w:val="center"/>
        <w:rPr>
          <w:b/>
        </w:rPr>
      </w:pPr>
      <w:r w:rsidRPr="00CF58A5">
        <w:rPr>
          <w:b/>
        </w:rPr>
        <w:t>Chief Referee</w:t>
      </w:r>
    </w:p>
    <w:p w14:paraId="00000094" w14:textId="6B65D7A7" w:rsidR="00220C03" w:rsidRDefault="00796990">
      <w:pPr>
        <w:spacing w:after="0" w:line="240" w:lineRule="auto"/>
        <w:jc w:val="center"/>
      </w:pPr>
      <w:r w:rsidRPr="00CF58A5">
        <w:t>Miguel Rueda</w:t>
      </w:r>
    </w:p>
    <w:p w14:paraId="3D0F1189" w14:textId="062095F5" w:rsidR="002B0783" w:rsidRDefault="002B0783">
      <w:pPr>
        <w:spacing w:after="0" w:line="240" w:lineRule="auto"/>
        <w:jc w:val="center"/>
      </w:pPr>
    </w:p>
    <w:p w14:paraId="2B257BAC" w14:textId="186A658A" w:rsidR="002B0783" w:rsidRDefault="002B0783">
      <w:pPr>
        <w:spacing w:after="0" w:line="240" w:lineRule="auto"/>
        <w:jc w:val="center"/>
        <w:rPr>
          <w:b/>
          <w:bCs/>
        </w:rPr>
      </w:pPr>
      <w:r>
        <w:rPr>
          <w:b/>
          <w:bCs/>
        </w:rPr>
        <w:t xml:space="preserve">Chief Kata </w:t>
      </w:r>
      <w:r w:rsidR="00F1612D">
        <w:rPr>
          <w:b/>
          <w:bCs/>
        </w:rPr>
        <w:t>Judge</w:t>
      </w:r>
    </w:p>
    <w:p w14:paraId="41A49B6B" w14:textId="3E981755" w:rsidR="002B0783" w:rsidRPr="002B0783" w:rsidRDefault="002B0783">
      <w:pPr>
        <w:spacing w:after="0" w:line="240" w:lineRule="auto"/>
        <w:jc w:val="center"/>
        <w:rPr>
          <w:color w:val="000000"/>
        </w:rPr>
      </w:pPr>
      <w:r>
        <w:t>Mohamad Hussani</w:t>
      </w:r>
    </w:p>
    <w:p w14:paraId="00000095" w14:textId="12FBB26D" w:rsidR="00220C03" w:rsidRPr="00CF58A5" w:rsidRDefault="00F1612D" w:rsidP="00F1612D">
      <w:pPr>
        <w:tabs>
          <w:tab w:val="left" w:pos="7150"/>
        </w:tabs>
        <w:spacing w:after="0" w:line="240" w:lineRule="auto"/>
        <w:rPr>
          <w:b/>
          <w:color w:val="000000"/>
          <w:sz w:val="16"/>
          <w:szCs w:val="16"/>
        </w:rPr>
      </w:pPr>
      <w:r>
        <w:rPr>
          <w:b/>
          <w:color w:val="000000"/>
          <w:sz w:val="16"/>
          <w:szCs w:val="16"/>
        </w:rPr>
        <w:tab/>
      </w:r>
    </w:p>
    <w:p w14:paraId="00000096" w14:textId="09555CCD" w:rsidR="00220C03" w:rsidRPr="00CF58A5" w:rsidRDefault="00796990">
      <w:pPr>
        <w:spacing w:after="0" w:line="240" w:lineRule="auto"/>
        <w:jc w:val="center"/>
        <w:rPr>
          <w:b/>
          <w:color w:val="000000"/>
          <w:lang w:val="fr-CA"/>
        </w:rPr>
      </w:pPr>
      <w:r w:rsidRPr="00CF58A5">
        <w:rPr>
          <w:b/>
          <w:color w:val="000000"/>
          <w:lang w:val="fr-CA"/>
        </w:rPr>
        <w:t>Medica</w:t>
      </w:r>
      <w:r w:rsidR="008A226C" w:rsidRPr="00CF58A5">
        <w:rPr>
          <w:b/>
          <w:color w:val="000000"/>
          <w:lang w:val="fr-CA"/>
        </w:rPr>
        <w:t>l</w:t>
      </w:r>
    </w:p>
    <w:p w14:paraId="00000097" w14:textId="77777777" w:rsidR="00220C03" w:rsidRPr="00CF58A5" w:rsidRDefault="00796990">
      <w:pPr>
        <w:spacing w:after="0" w:line="240" w:lineRule="auto"/>
        <w:jc w:val="center"/>
        <w:rPr>
          <w:color w:val="000000"/>
          <w:lang w:val="fr-CA"/>
        </w:rPr>
      </w:pPr>
      <w:r w:rsidRPr="00CF58A5">
        <w:rPr>
          <w:lang w:val="fr-CA"/>
        </w:rPr>
        <w:t>Pierre Plourde</w:t>
      </w:r>
    </w:p>
    <w:p w14:paraId="00000098" w14:textId="77777777" w:rsidR="00220C03" w:rsidRPr="00CF58A5" w:rsidRDefault="00220C03">
      <w:pPr>
        <w:pBdr>
          <w:top w:val="nil"/>
          <w:left w:val="nil"/>
          <w:bottom w:val="nil"/>
          <w:right w:val="nil"/>
          <w:between w:val="nil"/>
        </w:pBdr>
        <w:spacing w:after="0" w:line="240" w:lineRule="auto"/>
        <w:jc w:val="center"/>
        <w:rPr>
          <w:color w:val="000000"/>
          <w:sz w:val="16"/>
          <w:szCs w:val="16"/>
          <w:lang w:val="fr-CA"/>
        </w:rPr>
      </w:pPr>
    </w:p>
    <w:p w14:paraId="00000099" w14:textId="77777777" w:rsidR="00220C03" w:rsidRPr="00CF58A5" w:rsidRDefault="00796990">
      <w:pPr>
        <w:spacing w:after="0" w:line="240" w:lineRule="auto"/>
        <w:jc w:val="center"/>
        <w:rPr>
          <w:b/>
          <w:color w:val="000000"/>
          <w:lang w:val="fr-CA"/>
        </w:rPr>
      </w:pPr>
      <w:r w:rsidRPr="00CF58A5">
        <w:rPr>
          <w:b/>
          <w:color w:val="000000"/>
          <w:lang w:val="fr-CA"/>
        </w:rPr>
        <w:t>Emergency/Questions</w:t>
      </w:r>
    </w:p>
    <w:p w14:paraId="0000009A" w14:textId="77777777" w:rsidR="00220C03" w:rsidRPr="00CF58A5" w:rsidRDefault="00796990">
      <w:pPr>
        <w:spacing w:after="0" w:line="240" w:lineRule="auto"/>
        <w:jc w:val="center"/>
        <w:rPr>
          <w:color w:val="000000"/>
          <w:lang w:val="fr-CA"/>
        </w:rPr>
      </w:pPr>
      <w:r w:rsidRPr="00CF58A5">
        <w:rPr>
          <w:lang w:val="fr-CA"/>
        </w:rPr>
        <w:t>Milton Good</w:t>
      </w:r>
    </w:p>
    <w:p w14:paraId="2316475B" w14:textId="223002E1" w:rsidR="007A05BA" w:rsidRDefault="00000000" w:rsidP="00392B1A">
      <w:pPr>
        <w:spacing w:after="0" w:line="240" w:lineRule="auto"/>
        <w:jc w:val="center"/>
        <w:rPr>
          <w:rStyle w:val="Hyperlink"/>
          <w:i/>
          <w:lang w:val="fr-CA"/>
        </w:rPr>
      </w:pPr>
      <w:hyperlink r:id="rId22" w:history="1">
        <w:r w:rsidR="00A21006" w:rsidRPr="00CF58A5">
          <w:rPr>
            <w:rStyle w:val="Hyperlink"/>
            <w:i/>
            <w:lang w:val="fr-CA"/>
          </w:rPr>
          <w:t>mgood@shaw.ca</w:t>
        </w:r>
      </w:hyperlink>
    </w:p>
    <w:p w14:paraId="26EB243E" w14:textId="25DA2256" w:rsidR="002B0783" w:rsidRDefault="002B0783" w:rsidP="00392B1A">
      <w:pPr>
        <w:spacing w:after="0" w:line="240" w:lineRule="auto"/>
        <w:jc w:val="center"/>
        <w:rPr>
          <w:rStyle w:val="Hyperlink"/>
          <w:i/>
          <w:lang w:val="fr-CA"/>
        </w:rPr>
      </w:pPr>
    </w:p>
    <w:p w14:paraId="3C63FF7B" w14:textId="634CDB09" w:rsidR="002B0783" w:rsidRDefault="002B0783" w:rsidP="00392B1A">
      <w:pPr>
        <w:spacing w:after="0" w:line="240" w:lineRule="auto"/>
        <w:jc w:val="center"/>
        <w:rPr>
          <w:rStyle w:val="Hyperlink"/>
          <w:i/>
          <w:lang w:val="fr-CA"/>
        </w:rPr>
      </w:pPr>
    </w:p>
    <w:p w14:paraId="167BE1CE" w14:textId="29926724" w:rsidR="002B0783" w:rsidRDefault="002B0783" w:rsidP="00392B1A">
      <w:pPr>
        <w:spacing w:after="0" w:line="240" w:lineRule="auto"/>
        <w:jc w:val="center"/>
        <w:rPr>
          <w:rStyle w:val="Hyperlink"/>
          <w:i/>
          <w:lang w:val="fr-CA"/>
        </w:rPr>
      </w:pPr>
    </w:p>
    <w:p w14:paraId="708B989B" w14:textId="366A6BEB" w:rsidR="002B0783" w:rsidRDefault="002B0783" w:rsidP="00392B1A">
      <w:pPr>
        <w:spacing w:after="0" w:line="240" w:lineRule="auto"/>
        <w:jc w:val="center"/>
        <w:rPr>
          <w:rStyle w:val="Hyperlink"/>
          <w:i/>
          <w:lang w:val="fr-CA"/>
        </w:rPr>
      </w:pPr>
    </w:p>
    <w:p w14:paraId="2BBAE8B8" w14:textId="77777777" w:rsidR="002B0783" w:rsidRPr="00CF58A5" w:rsidRDefault="002B0783" w:rsidP="00392B1A">
      <w:pPr>
        <w:spacing w:after="0" w:line="240" w:lineRule="auto"/>
        <w:jc w:val="center"/>
        <w:rPr>
          <w:lang w:val="fr-CA"/>
        </w:rPr>
      </w:pPr>
    </w:p>
    <w:p w14:paraId="0000009C" w14:textId="17473DB0" w:rsidR="00220C03" w:rsidRPr="00CF58A5" w:rsidRDefault="00796990" w:rsidP="009F58DB">
      <w:pPr>
        <w:pStyle w:val="Heading1"/>
        <w:rPr>
          <w:sz w:val="28"/>
          <w:szCs w:val="28"/>
          <w:lang w:val="fr-CA"/>
        </w:rPr>
      </w:pPr>
      <w:r w:rsidRPr="00CF58A5">
        <w:rPr>
          <w:lang w:val="fr-CA"/>
        </w:rPr>
        <w:t>Tournament Venue</w:t>
      </w:r>
    </w:p>
    <w:p w14:paraId="0000009D" w14:textId="77777777" w:rsidR="00220C03" w:rsidRPr="00CF58A5" w:rsidRDefault="00796990">
      <w:pPr>
        <w:spacing w:after="0"/>
        <w:jc w:val="center"/>
        <w:rPr>
          <w:b/>
          <w:sz w:val="28"/>
          <w:szCs w:val="28"/>
        </w:rPr>
      </w:pPr>
      <w:r w:rsidRPr="00CF58A5">
        <w:rPr>
          <w:b/>
          <w:sz w:val="28"/>
          <w:szCs w:val="28"/>
        </w:rPr>
        <w:t>Dakota Community Center</w:t>
      </w:r>
    </w:p>
    <w:p w14:paraId="0000009E" w14:textId="77777777" w:rsidR="00220C03" w:rsidRPr="00CF58A5" w:rsidRDefault="00796990">
      <w:pPr>
        <w:spacing w:after="0"/>
        <w:jc w:val="center"/>
        <w:rPr>
          <w:bCs/>
        </w:rPr>
      </w:pPr>
      <w:r w:rsidRPr="00CF58A5">
        <w:rPr>
          <w:bCs/>
        </w:rPr>
        <w:t>1188 Dakota St</w:t>
      </w:r>
    </w:p>
    <w:p w14:paraId="0000009F" w14:textId="77777777" w:rsidR="00220C03" w:rsidRPr="00CF58A5" w:rsidRDefault="00796990">
      <w:pPr>
        <w:spacing w:after="0"/>
        <w:jc w:val="center"/>
        <w:rPr>
          <w:bCs/>
        </w:rPr>
      </w:pPr>
      <w:r w:rsidRPr="00CF58A5">
        <w:rPr>
          <w:bCs/>
        </w:rPr>
        <w:t>Winnipeg MB</w:t>
      </w:r>
    </w:p>
    <w:p w14:paraId="11F25517" w14:textId="01F2CD53" w:rsidR="00F5407D" w:rsidRDefault="00796990" w:rsidP="0076400C">
      <w:pPr>
        <w:spacing w:after="0"/>
        <w:jc w:val="center"/>
        <w:rPr>
          <w:bCs/>
        </w:rPr>
      </w:pPr>
      <w:r w:rsidRPr="00CF58A5">
        <w:rPr>
          <w:bCs/>
        </w:rPr>
        <w:t>R2N 3H4</w:t>
      </w:r>
    </w:p>
    <w:p w14:paraId="04C9C807" w14:textId="77777777" w:rsidR="00356519" w:rsidRPr="00CF58A5" w:rsidRDefault="00356519" w:rsidP="0076400C">
      <w:pPr>
        <w:spacing w:after="0"/>
        <w:jc w:val="center"/>
        <w:rPr>
          <w:bCs/>
        </w:rPr>
      </w:pPr>
    </w:p>
    <w:p w14:paraId="000000A1" w14:textId="77777777" w:rsidR="00220C03" w:rsidRPr="00CF58A5" w:rsidRDefault="00796990" w:rsidP="009F58DB">
      <w:pPr>
        <w:pStyle w:val="Heading1"/>
        <w:rPr>
          <w:color w:val="000000"/>
          <w:sz w:val="20"/>
          <w:szCs w:val="20"/>
          <w:highlight w:val="yellow"/>
        </w:rPr>
      </w:pPr>
      <w:r w:rsidRPr="00CF58A5">
        <w:t xml:space="preserve">Accommodation </w:t>
      </w:r>
    </w:p>
    <w:p w14:paraId="59452AF0" w14:textId="47E15AEE" w:rsidR="009F58DB" w:rsidRPr="00CF58A5" w:rsidRDefault="009F58DB" w:rsidP="009F58DB">
      <w:pPr>
        <w:pStyle w:val="NoSpacing"/>
        <w:spacing w:after="120" w:line="276" w:lineRule="auto"/>
        <w:jc w:val="both"/>
        <w:rPr>
          <w:rFonts w:cs="Arial"/>
          <w:b/>
          <w:sz w:val="24"/>
          <w:szCs w:val="24"/>
        </w:rPr>
      </w:pPr>
      <w:r w:rsidRPr="00CF58A5">
        <w:rPr>
          <w:rFonts w:cs="Arial"/>
          <w:b/>
          <w:sz w:val="24"/>
          <w:szCs w:val="24"/>
        </w:rPr>
        <w:t>Official hotel of the tournament:</w:t>
      </w:r>
      <w:r w:rsidR="00165644" w:rsidRPr="00CF58A5">
        <w:rPr>
          <w:rFonts w:cs="Arial"/>
          <w:b/>
          <w:sz w:val="24"/>
          <w:szCs w:val="24"/>
        </w:rPr>
        <w:t xml:space="preserve"> </w:t>
      </w:r>
    </w:p>
    <w:p w14:paraId="5AD3C277" w14:textId="4ED630FA" w:rsidR="004F467A" w:rsidRPr="00CF58A5" w:rsidRDefault="004F467A" w:rsidP="00694242">
      <w:pPr>
        <w:pStyle w:val="NoSpacing"/>
        <w:spacing w:after="120" w:line="276" w:lineRule="auto"/>
        <w:jc w:val="center"/>
        <w:rPr>
          <w:rFonts w:cs="Arial"/>
          <w:b/>
          <w:szCs w:val="20"/>
        </w:rPr>
      </w:pPr>
      <w:r w:rsidRPr="00CF58A5">
        <w:rPr>
          <w:rFonts w:cs="Arial"/>
          <w:b/>
          <w:noProof/>
          <w:szCs w:val="20"/>
        </w:rPr>
        <w:drawing>
          <wp:inline distT="0" distB="0" distL="0" distR="0" wp14:anchorId="1C6A777C" wp14:editId="16BA76CF">
            <wp:extent cx="1827530" cy="1242649"/>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836577" cy="1248801"/>
                    </a:xfrm>
                    <a:prstGeom prst="rect">
                      <a:avLst/>
                    </a:prstGeom>
                  </pic:spPr>
                </pic:pic>
              </a:graphicData>
            </a:graphic>
          </wp:inline>
        </w:drawing>
      </w:r>
    </w:p>
    <w:p w14:paraId="56EF086B" w14:textId="494098AC" w:rsidR="004F467A" w:rsidRPr="00CF58A5" w:rsidRDefault="004F467A" w:rsidP="009F58DB">
      <w:pPr>
        <w:widowControl w:val="0"/>
        <w:spacing w:before="15" w:after="0" w:line="240" w:lineRule="auto"/>
        <w:rPr>
          <w:bCs/>
        </w:rPr>
      </w:pPr>
      <w:r w:rsidRPr="00CF58A5">
        <w:rPr>
          <w:b/>
        </w:rPr>
        <w:t>Canad</w:t>
      </w:r>
      <w:r w:rsidR="00E85372" w:rsidRPr="00CF58A5">
        <w:rPr>
          <w:b/>
        </w:rPr>
        <w:t xml:space="preserve"> </w:t>
      </w:r>
      <w:r w:rsidRPr="00CF58A5">
        <w:rPr>
          <w:b/>
        </w:rPr>
        <w:t>Inns Destination Centres</w:t>
      </w:r>
      <w:r w:rsidRPr="00CF58A5">
        <w:rPr>
          <w:bCs/>
        </w:rPr>
        <w:t xml:space="preserve"> feature deluxe guestrooms with queen</w:t>
      </w:r>
      <w:r w:rsidR="00694242" w:rsidRPr="00CF58A5">
        <w:rPr>
          <w:bCs/>
        </w:rPr>
        <w:t xml:space="preserve"> </w:t>
      </w:r>
      <w:r w:rsidRPr="00CF58A5">
        <w:rPr>
          <w:bCs/>
        </w:rPr>
        <w:t>- or king</w:t>
      </w:r>
      <w:r w:rsidR="00694242" w:rsidRPr="00CF58A5">
        <w:rPr>
          <w:bCs/>
        </w:rPr>
        <w:t xml:space="preserve"> </w:t>
      </w:r>
      <w:r w:rsidRPr="00CF58A5">
        <w:rPr>
          <w:bCs/>
        </w:rPr>
        <w:t>-</w:t>
      </w:r>
      <w:r w:rsidR="00694242" w:rsidRPr="00CF58A5">
        <w:rPr>
          <w:bCs/>
        </w:rPr>
        <w:t xml:space="preserve"> </w:t>
      </w:r>
      <w:r w:rsidRPr="00CF58A5">
        <w:rPr>
          <w:bCs/>
        </w:rPr>
        <w:t>sized beds including Executive King suites with pull out couch.</w:t>
      </w:r>
    </w:p>
    <w:p w14:paraId="12F7537C" w14:textId="354A6CC0" w:rsidR="004F467A" w:rsidRPr="00CF58A5" w:rsidRDefault="004F467A" w:rsidP="009F58DB">
      <w:pPr>
        <w:widowControl w:val="0"/>
        <w:spacing w:before="15" w:after="0" w:line="240" w:lineRule="auto"/>
        <w:rPr>
          <w:bCs/>
        </w:rPr>
      </w:pPr>
    </w:p>
    <w:p w14:paraId="033ADE24" w14:textId="0BF1EBC3" w:rsidR="004F467A" w:rsidRPr="00CF58A5" w:rsidRDefault="004F467A" w:rsidP="009F58DB">
      <w:pPr>
        <w:widowControl w:val="0"/>
        <w:spacing w:before="15" w:after="0" w:line="240" w:lineRule="auto"/>
        <w:rPr>
          <w:b/>
          <w:u w:val="single"/>
        </w:rPr>
      </w:pPr>
      <w:r w:rsidRPr="00CF58A5">
        <w:rPr>
          <w:b/>
          <w:u w:val="single"/>
        </w:rPr>
        <w:t>Rates</w:t>
      </w:r>
    </w:p>
    <w:p w14:paraId="5AEE4E9C" w14:textId="67434686" w:rsidR="004F467A" w:rsidRPr="00CF58A5" w:rsidRDefault="004F467A" w:rsidP="009F58DB">
      <w:pPr>
        <w:widowControl w:val="0"/>
        <w:spacing w:before="15" w:after="0" w:line="240" w:lineRule="auto"/>
        <w:rPr>
          <w:bCs/>
        </w:rPr>
      </w:pPr>
      <w:r w:rsidRPr="00CF58A5">
        <w:rPr>
          <w:bCs/>
        </w:rPr>
        <w:t>Standard room 2 queen beds</w:t>
      </w:r>
      <w:r w:rsidR="00694242" w:rsidRPr="00CF58A5">
        <w:rPr>
          <w:bCs/>
        </w:rPr>
        <w:t>:</w:t>
      </w:r>
      <w:r w:rsidR="00694242" w:rsidRPr="00CF58A5">
        <w:rPr>
          <w:bCs/>
        </w:rPr>
        <w:tab/>
      </w:r>
      <w:r w:rsidR="00694242" w:rsidRPr="00CF58A5">
        <w:rPr>
          <w:bCs/>
        </w:rPr>
        <w:tab/>
      </w:r>
      <w:r w:rsidR="00694242" w:rsidRPr="00CF58A5">
        <w:rPr>
          <w:bCs/>
        </w:rPr>
        <w:tab/>
      </w:r>
      <w:r w:rsidR="00694242" w:rsidRPr="00CF58A5">
        <w:rPr>
          <w:bCs/>
        </w:rPr>
        <w:tab/>
      </w:r>
      <w:r w:rsidR="00694242" w:rsidRPr="00CF58A5">
        <w:rPr>
          <w:bCs/>
        </w:rPr>
        <w:tab/>
      </w:r>
      <w:r w:rsidRPr="00CF58A5">
        <w:rPr>
          <w:bCs/>
        </w:rPr>
        <w:t>$100.00</w:t>
      </w:r>
    </w:p>
    <w:p w14:paraId="5E0C898B" w14:textId="2011D5C9" w:rsidR="004F467A" w:rsidRPr="00CF58A5" w:rsidRDefault="004F467A" w:rsidP="009F58DB">
      <w:pPr>
        <w:widowControl w:val="0"/>
        <w:spacing w:before="15" w:after="0" w:line="240" w:lineRule="auto"/>
        <w:rPr>
          <w:bCs/>
        </w:rPr>
      </w:pPr>
      <w:r w:rsidRPr="00CF58A5">
        <w:rPr>
          <w:bCs/>
        </w:rPr>
        <w:t>Executive King with pull out couch</w:t>
      </w:r>
      <w:r w:rsidR="00D31B9F" w:rsidRPr="00CF58A5">
        <w:rPr>
          <w:bCs/>
        </w:rPr>
        <w:t xml:space="preserve"> (Fort Gary location </w:t>
      </w:r>
      <w:r w:rsidR="00E85372" w:rsidRPr="00CF58A5">
        <w:rPr>
          <w:bCs/>
        </w:rPr>
        <w:t>only)</w:t>
      </w:r>
      <w:r w:rsidR="00694242" w:rsidRPr="00CF58A5">
        <w:rPr>
          <w:bCs/>
        </w:rPr>
        <w:t>:</w:t>
      </w:r>
      <w:r w:rsidR="00694242" w:rsidRPr="00CF58A5">
        <w:rPr>
          <w:bCs/>
        </w:rPr>
        <w:tab/>
      </w:r>
      <w:r w:rsidRPr="00CF58A5">
        <w:rPr>
          <w:bCs/>
        </w:rPr>
        <w:t>$118.00</w:t>
      </w:r>
    </w:p>
    <w:p w14:paraId="722EF890" w14:textId="77777777" w:rsidR="004D3285" w:rsidRPr="00CF58A5" w:rsidRDefault="004D3285" w:rsidP="009F58DB">
      <w:pPr>
        <w:widowControl w:val="0"/>
        <w:spacing w:before="15" w:after="0" w:line="240" w:lineRule="auto"/>
        <w:rPr>
          <w:bCs/>
        </w:rPr>
      </w:pPr>
    </w:p>
    <w:p w14:paraId="7BB4D044" w14:textId="62A6C087" w:rsidR="004F467A" w:rsidRPr="00CF58A5" w:rsidRDefault="004F467A" w:rsidP="009F58DB">
      <w:pPr>
        <w:widowControl w:val="0"/>
        <w:spacing w:before="15" w:after="0" w:line="240" w:lineRule="auto"/>
        <w:rPr>
          <w:bCs/>
        </w:rPr>
      </w:pPr>
    </w:p>
    <w:p w14:paraId="3234F6C0" w14:textId="49FDD708" w:rsidR="004F467A" w:rsidRPr="00CF58A5" w:rsidRDefault="004F467A" w:rsidP="009F58DB">
      <w:pPr>
        <w:widowControl w:val="0"/>
        <w:spacing w:before="15" w:after="0" w:line="240" w:lineRule="auto"/>
        <w:rPr>
          <w:bCs/>
        </w:rPr>
      </w:pPr>
      <w:r w:rsidRPr="00CF58A5">
        <w:rPr>
          <w:bCs/>
        </w:rPr>
        <w:t xml:space="preserve">Please </w:t>
      </w:r>
      <w:r w:rsidR="00D74BC9" w:rsidRPr="00CF58A5">
        <w:rPr>
          <w:bCs/>
        </w:rPr>
        <w:t xml:space="preserve">select hotel </w:t>
      </w:r>
      <w:r w:rsidR="00E85372" w:rsidRPr="00CF58A5">
        <w:rPr>
          <w:bCs/>
        </w:rPr>
        <w:t xml:space="preserve">links </w:t>
      </w:r>
      <w:r w:rsidR="00D74BC9" w:rsidRPr="00CF58A5">
        <w:rPr>
          <w:bCs/>
        </w:rPr>
        <w:t>in below order to search for availabilit</w:t>
      </w:r>
      <w:r w:rsidR="00E85372" w:rsidRPr="00CF58A5">
        <w:rPr>
          <w:bCs/>
        </w:rPr>
        <w:t>y.</w:t>
      </w:r>
    </w:p>
    <w:p w14:paraId="7228B226" w14:textId="77777777" w:rsidR="004D3285" w:rsidRPr="00CF58A5" w:rsidRDefault="004D3285" w:rsidP="009F58DB">
      <w:pPr>
        <w:widowControl w:val="0"/>
        <w:spacing w:before="15" w:after="0" w:line="240" w:lineRule="auto"/>
        <w:rPr>
          <w:b/>
          <w:u w:val="single"/>
        </w:rPr>
      </w:pPr>
    </w:p>
    <w:p w14:paraId="000000A3" w14:textId="7B378C1D" w:rsidR="00220C03" w:rsidRPr="00CF58A5" w:rsidRDefault="00E85372" w:rsidP="00D74BC9">
      <w:pPr>
        <w:pStyle w:val="ListParagraph"/>
        <w:widowControl w:val="0"/>
        <w:numPr>
          <w:ilvl w:val="0"/>
          <w:numId w:val="6"/>
        </w:numPr>
        <w:spacing w:before="15" w:after="0" w:line="240" w:lineRule="auto"/>
        <w:rPr>
          <w:b/>
          <w:bCs/>
          <w:u w:val="single"/>
        </w:rPr>
      </w:pPr>
      <w:r w:rsidRPr="00CF58A5">
        <w:rPr>
          <w:b/>
          <w:bCs/>
          <w:u w:val="single"/>
          <w:lang w:val="en-US"/>
        </w:rPr>
        <w:t xml:space="preserve">Canad Inns Destination Centre Fort Garry </w:t>
      </w:r>
      <w:r w:rsidR="008A226C" w:rsidRPr="00CF58A5">
        <w:rPr>
          <w:b/>
          <w:bCs/>
          <w:u w:val="single"/>
        </w:rPr>
        <w:t>– Host Hotel</w:t>
      </w:r>
      <w:r w:rsidRPr="00CF58A5">
        <w:rPr>
          <w:b/>
          <w:bCs/>
          <w:u w:val="single"/>
        </w:rPr>
        <w:t>**</w:t>
      </w:r>
    </w:p>
    <w:p w14:paraId="000000A4" w14:textId="2E054EEB" w:rsidR="00220C03" w:rsidRPr="00CF58A5" w:rsidRDefault="00D74BC9" w:rsidP="009F58DB">
      <w:pPr>
        <w:widowControl w:val="0"/>
        <w:spacing w:before="15" w:after="0" w:line="240" w:lineRule="auto"/>
      </w:pPr>
      <w:r w:rsidRPr="00CF58A5">
        <w:t xml:space="preserve">             </w:t>
      </w:r>
      <w:r w:rsidR="00796990" w:rsidRPr="00CF58A5">
        <w:t>1824 Pembina Hwy</w:t>
      </w:r>
    </w:p>
    <w:p w14:paraId="7D9B8945" w14:textId="77B526A8" w:rsidR="00356519" w:rsidRPr="00007957" w:rsidRDefault="00007957" w:rsidP="00356519">
      <w:r>
        <w:t xml:space="preserve">              </w:t>
      </w:r>
      <w:hyperlink r:id="rId24" w:history="1">
        <w:r w:rsidRPr="00722FD1">
          <w:rPr>
            <w:rStyle w:val="Hyperlink"/>
          </w:rPr>
          <w:t>https://www.reseze.net/servlet/SendPage?hotelid=1681&amp;skipfirstpage=true&amp;page=186105</w:t>
        </w:r>
      </w:hyperlink>
    </w:p>
    <w:p w14:paraId="1BE891AD" w14:textId="77777777" w:rsidR="004F467A" w:rsidRPr="00CF58A5" w:rsidRDefault="004F467A" w:rsidP="00F16622">
      <w:pPr>
        <w:pStyle w:val="ListParagraph"/>
        <w:widowControl w:val="0"/>
        <w:spacing w:before="15" w:after="0" w:line="240" w:lineRule="auto"/>
        <w:rPr>
          <w:b/>
          <w:u w:val="single"/>
        </w:rPr>
      </w:pPr>
    </w:p>
    <w:p w14:paraId="241F1A87" w14:textId="77777777" w:rsidR="00F16622" w:rsidRPr="00CF58A5" w:rsidRDefault="00F16622" w:rsidP="00F16622">
      <w:pPr>
        <w:pStyle w:val="ListParagraph"/>
        <w:widowControl w:val="0"/>
        <w:numPr>
          <w:ilvl w:val="0"/>
          <w:numId w:val="6"/>
        </w:numPr>
        <w:spacing w:before="15" w:after="0" w:line="240" w:lineRule="auto"/>
        <w:rPr>
          <w:b/>
          <w:u w:val="single"/>
        </w:rPr>
      </w:pPr>
      <w:r w:rsidRPr="00CF58A5">
        <w:rPr>
          <w:b/>
          <w:u w:val="single"/>
        </w:rPr>
        <w:t>Canad Inns Destination Centre Club Regent Casino Hotel</w:t>
      </w:r>
    </w:p>
    <w:p w14:paraId="3F91A38D" w14:textId="446F9E49" w:rsidR="009F58DB" w:rsidRPr="00CF58A5" w:rsidRDefault="009F58DB" w:rsidP="00F16622">
      <w:pPr>
        <w:pStyle w:val="ListParagraph"/>
        <w:widowControl w:val="0"/>
        <w:spacing w:before="15" w:after="0" w:line="240" w:lineRule="auto"/>
        <w:rPr>
          <w:bCs/>
        </w:rPr>
      </w:pPr>
      <w:r w:rsidRPr="00CF58A5">
        <w:rPr>
          <w:bCs/>
        </w:rPr>
        <w:t>1415 Regent Ave</w:t>
      </w:r>
    </w:p>
    <w:p w14:paraId="65AC5118" w14:textId="72D56299" w:rsidR="00007957" w:rsidRPr="00007957" w:rsidRDefault="00007957" w:rsidP="00007957">
      <w:r>
        <w:t xml:space="preserve">             </w:t>
      </w:r>
      <w:hyperlink r:id="rId25" w:history="1">
        <w:r w:rsidRPr="00722FD1">
          <w:rPr>
            <w:rStyle w:val="Hyperlink"/>
          </w:rPr>
          <w:t>https://www.reseze.net/servlet/SendPage?hotelid=1680&amp;skipfirstpage=true&amp;page=186109</w:t>
        </w:r>
      </w:hyperlink>
    </w:p>
    <w:p w14:paraId="6A064D34" w14:textId="77777777" w:rsidR="009F58DB" w:rsidRPr="00CF58A5" w:rsidRDefault="009F58DB" w:rsidP="009F58DB">
      <w:pPr>
        <w:widowControl w:val="0"/>
        <w:spacing w:before="15" w:after="0" w:line="280" w:lineRule="auto"/>
        <w:rPr>
          <w:rFonts w:eastAsia="Calibri"/>
        </w:rPr>
      </w:pPr>
    </w:p>
    <w:p w14:paraId="623A0B9E" w14:textId="77777777" w:rsidR="00E85372" w:rsidRPr="00CF58A5" w:rsidRDefault="00E85372" w:rsidP="00E85372">
      <w:pPr>
        <w:pStyle w:val="ListParagraph"/>
        <w:widowControl w:val="0"/>
        <w:numPr>
          <w:ilvl w:val="0"/>
          <w:numId w:val="6"/>
        </w:numPr>
        <w:spacing w:before="15" w:after="0" w:line="240" w:lineRule="auto"/>
        <w:rPr>
          <w:b/>
          <w:u w:val="single"/>
        </w:rPr>
      </w:pPr>
      <w:r w:rsidRPr="00CF58A5">
        <w:rPr>
          <w:b/>
          <w:u w:val="single"/>
        </w:rPr>
        <w:t>Canad Inns Destination Centre Windsor Park</w:t>
      </w:r>
    </w:p>
    <w:p w14:paraId="17E37A05" w14:textId="7653D08F" w:rsidR="009F58DB" w:rsidRPr="00CF58A5" w:rsidRDefault="009F58DB" w:rsidP="00E85372">
      <w:pPr>
        <w:pStyle w:val="ListParagraph"/>
        <w:widowControl w:val="0"/>
        <w:spacing w:before="15" w:after="0" w:line="240" w:lineRule="auto"/>
        <w:rPr>
          <w:bCs/>
        </w:rPr>
      </w:pPr>
      <w:r w:rsidRPr="00CF58A5">
        <w:rPr>
          <w:bCs/>
        </w:rPr>
        <w:t>1034 Elizabeth Road</w:t>
      </w:r>
    </w:p>
    <w:p w14:paraId="2A558E69" w14:textId="77777777" w:rsidR="00007957" w:rsidRDefault="00D74BC9" w:rsidP="00007957">
      <w:pPr>
        <w:widowControl w:val="0"/>
        <w:spacing w:before="15" w:after="0" w:line="240" w:lineRule="auto"/>
      </w:pPr>
      <w:r w:rsidRPr="00CF58A5">
        <w:t xml:space="preserve">             </w:t>
      </w:r>
      <w:hyperlink r:id="rId26" w:history="1">
        <w:r w:rsidR="00007957" w:rsidRPr="00007957">
          <w:rPr>
            <w:rStyle w:val="Hyperlink"/>
          </w:rPr>
          <w:t>https://www.reseze.net/servlet/SendPage?hotelid=1688&amp;skipfirstpage=true&amp;page=186107</w:t>
        </w:r>
      </w:hyperlink>
    </w:p>
    <w:p w14:paraId="0953CFA4" w14:textId="77777777" w:rsidR="00007957" w:rsidRDefault="00007957" w:rsidP="00007957">
      <w:pPr>
        <w:widowControl w:val="0"/>
        <w:spacing w:before="15" w:after="0" w:line="240" w:lineRule="auto"/>
      </w:pPr>
    </w:p>
    <w:p w14:paraId="000000AA" w14:textId="2F451C1A" w:rsidR="00220C03" w:rsidRPr="00007957" w:rsidRDefault="00796990" w:rsidP="00007957">
      <w:pPr>
        <w:pStyle w:val="Heading1"/>
      </w:pPr>
      <w:r w:rsidRPr="00007957">
        <w:t>Transportation</w:t>
      </w:r>
    </w:p>
    <w:p w14:paraId="000000AD" w14:textId="5B9ABE0C" w:rsidR="00220C03" w:rsidRPr="00CF58A5" w:rsidRDefault="001D505F" w:rsidP="001D505F">
      <w:pPr>
        <w:pStyle w:val="ListParagraph"/>
        <w:widowControl w:val="0"/>
        <w:numPr>
          <w:ilvl w:val="0"/>
          <w:numId w:val="4"/>
        </w:numPr>
        <w:spacing w:before="26" w:after="0" w:line="240" w:lineRule="auto"/>
        <w:ind w:right="370"/>
        <w:rPr>
          <w:b/>
          <w:bCs/>
        </w:rPr>
      </w:pPr>
      <w:r w:rsidRPr="00CF58A5">
        <w:rPr>
          <w:b/>
          <w:bCs/>
        </w:rPr>
        <w:t>T</w:t>
      </w:r>
      <w:r w:rsidR="00796990" w:rsidRPr="00CF58A5">
        <w:rPr>
          <w:b/>
          <w:bCs/>
        </w:rPr>
        <w:t xml:space="preserve">axis </w:t>
      </w:r>
      <w:r w:rsidR="004D3285" w:rsidRPr="00CF58A5">
        <w:rPr>
          <w:b/>
          <w:bCs/>
        </w:rPr>
        <w:t xml:space="preserve">available outside </w:t>
      </w:r>
      <w:r w:rsidR="00221A8B" w:rsidRPr="00CF58A5">
        <w:rPr>
          <w:b/>
          <w:bCs/>
        </w:rPr>
        <w:t xml:space="preserve">airport </w:t>
      </w:r>
      <w:r w:rsidR="004D3285" w:rsidRPr="00CF58A5">
        <w:rPr>
          <w:b/>
          <w:bCs/>
        </w:rPr>
        <w:t>arrival doors.</w:t>
      </w:r>
    </w:p>
    <w:p w14:paraId="37B13031" w14:textId="105A5AAD" w:rsidR="004D3285" w:rsidRPr="00CF58A5" w:rsidRDefault="004D3285" w:rsidP="001D505F">
      <w:pPr>
        <w:pStyle w:val="ListParagraph"/>
        <w:widowControl w:val="0"/>
        <w:numPr>
          <w:ilvl w:val="0"/>
          <w:numId w:val="4"/>
        </w:numPr>
        <w:spacing w:before="26" w:after="0" w:line="240" w:lineRule="auto"/>
        <w:ind w:right="370"/>
        <w:rPr>
          <w:b/>
          <w:bCs/>
        </w:rPr>
      </w:pPr>
      <w:r w:rsidRPr="00CF58A5">
        <w:rPr>
          <w:b/>
          <w:bCs/>
        </w:rPr>
        <w:t xml:space="preserve">Car rentals - </w:t>
      </w:r>
      <w:hyperlink r:id="rId27" w:history="1">
        <w:r w:rsidRPr="00CF58A5">
          <w:rPr>
            <w:color w:val="0000FF"/>
            <w:u w:val="single"/>
          </w:rPr>
          <w:t>Car Rentals | Winnipeg James Armstrong Richardson International Airport (waa.ca)</w:t>
        </w:r>
      </w:hyperlink>
    </w:p>
    <w:p w14:paraId="58B48FE4" w14:textId="25A8FC01" w:rsidR="00F5407D" w:rsidRPr="00CF58A5" w:rsidRDefault="004D3285" w:rsidP="00C250E2">
      <w:pPr>
        <w:pStyle w:val="ListParagraph"/>
        <w:widowControl w:val="0"/>
        <w:numPr>
          <w:ilvl w:val="0"/>
          <w:numId w:val="4"/>
        </w:numPr>
        <w:spacing w:before="26" w:after="0" w:line="240" w:lineRule="auto"/>
        <w:ind w:right="370"/>
        <w:rPr>
          <w:b/>
          <w:bCs/>
        </w:rPr>
      </w:pPr>
      <w:r w:rsidRPr="00CF58A5">
        <w:rPr>
          <w:b/>
          <w:bCs/>
        </w:rPr>
        <w:t>Bus transportation provided between hotels and tournament site.</w:t>
      </w:r>
    </w:p>
    <w:p w14:paraId="000000AE" w14:textId="77777777" w:rsidR="00220C03" w:rsidRPr="00CF58A5" w:rsidRDefault="00796990" w:rsidP="009F58DB">
      <w:pPr>
        <w:pStyle w:val="Heading1"/>
        <w:rPr>
          <w:color w:val="000000"/>
        </w:rPr>
      </w:pPr>
      <w:bookmarkStart w:id="1" w:name="_ey0zjioewysf" w:colFirst="0" w:colLast="0"/>
      <w:bookmarkEnd w:id="1"/>
      <w:r w:rsidRPr="00CF58A5">
        <w:t xml:space="preserve">Registration </w:t>
      </w:r>
    </w:p>
    <w:p w14:paraId="6EC81BE7" w14:textId="3114E0BB" w:rsidR="005E2C2A" w:rsidRPr="00CF58A5" w:rsidRDefault="005E2C2A" w:rsidP="00694242">
      <w:pPr>
        <w:spacing w:after="0" w:line="240" w:lineRule="auto"/>
        <w:rPr>
          <w:b/>
          <w:bCs/>
          <w:color w:val="000000"/>
          <w:sz w:val="24"/>
          <w:szCs w:val="24"/>
        </w:rPr>
      </w:pPr>
      <w:r w:rsidRPr="00CF58A5">
        <w:rPr>
          <w:b/>
          <w:bCs/>
          <w:color w:val="000000"/>
          <w:sz w:val="24"/>
          <w:szCs w:val="24"/>
        </w:rPr>
        <w:t>THIS IS A PRE-REGISTRATION ONLY TOURNAMENT:</w:t>
      </w:r>
    </w:p>
    <w:p w14:paraId="08FE39A2" w14:textId="1BF5AB35" w:rsidR="005E2C2A" w:rsidRPr="00CF58A5" w:rsidRDefault="005E2C2A" w:rsidP="005E2C2A">
      <w:pPr>
        <w:spacing w:after="0" w:line="240" w:lineRule="auto"/>
        <w:ind w:left="720"/>
        <w:rPr>
          <w:color w:val="000000"/>
          <w:sz w:val="24"/>
          <w:szCs w:val="24"/>
          <w:highlight w:val="yellow"/>
        </w:rPr>
      </w:pPr>
    </w:p>
    <w:p w14:paraId="495022D8" w14:textId="77777777" w:rsidR="00694242" w:rsidRPr="00CF58A5" w:rsidRDefault="005E2C2A" w:rsidP="00694242">
      <w:pPr>
        <w:pStyle w:val="ListParagraph"/>
        <w:numPr>
          <w:ilvl w:val="0"/>
          <w:numId w:val="8"/>
        </w:numPr>
        <w:spacing w:after="0" w:line="240" w:lineRule="auto"/>
        <w:rPr>
          <w:b/>
          <w:bCs/>
          <w:color w:val="000000"/>
        </w:rPr>
      </w:pPr>
      <w:r w:rsidRPr="00CF58A5">
        <w:rPr>
          <w:b/>
          <w:bCs/>
          <w:color w:val="000000"/>
        </w:rPr>
        <w:t xml:space="preserve">Athlete Registration: </w:t>
      </w:r>
    </w:p>
    <w:p w14:paraId="2A646C5F" w14:textId="77777777" w:rsidR="00677A6B" w:rsidRDefault="005E2C2A" w:rsidP="00694242">
      <w:pPr>
        <w:pStyle w:val="ListParagraph"/>
        <w:numPr>
          <w:ilvl w:val="1"/>
          <w:numId w:val="8"/>
        </w:numPr>
        <w:spacing w:after="0" w:line="240" w:lineRule="auto"/>
        <w:rPr>
          <w:color w:val="000000"/>
        </w:rPr>
      </w:pPr>
      <w:r w:rsidRPr="00CF58A5">
        <w:rPr>
          <w:color w:val="000000"/>
        </w:rPr>
        <w:t xml:space="preserve">Online registration for all athletes: </w:t>
      </w:r>
    </w:p>
    <w:p w14:paraId="1283382F" w14:textId="7C3ABC59" w:rsidR="00007957" w:rsidRPr="00007957" w:rsidRDefault="00A3092F" w:rsidP="007568D5">
      <w:pPr>
        <w:pStyle w:val="ListParagraph"/>
        <w:numPr>
          <w:ilvl w:val="1"/>
          <w:numId w:val="8"/>
        </w:numPr>
        <w:spacing w:after="0" w:line="240" w:lineRule="auto"/>
        <w:rPr>
          <w:color w:val="000000"/>
        </w:rPr>
      </w:pPr>
      <w:r w:rsidRPr="00007957">
        <w:rPr>
          <w:color w:val="000000"/>
        </w:rPr>
        <w:t>Trackie</w:t>
      </w:r>
      <w:r w:rsidR="00677A6B" w:rsidRPr="00007957">
        <w:rPr>
          <w:color w:val="000000"/>
        </w:rPr>
        <w:t xml:space="preserve"> - </w:t>
      </w:r>
      <w:hyperlink r:id="rId28" w:history="1">
        <w:r w:rsidR="00007957" w:rsidRPr="00722FD1">
          <w:rPr>
            <w:rStyle w:val="Hyperlink"/>
          </w:rPr>
          <w:t>https://www.trackie.com/online-registration/register/2022-manitoba-open/481460/</w:t>
        </w:r>
      </w:hyperlink>
    </w:p>
    <w:p w14:paraId="089F4982" w14:textId="77777777" w:rsidR="00694242" w:rsidRPr="00CF58A5" w:rsidRDefault="005E2C2A" w:rsidP="00694242">
      <w:pPr>
        <w:pStyle w:val="ListParagraph"/>
        <w:numPr>
          <w:ilvl w:val="0"/>
          <w:numId w:val="8"/>
        </w:numPr>
        <w:spacing w:before="200" w:after="0" w:line="240" w:lineRule="auto"/>
        <w:ind w:left="714" w:hanging="357"/>
        <w:contextualSpacing w:val="0"/>
        <w:rPr>
          <w:color w:val="000000"/>
        </w:rPr>
      </w:pPr>
      <w:r w:rsidRPr="00CF58A5">
        <w:rPr>
          <w:b/>
          <w:bCs/>
          <w:color w:val="000000"/>
        </w:rPr>
        <w:t>Coach Registration</w:t>
      </w:r>
      <w:r w:rsidRPr="00CF58A5">
        <w:rPr>
          <w:color w:val="000000"/>
        </w:rPr>
        <w:t>: (Minimum NCCP 2 (DI) Trained)</w:t>
      </w:r>
    </w:p>
    <w:p w14:paraId="04386C93" w14:textId="77777777" w:rsidR="00677A6B" w:rsidRDefault="005E2C2A" w:rsidP="00694242">
      <w:pPr>
        <w:pStyle w:val="ListParagraph"/>
        <w:numPr>
          <w:ilvl w:val="1"/>
          <w:numId w:val="8"/>
        </w:numPr>
        <w:spacing w:after="0" w:line="240" w:lineRule="auto"/>
        <w:rPr>
          <w:color w:val="000000"/>
        </w:rPr>
      </w:pPr>
      <w:r w:rsidRPr="00CF58A5">
        <w:rPr>
          <w:color w:val="000000"/>
        </w:rPr>
        <w:t xml:space="preserve">Online registration is mandatory for all coaches: </w:t>
      </w:r>
    </w:p>
    <w:p w14:paraId="01633DD6" w14:textId="7EE42137" w:rsidR="00007957" w:rsidRPr="00007957" w:rsidRDefault="00A3092F" w:rsidP="000B0652">
      <w:pPr>
        <w:pStyle w:val="ListParagraph"/>
        <w:numPr>
          <w:ilvl w:val="1"/>
          <w:numId w:val="8"/>
        </w:numPr>
        <w:spacing w:after="0" w:line="240" w:lineRule="auto"/>
        <w:rPr>
          <w:color w:val="000000"/>
        </w:rPr>
      </w:pPr>
      <w:r w:rsidRPr="00007957">
        <w:rPr>
          <w:color w:val="000000"/>
        </w:rPr>
        <w:t>Trackie</w:t>
      </w:r>
      <w:r w:rsidR="00677A6B" w:rsidRPr="00007957">
        <w:rPr>
          <w:color w:val="000000"/>
        </w:rPr>
        <w:t xml:space="preserve">- </w:t>
      </w:r>
      <w:hyperlink r:id="rId29" w:history="1">
        <w:r w:rsidR="00007957" w:rsidRPr="00722FD1">
          <w:rPr>
            <w:rStyle w:val="Hyperlink"/>
          </w:rPr>
          <w:t>https://www.trackie.com/online-registration/register/2022-manitoba-open-coaches-referees/481461/</w:t>
        </w:r>
      </w:hyperlink>
    </w:p>
    <w:p w14:paraId="5828C6F7" w14:textId="77777777" w:rsidR="00694242" w:rsidRPr="00CF58A5" w:rsidRDefault="005E2C2A" w:rsidP="00694242">
      <w:pPr>
        <w:pStyle w:val="ListParagraph"/>
        <w:numPr>
          <w:ilvl w:val="1"/>
          <w:numId w:val="8"/>
        </w:numPr>
        <w:spacing w:after="0" w:line="240" w:lineRule="auto"/>
        <w:rPr>
          <w:color w:val="000000"/>
        </w:rPr>
      </w:pPr>
      <w:r w:rsidRPr="00CF58A5">
        <w:rPr>
          <w:color w:val="000000"/>
        </w:rPr>
        <w:t>Only 4 coaches per team/dojo allowed.</w:t>
      </w:r>
    </w:p>
    <w:p w14:paraId="335CD37D" w14:textId="61271C5E" w:rsidR="00694242" w:rsidRPr="00CF58A5" w:rsidRDefault="008A226C" w:rsidP="00694242">
      <w:pPr>
        <w:pStyle w:val="ListParagraph"/>
        <w:numPr>
          <w:ilvl w:val="0"/>
          <w:numId w:val="9"/>
        </w:numPr>
        <w:spacing w:before="200" w:after="0" w:line="240" w:lineRule="auto"/>
        <w:ind w:left="714" w:hanging="357"/>
        <w:contextualSpacing w:val="0"/>
        <w:rPr>
          <w:b/>
          <w:bCs/>
          <w:color w:val="000000"/>
        </w:rPr>
      </w:pPr>
      <w:r w:rsidRPr="00CF58A5">
        <w:rPr>
          <w:b/>
          <w:bCs/>
          <w:color w:val="000000"/>
        </w:rPr>
        <w:t xml:space="preserve">Referee </w:t>
      </w:r>
      <w:r w:rsidR="003E351D">
        <w:rPr>
          <w:b/>
          <w:bCs/>
          <w:color w:val="000000"/>
        </w:rPr>
        <w:t xml:space="preserve">and Kata Judges </w:t>
      </w:r>
      <w:r w:rsidRPr="00CF58A5">
        <w:rPr>
          <w:b/>
          <w:bCs/>
          <w:color w:val="000000"/>
        </w:rPr>
        <w:t>Registration:</w:t>
      </w:r>
    </w:p>
    <w:p w14:paraId="5A6C0355" w14:textId="48533234" w:rsidR="00677A6B" w:rsidRDefault="008A226C" w:rsidP="00694242">
      <w:pPr>
        <w:pStyle w:val="ListParagraph"/>
        <w:numPr>
          <w:ilvl w:val="1"/>
          <w:numId w:val="9"/>
        </w:numPr>
        <w:spacing w:after="0" w:line="240" w:lineRule="auto"/>
        <w:rPr>
          <w:color w:val="000000"/>
        </w:rPr>
      </w:pPr>
      <w:r w:rsidRPr="00CF58A5">
        <w:rPr>
          <w:color w:val="000000"/>
        </w:rPr>
        <w:t>Online registration is mandatory for all referees</w:t>
      </w:r>
      <w:r w:rsidR="003E351D">
        <w:rPr>
          <w:color w:val="000000"/>
        </w:rPr>
        <w:t xml:space="preserve"> and kata judges</w:t>
      </w:r>
      <w:r w:rsidRPr="00CF58A5">
        <w:rPr>
          <w:color w:val="000000"/>
        </w:rPr>
        <w:t xml:space="preserve">: </w:t>
      </w:r>
    </w:p>
    <w:p w14:paraId="458FF0AE" w14:textId="49F6385E" w:rsidR="00007957" w:rsidRPr="00007957" w:rsidRDefault="00A3092F" w:rsidP="00F43199">
      <w:pPr>
        <w:pStyle w:val="ListParagraph"/>
        <w:numPr>
          <w:ilvl w:val="1"/>
          <w:numId w:val="9"/>
        </w:numPr>
        <w:spacing w:after="0" w:line="240" w:lineRule="auto"/>
        <w:rPr>
          <w:color w:val="000000"/>
        </w:rPr>
      </w:pPr>
      <w:r w:rsidRPr="00007957">
        <w:rPr>
          <w:color w:val="000000"/>
        </w:rPr>
        <w:t>Trackie</w:t>
      </w:r>
      <w:r w:rsidR="005E2C2A" w:rsidRPr="00007957">
        <w:rPr>
          <w:color w:val="000000"/>
        </w:rPr>
        <w:t xml:space="preserve"> </w:t>
      </w:r>
      <w:r w:rsidR="00677A6B" w:rsidRPr="00007957">
        <w:rPr>
          <w:color w:val="000000"/>
        </w:rPr>
        <w:t xml:space="preserve">- </w:t>
      </w:r>
      <w:hyperlink r:id="rId30" w:history="1">
        <w:r w:rsidR="00007957" w:rsidRPr="00722FD1">
          <w:rPr>
            <w:rStyle w:val="Hyperlink"/>
          </w:rPr>
          <w:t>https://www.trackie.com/online-registration/register/2022-manitoba-open-coaches-referees/481461/</w:t>
        </w:r>
      </w:hyperlink>
    </w:p>
    <w:p w14:paraId="12A661A7" w14:textId="77777777" w:rsidR="005E2C2A" w:rsidRPr="00CF58A5" w:rsidRDefault="005E2C2A" w:rsidP="005E2C2A">
      <w:pPr>
        <w:spacing w:after="0" w:line="240" w:lineRule="auto"/>
        <w:ind w:left="720"/>
        <w:rPr>
          <w:color w:val="000000"/>
        </w:rPr>
      </w:pPr>
    </w:p>
    <w:p w14:paraId="07391600" w14:textId="77777777" w:rsidR="00694242" w:rsidRPr="00CF58A5" w:rsidRDefault="00796990" w:rsidP="00694242">
      <w:pPr>
        <w:spacing w:after="0" w:line="240" w:lineRule="auto"/>
        <w:rPr>
          <w:color w:val="000000"/>
        </w:rPr>
      </w:pPr>
      <w:r w:rsidRPr="00CF58A5">
        <w:t>Provincial/Territorial Associations are responsible for selection and registration of their teams. The maximum quotas per province/age division/gender is 50. Distribution of athletes within this quota is decided by the province/territory.</w:t>
      </w:r>
    </w:p>
    <w:p w14:paraId="000000B0" w14:textId="6C68D1D4" w:rsidR="00220C03" w:rsidRPr="00CF58A5" w:rsidRDefault="00796990" w:rsidP="00694242">
      <w:pPr>
        <w:spacing w:before="200" w:after="0" w:line="240" w:lineRule="auto"/>
        <w:rPr>
          <w:color w:val="000000"/>
        </w:rPr>
      </w:pPr>
      <w:r w:rsidRPr="00CF58A5">
        <w:t xml:space="preserve">All entries including request for the approval of an early bloomer’s entry and second entries must be received by the National Office in writing on the official entry forms no later than </w:t>
      </w:r>
      <w:r w:rsidR="008A226C" w:rsidRPr="009C7C96">
        <w:t>2022</w:t>
      </w:r>
      <w:r w:rsidR="009C7C96" w:rsidRPr="009C7C96">
        <w:t xml:space="preserve"> Friday October </w:t>
      </w:r>
      <w:r w:rsidR="00F634DE" w:rsidRPr="009C7C96">
        <w:t>7,</w:t>
      </w:r>
      <w:r w:rsidRPr="00CF58A5">
        <w:t xml:space="preserve"> along with the following:</w:t>
      </w:r>
    </w:p>
    <w:p w14:paraId="000000B1" w14:textId="77777777" w:rsidR="00220C03" w:rsidRPr="00CF58A5" w:rsidRDefault="00796990" w:rsidP="00694242">
      <w:pPr>
        <w:numPr>
          <w:ilvl w:val="0"/>
          <w:numId w:val="2"/>
        </w:numPr>
        <w:shd w:val="clear" w:color="auto" w:fill="FFFFFF"/>
        <w:spacing w:before="26" w:after="0" w:line="240" w:lineRule="auto"/>
        <w:rPr>
          <w:color w:val="000000"/>
          <w:sz w:val="23"/>
          <w:szCs w:val="23"/>
        </w:rPr>
      </w:pPr>
      <w:r w:rsidRPr="00CF58A5">
        <w:t>Registration forms (Excel only – do not complete by hand)</w:t>
      </w:r>
    </w:p>
    <w:p w14:paraId="000000B2" w14:textId="77777777" w:rsidR="00220C03" w:rsidRPr="00CF58A5" w:rsidRDefault="00796990" w:rsidP="00694242">
      <w:pPr>
        <w:numPr>
          <w:ilvl w:val="0"/>
          <w:numId w:val="2"/>
        </w:numPr>
        <w:shd w:val="clear" w:color="auto" w:fill="FFFFFF"/>
        <w:spacing w:before="2" w:after="0" w:line="240" w:lineRule="auto"/>
        <w:rPr>
          <w:color w:val="000000"/>
          <w:sz w:val="23"/>
          <w:szCs w:val="23"/>
        </w:rPr>
      </w:pPr>
      <w:r w:rsidRPr="00CF58A5">
        <w:t>Completed &amp; signed release forms</w:t>
      </w:r>
    </w:p>
    <w:p w14:paraId="000000B4" w14:textId="77777777" w:rsidR="00220C03" w:rsidRPr="00CF58A5" w:rsidRDefault="00796990" w:rsidP="00694242">
      <w:pPr>
        <w:numPr>
          <w:ilvl w:val="0"/>
          <w:numId w:val="2"/>
        </w:numPr>
        <w:shd w:val="clear" w:color="auto" w:fill="FFFFFF"/>
        <w:spacing w:after="0" w:line="240" w:lineRule="auto"/>
        <w:rPr>
          <w:color w:val="000000"/>
          <w:sz w:val="23"/>
          <w:szCs w:val="23"/>
        </w:rPr>
      </w:pPr>
      <w:r w:rsidRPr="00CF58A5">
        <w:t>Medical history forms</w:t>
      </w:r>
    </w:p>
    <w:p w14:paraId="1A94BD1F" w14:textId="77777777" w:rsidR="001D505F" w:rsidRPr="00CF58A5" w:rsidRDefault="001D505F">
      <w:pPr>
        <w:widowControl w:val="0"/>
        <w:spacing w:before="13" w:after="0" w:line="280" w:lineRule="auto"/>
        <w:rPr>
          <w:b/>
        </w:rPr>
      </w:pPr>
    </w:p>
    <w:p w14:paraId="000000B5" w14:textId="055C4C30" w:rsidR="00220C03" w:rsidRPr="00CF58A5" w:rsidRDefault="00796990" w:rsidP="00694242">
      <w:pPr>
        <w:widowControl w:val="0"/>
        <w:spacing w:before="13" w:after="0" w:line="280" w:lineRule="auto"/>
        <w:jc w:val="both"/>
        <w:rPr>
          <w:b/>
        </w:rPr>
      </w:pPr>
      <w:r w:rsidRPr="00CF58A5">
        <w:rPr>
          <w:b/>
        </w:rPr>
        <w:t>NOTE: To athletes intending to compete in more than one age division based on the “Early Bloomer Clause” – the regulations as published in the 20</w:t>
      </w:r>
      <w:r w:rsidR="00F93363" w:rsidRPr="00CF58A5">
        <w:rPr>
          <w:b/>
        </w:rPr>
        <w:t>2</w:t>
      </w:r>
      <w:r w:rsidR="003E351D">
        <w:rPr>
          <w:b/>
        </w:rPr>
        <w:t>2</w:t>
      </w:r>
      <w:r w:rsidRPr="00CF58A5">
        <w:rPr>
          <w:b/>
        </w:rPr>
        <w:t xml:space="preserve"> edition of the “Tournament Standards and Sanctions” will apply.</w:t>
      </w:r>
    </w:p>
    <w:p w14:paraId="4679CC77" w14:textId="77777777" w:rsidR="00F93363" w:rsidRPr="00CF58A5" w:rsidRDefault="00F93363" w:rsidP="00F93363">
      <w:pPr>
        <w:spacing w:after="0"/>
      </w:pPr>
    </w:p>
    <w:p w14:paraId="000000B6" w14:textId="0C629E88" w:rsidR="00220C03" w:rsidRPr="00CF58A5" w:rsidRDefault="00796990" w:rsidP="00694242">
      <w:pPr>
        <w:jc w:val="both"/>
        <w:rPr>
          <w:b/>
          <w:smallCaps/>
        </w:rPr>
      </w:pPr>
      <w:r w:rsidRPr="00CF58A5">
        <w:t>Entries received after the specified above deadline are subject to an additional $</w:t>
      </w:r>
      <w:r w:rsidR="008A226C" w:rsidRPr="00CF58A5">
        <w:t>3</w:t>
      </w:r>
      <w:r w:rsidRPr="00CF58A5">
        <w:t xml:space="preserve">0/entry. Late entries, second entries and changes to the original registration will be accepted until the end of the accreditation period for the event – 18:00 </w:t>
      </w:r>
      <w:r w:rsidRPr="00F634DE">
        <w:t xml:space="preserve">on </w:t>
      </w:r>
      <w:r w:rsidR="00007A7B" w:rsidRPr="00F634DE">
        <w:t xml:space="preserve">Friday </w:t>
      </w:r>
      <w:r w:rsidR="00F634DE" w:rsidRPr="00F634DE">
        <w:t>October 14</w:t>
      </w:r>
      <w:r w:rsidR="00F634DE" w:rsidRPr="00F634DE">
        <w:rPr>
          <w:vertAlign w:val="superscript"/>
        </w:rPr>
        <w:t>th</w:t>
      </w:r>
      <w:r w:rsidR="00F634DE" w:rsidRPr="00F634DE">
        <w:t xml:space="preserve"> </w:t>
      </w:r>
      <w:r w:rsidR="00A3092F" w:rsidRPr="00F634DE">
        <w:rPr>
          <w:vertAlign w:val="superscript"/>
        </w:rPr>
        <w:t>,</w:t>
      </w:r>
      <w:r w:rsidR="00007A7B" w:rsidRPr="00F634DE">
        <w:t>2022</w:t>
      </w:r>
      <w:r w:rsidR="008A226C" w:rsidRPr="00F634DE">
        <w:t>.</w:t>
      </w:r>
    </w:p>
    <w:p w14:paraId="000000B7" w14:textId="77777777" w:rsidR="00220C03" w:rsidRPr="00CF58A5" w:rsidRDefault="00796990" w:rsidP="009F58DB">
      <w:pPr>
        <w:pStyle w:val="Heading1"/>
      </w:pPr>
      <w:r w:rsidRPr="00CF58A5">
        <w:t>Eligibility</w:t>
      </w:r>
    </w:p>
    <w:p w14:paraId="000000B8" w14:textId="77777777" w:rsidR="00220C03" w:rsidRPr="00CF58A5" w:rsidRDefault="00796990">
      <w:pPr>
        <w:numPr>
          <w:ilvl w:val="0"/>
          <w:numId w:val="2"/>
        </w:numPr>
        <w:pBdr>
          <w:top w:val="nil"/>
          <w:left w:val="nil"/>
          <w:bottom w:val="nil"/>
          <w:right w:val="nil"/>
          <w:between w:val="nil"/>
        </w:pBdr>
        <w:spacing w:after="120" w:line="240" w:lineRule="auto"/>
        <w:ind w:left="714" w:hanging="357"/>
        <w:jc w:val="both"/>
        <w:rPr>
          <w:color w:val="000000"/>
        </w:rPr>
      </w:pPr>
      <w:r w:rsidRPr="00CF58A5">
        <w:t>Athletes must compete for the provincial association of which they are a member in good standing and have a valid Judo Canada membership card.</w:t>
      </w:r>
    </w:p>
    <w:p w14:paraId="000000B9" w14:textId="77777777" w:rsidR="00220C03" w:rsidRPr="00CF58A5" w:rsidRDefault="00796990">
      <w:pPr>
        <w:numPr>
          <w:ilvl w:val="0"/>
          <w:numId w:val="2"/>
        </w:numPr>
        <w:pBdr>
          <w:top w:val="nil"/>
          <w:left w:val="nil"/>
          <w:bottom w:val="nil"/>
          <w:right w:val="nil"/>
          <w:between w:val="nil"/>
        </w:pBdr>
        <w:spacing w:after="120" w:line="240" w:lineRule="auto"/>
        <w:ind w:left="714" w:hanging="357"/>
        <w:jc w:val="both"/>
      </w:pPr>
      <w:r w:rsidRPr="00CF58A5">
        <w:t>The minimum belt rank for the Ne-waza events is a green belt.</w:t>
      </w:r>
    </w:p>
    <w:p w14:paraId="000000BA" w14:textId="5A398227" w:rsidR="00220C03" w:rsidRPr="00CF58A5" w:rsidRDefault="00796990">
      <w:pPr>
        <w:numPr>
          <w:ilvl w:val="0"/>
          <w:numId w:val="2"/>
        </w:numPr>
        <w:pBdr>
          <w:top w:val="nil"/>
          <w:left w:val="nil"/>
          <w:bottom w:val="nil"/>
          <w:right w:val="nil"/>
          <w:between w:val="nil"/>
        </w:pBdr>
        <w:spacing w:after="120" w:line="240" w:lineRule="auto"/>
        <w:ind w:left="714" w:hanging="357"/>
        <w:jc w:val="both"/>
      </w:pPr>
      <w:r w:rsidRPr="00CF58A5">
        <w:t>The registering entity (i.e. Country, Province, Territory, Club, Individual Coach) are/is responsible for ensuring that the athletes they register are eligible to compete. This includes the medical forms, waiver, and a confirmation of an early bloomer status where applicable.</w:t>
      </w:r>
    </w:p>
    <w:p w14:paraId="000000BB" w14:textId="77777777" w:rsidR="00220C03" w:rsidRPr="00CF58A5" w:rsidRDefault="00796990" w:rsidP="009F58DB">
      <w:pPr>
        <w:pStyle w:val="Heading1"/>
      </w:pPr>
      <w:r w:rsidRPr="00CF58A5">
        <w:t>Divisions </w:t>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504"/>
      </w:tblGrid>
      <w:tr w:rsidR="00856254" w:rsidRPr="00CF58A5" w14:paraId="5794AD1C" w14:textId="77777777" w:rsidTr="00CF58A5">
        <w:trPr>
          <w:trHeight w:hRule="exact" w:val="397"/>
          <w:jc w:val="center"/>
        </w:trPr>
        <w:tc>
          <w:tcPr>
            <w:tcW w:w="10064" w:type="dxa"/>
            <w:gridSpan w:val="2"/>
            <w:shd w:val="clear" w:color="auto" w:fill="D9D9D9"/>
            <w:vAlign w:val="center"/>
          </w:tcPr>
          <w:p w14:paraId="2880283E" w14:textId="256B6186" w:rsidR="00856254" w:rsidRPr="00CF58A5" w:rsidRDefault="00856254" w:rsidP="00F06CC8">
            <w:pPr>
              <w:spacing w:after="0" w:line="240" w:lineRule="auto"/>
              <w:rPr>
                <w:b/>
                <w:sz w:val="24"/>
                <w:szCs w:val="24"/>
              </w:rPr>
            </w:pPr>
            <w:r w:rsidRPr="00CF58A5">
              <w:rPr>
                <w:b/>
                <w:sz w:val="24"/>
                <w:szCs w:val="24"/>
              </w:rPr>
              <w:t>U14 – Born in 20</w:t>
            </w:r>
            <w:r w:rsidR="00EC7919">
              <w:rPr>
                <w:b/>
                <w:sz w:val="24"/>
                <w:szCs w:val="24"/>
              </w:rPr>
              <w:t>10</w:t>
            </w:r>
            <w:r w:rsidRPr="00CF58A5">
              <w:rPr>
                <w:b/>
                <w:sz w:val="24"/>
                <w:szCs w:val="24"/>
              </w:rPr>
              <w:t xml:space="preserve"> and 201</w:t>
            </w:r>
            <w:r w:rsidR="00EC7919">
              <w:rPr>
                <w:b/>
                <w:sz w:val="24"/>
                <w:szCs w:val="24"/>
              </w:rPr>
              <w:t>1</w:t>
            </w:r>
          </w:p>
        </w:tc>
      </w:tr>
      <w:tr w:rsidR="00856254" w:rsidRPr="00CF58A5" w14:paraId="405F6385" w14:textId="77777777" w:rsidTr="00CF58A5">
        <w:trPr>
          <w:trHeight w:hRule="exact" w:val="340"/>
          <w:jc w:val="center"/>
        </w:trPr>
        <w:tc>
          <w:tcPr>
            <w:tcW w:w="1560" w:type="dxa"/>
            <w:tcBorders>
              <w:bottom w:val="single" w:sz="4" w:space="0" w:color="auto"/>
            </w:tcBorders>
            <w:shd w:val="clear" w:color="auto" w:fill="auto"/>
            <w:vAlign w:val="center"/>
          </w:tcPr>
          <w:p w14:paraId="7DC1FC29" w14:textId="77777777" w:rsidR="00856254" w:rsidRPr="00CF58A5" w:rsidRDefault="00856254" w:rsidP="00F06CC8">
            <w:pPr>
              <w:spacing w:after="0" w:line="240" w:lineRule="auto"/>
              <w:jc w:val="both"/>
            </w:pPr>
            <w:r w:rsidRPr="00CF58A5">
              <w:t>Female</w:t>
            </w:r>
          </w:p>
        </w:tc>
        <w:tc>
          <w:tcPr>
            <w:tcW w:w="8504" w:type="dxa"/>
            <w:tcBorders>
              <w:bottom w:val="single" w:sz="4" w:space="0" w:color="auto"/>
            </w:tcBorders>
            <w:shd w:val="clear" w:color="auto" w:fill="auto"/>
            <w:vAlign w:val="center"/>
          </w:tcPr>
          <w:p w14:paraId="15F3ADCE" w14:textId="59D7E0CB" w:rsidR="00856254" w:rsidRPr="00CF58A5" w:rsidRDefault="0054653F" w:rsidP="00F06CC8">
            <w:pPr>
              <w:pStyle w:val="NoSpacing"/>
              <w:spacing w:line="276" w:lineRule="auto"/>
              <w:rPr>
                <w:rFonts w:cs="Arial"/>
                <w:szCs w:val="20"/>
              </w:rPr>
            </w:pPr>
            <w:r w:rsidRPr="00CF58A5">
              <w:rPr>
                <w:rFonts w:eastAsia="Arial" w:cs="Arial"/>
                <w:szCs w:val="20"/>
                <w:lang w:eastAsia="en-CA"/>
              </w:rPr>
              <w:t>-30kg; -33kg; -36kg; -40kg; -44kg; -48kg; -52kg;</w:t>
            </w:r>
            <w:r w:rsidRPr="00CF58A5">
              <w:rPr>
                <w:rFonts w:eastAsia="Arial" w:cs="Arial"/>
                <w:szCs w:val="20"/>
                <w:lang w:eastAsia="en-CA"/>
              </w:rPr>
              <w:tab/>
              <w:t>-57kg; -63kg; +63kg</w:t>
            </w:r>
          </w:p>
        </w:tc>
      </w:tr>
      <w:tr w:rsidR="00856254" w:rsidRPr="00CF58A5" w14:paraId="7FD03F12" w14:textId="77777777" w:rsidTr="00CF58A5">
        <w:trPr>
          <w:trHeight w:hRule="exact" w:val="340"/>
          <w:jc w:val="center"/>
        </w:trPr>
        <w:tc>
          <w:tcPr>
            <w:tcW w:w="1560" w:type="dxa"/>
            <w:tcBorders>
              <w:bottom w:val="single" w:sz="4" w:space="0" w:color="auto"/>
            </w:tcBorders>
            <w:shd w:val="clear" w:color="auto" w:fill="auto"/>
            <w:vAlign w:val="center"/>
          </w:tcPr>
          <w:p w14:paraId="2679BB30" w14:textId="77777777" w:rsidR="00856254" w:rsidRPr="00CF58A5" w:rsidRDefault="00856254" w:rsidP="00F06CC8">
            <w:pPr>
              <w:spacing w:after="0" w:line="240" w:lineRule="auto"/>
              <w:jc w:val="both"/>
            </w:pPr>
            <w:r w:rsidRPr="00CF58A5">
              <w:t>Male</w:t>
            </w:r>
          </w:p>
        </w:tc>
        <w:tc>
          <w:tcPr>
            <w:tcW w:w="8504" w:type="dxa"/>
            <w:tcBorders>
              <w:bottom w:val="single" w:sz="4" w:space="0" w:color="auto"/>
            </w:tcBorders>
            <w:shd w:val="clear" w:color="auto" w:fill="auto"/>
            <w:vAlign w:val="center"/>
          </w:tcPr>
          <w:p w14:paraId="270EDA0F" w14:textId="1E5B3F2F" w:rsidR="00856254" w:rsidRPr="00CF58A5" w:rsidRDefault="0054653F" w:rsidP="00F06CC8">
            <w:pPr>
              <w:pStyle w:val="NoSpacing"/>
              <w:spacing w:line="276" w:lineRule="auto"/>
              <w:rPr>
                <w:rFonts w:cs="Arial"/>
                <w:szCs w:val="20"/>
              </w:rPr>
            </w:pPr>
            <w:r w:rsidRPr="00CF58A5">
              <w:rPr>
                <w:rFonts w:eastAsia="Arial" w:cs="Arial"/>
                <w:szCs w:val="20"/>
                <w:lang w:eastAsia="en-CA"/>
              </w:rPr>
              <w:t>-32kg; -35kg; -38kg; -42kg; -46kg; -50kg; -55kg;</w:t>
            </w:r>
            <w:r w:rsidRPr="00CF58A5">
              <w:rPr>
                <w:rFonts w:eastAsia="Arial" w:cs="Arial"/>
                <w:szCs w:val="20"/>
                <w:lang w:eastAsia="en-CA"/>
              </w:rPr>
              <w:tab/>
              <w:t>-60kg; -66kg; +66kg</w:t>
            </w:r>
          </w:p>
        </w:tc>
      </w:tr>
      <w:tr w:rsidR="001D505F" w:rsidRPr="00CF58A5" w14:paraId="17866133" w14:textId="77777777" w:rsidTr="00CF58A5">
        <w:trPr>
          <w:trHeight w:hRule="exact" w:val="147"/>
          <w:jc w:val="center"/>
        </w:trPr>
        <w:tc>
          <w:tcPr>
            <w:tcW w:w="10064" w:type="dxa"/>
            <w:gridSpan w:val="2"/>
            <w:tcBorders>
              <w:left w:val="nil"/>
              <w:right w:val="nil"/>
            </w:tcBorders>
            <w:shd w:val="clear" w:color="auto" w:fill="auto"/>
            <w:vAlign w:val="center"/>
          </w:tcPr>
          <w:p w14:paraId="61C6826C" w14:textId="77777777" w:rsidR="001D505F" w:rsidRPr="00CF58A5" w:rsidRDefault="001D505F" w:rsidP="00856254">
            <w:pPr>
              <w:pStyle w:val="NoSpacing"/>
              <w:jc w:val="both"/>
              <w:rPr>
                <w:rFonts w:cs="Arial"/>
                <w:b/>
                <w:sz w:val="24"/>
                <w:szCs w:val="24"/>
              </w:rPr>
            </w:pPr>
          </w:p>
        </w:tc>
      </w:tr>
      <w:tr w:rsidR="001D505F" w:rsidRPr="00CF58A5" w14:paraId="3F4CFC78" w14:textId="77777777" w:rsidTr="00CF58A5">
        <w:trPr>
          <w:trHeight w:hRule="exact" w:val="397"/>
          <w:jc w:val="center"/>
        </w:trPr>
        <w:tc>
          <w:tcPr>
            <w:tcW w:w="10064" w:type="dxa"/>
            <w:gridSpan w:val="2"/>
            <w:shd w:val="clear" w:color="auto" w:fill="D9D9D9"/>
            <w:vAlign w:val="center"/>
          </w:tcPr>
          <w:p w14:paraId="4420F467" w14:textId="718CDFFF" w:rsidR="001D505F" w:rsidRPr="00CF58A5" w:rsidRDefault="001D505F" w:rsidP="001D505F">
            <w:pPr>
              <w:spacing w:after="0" w:line="240" w:lineRule="auto"/>
              <w:rPr>
                <w:b/>
                <w:sz w:val="24"/>
                <w:szCs w:val="24"/>
              </w:rPr>
            </w:pPr>
            <w:r w:rsidRPr="00CF58A5">
              <w:rPr>
                <w:b/>
                <w:sz w:val="24"/>
                <w:szCs w:val="24"/>
              </w:rPr>
              <w:t>U16 – Born in 200</w:t>
            </w:r>
            <w:r w:rsidR="00EC7919">
              <w:rPr>
                <w:b/>
                <w:sz w:val="24"/>
                <w:szCs w:val="24"/>
              </w:rPr>
              <w:t>8</w:t>
            </w:r>
            <w:r w:rsidRPr="00CF58A5">
              <w:rPr>
                <w:b/>
                <w:sz w:val="24"/>
                <w:szCs w:val="24"/>
              </w:rPr>
              <w:t xml:space="preserve"> and 200</w:t>
            </w:r>
            <w:r w:rsidR="00EC7919">
              <w:rPr>
                <w:b/>
                <w:sz w:val="24"/>
                <w:szCs w:val="24"/>
              </w:rPr>
              <w:t>9</w:t>
            </w:r>
          </w:p>
        </w:tc>
      </w:tr>
      <w:tr w:rsidR="001D505F" w:rsidRPr="00CF58A5" w14:paraId="6EF3070C" w14:textId="77777777" w:rsidTr="00CF58A5">
        <w:trPr>
          <w:trHeight w:hRule="exact" w:val="340"/>
          <w:jc w:val="center"/>
        </w:trPr>
        <w:tc>
          <w:tcPr>
            <w:tcW w:w="1560" w:type="dxa"/>
            <w:tcBorders>
              <w:bottom w:val="single" w:sz="4" w:space="0" w:color="auto"/>
            </w:tcBorders>
            <w:shd w:val="clear" w:color="auto" w:fill="auto"/>
            <w:vAlign w:val="center"/>
          </w:tcPr>
          <w:p w14:paraId="077E5466" w14:textId="77777777" w:rsidR="001D505F" w:rsidRPr="00CF58A5" w:rsidRDefault="001D505F" w:rsidP="001D505F">
            <w:pPr>
              <w:spacing w:after="0" w:line="240" w:lineRule="auto"/>
              <w:jc w:val="both"/>
            </w:pPr>
            <w:r w:rsidRPr="00CF58A5">
              <w:t>Female</w:t>
            </w:r>
          </w:p>
        </w:tc>
        <w:tc>
          <w:tcPr>
            <w:tcW w:w="8504" w:type="dxa"/>
            <w:tcBorders>
              <w:bottom w:val="single" w:sz="4" w:space="0" w:color="auto"/>
            </w:tcBorders>
            <w:shd w:val="clear" w:color="auto" w:fill="auto"/>
            <w:vAlign w:val="center"/>
          </w:tcPr>
          <w:p w14:paraId="14788780" w14:textId="4542B53E" w:rsidR="001D505F" w:rsidRPr="00CF58A5" w:rsidRDefault="00055FB1" w:rsidP="001D505F">
            <w:pPr>
              <w:pStyle w:val="NoSpacing"/>
              <w:spacing w:line="276" w:lineRule="auto"/>
              <w:rPr>
                <w:rFonts w:cs="Arial"/>
                <w:szCs w:val="20"/>
              </w:rPr>
            </w:pPr>
            <w:r w:rsidRPr="00CF58A5">
              <w:rPr>
                <w:rFonts w:eastAsia="Arial" w:cs="Arial"/>
                <w:szCs w:val="20"/>
                <w:lang w:eastAsia="en-CA"/>
              </w:rPr>
              <w:t>-36kg; -40kg; -44kg; -48kg; -52kg; -57kg; -63kg;</w:t>
            </w:r>
            <w:r w:rsidRPr="00CF58A5">
              <w:rPr>
                <w:rFonts w:eastAsia="Arial" w:cs="Arial"/>
                <w:szCs w:val="20"/>
                <w:lang w:eastAsia="en-CA"/>
              </w:rPr>
              <w:tab/>
              <w:t>-70kg; +70kg</w:t>
            </w:r>
          </w:p>
        </w:tc>
      </w:tr>
      <w:tr w:rsidR="001D505F" w:rsidRPr="00CF58A5" w14:paraId="4FDFF2DC" w14:textId="77777777" w:rsidTr="00CF58A5">
        <w:trPr>
          <w:trHeight w:hRule="exact" w:val="340"/>
          <w:jc w:val="center"/>
        </w:trPr>
        <w:tc>
          <w:tcPr>
            <w:tcW w:w="1560" w:type="dxa"/>
            <w:tcBorders>
              <w:bottom w:val="single" w:sz="4" w:space="0" w:color="auto"/>
            </w:tcBorders>
            <w:shd w:val="clear" w:color="auto" w:fill="auto"/>
            <w:vAlign w:val="center"/>
          </w:tcPr>
          <w:p w14:paraId="7C62577C" w14:textId="77777777" w:rsidR="001D505F" w:rsidRPr="00CF58A5" w:rsidRDefault="001D505F" w:rsidP="001D505F">
            <w:pPr>
              <w:spacing w:after="0" w:line="240" w:lineRule="auto"/>
              <w:jc w:val="both"/>
            </w:pPr>
            <w:r w:rsidRPr="00CF58A5">
              <w:t>Male</w:t>
            </w:r>
          </w:p>
        </w:tc>
        <w:tc>
          <w:tcPr>
            <w:tcW w:w="8504" w:type="dxa"/>
            <w:tcBorders>
              <w:bottom w:val="single" w:sz="4" w:space="0" w:color="auto"/>
            </w:tcBorders>
            <w:shd w:val="clear" w:color="auto" w:fill="auto"/>
            <w:vAlign w:val="center"/>
          </w:tcPr>
          <w:p w14:paraId="63C32143" w14:textId="610F8941" w:rsidR="001D505F" w:rsidRPr="00CF58A5" w:rsidRDefault="00055FB1" w:rsidP="001D505F">
            <w:pPr>
              <w:pStyle w:val="NoSpacing"/>
              <w:spacing w:line="276" w:lineRule="auto"/>
              <w:rPr>
                <w:rFonts w:cs="Arial"/>
                <w:szCs w:val="20"/>
              </w:rPr>
            </w:pPr>
            <w:r w:rsidRPr="00CF58A5">
              <w:rPr>
                <w:rFonts w:cs="Arial"/>
                <w:szCs w:val="20"/>
              </w:rPr>
              <w:t>-38kg; -42kg; -46kg; -50kg; -55kg; -60kg; -66kg; -73kg; +73kg</w:t>
            </w:r>
          </w:p>
        </w:tc>
      </w:tr>
      <w:tr w:rsidR="001D505F" w:rsidRPr="00CF58A5" w14:paraId="18BC815B" w14:textId="77777777" w:rsidTr="00CF58A5">
        <w:trPr>
          <w:trHeight w:hRule="exact" w:val="150"/>
          <w:jc w:val="center"/>
        </w:trPr>
        <w:tc>
          <w:tcPr>
            <w:tcW w:w="10064" w:type="dxa"/>
            <w:gridSpan w:val="2"/>
            <w:tcBorders>
              <w:top w:val="single" w:sz="4" w:space="0" w:color="auto"/>
              <w:left w:val="nil"/>
              <w:right w:val="nil"/>
            </w:tcBorders>
            <w:shd w:val="clear" w:color="auto" w:fill="auto"/>
            <w:vAlign w:val="center"/>
          </w:tcPr>
          <w:p w14:paraId="5D74D4DC" w14:textId="77777777" w:rsidR="001D505F" w:rsidRPr="00CF58A5" w:rsidRDefault="001D505F" w:rsidP="001D505F">
            <w:pPr>
              <w:pStyle w:val="NoSpacing"/>
              <w:jc w:val="both"/>
              <w:rPr>
                <w:rFonts w:cs="Arial"/>
                <w:szCs w:val="20"/>
              </w:rPr>
            </w:pPr>
          </w:p>
          <w:p w14:paraId="6616EE2F" w14:textId="77777777" w:rsidR="001D505F" w:rsidRPr="00CF58A5" w:rsidRDefault="001D505F" w:rsidP="001D505F">
            <w:pPr>
              <w:pStyle w:val="NoSpacing"/>
              <w:jc w:val="both"/>
              <w:rPr>
                <w:rFonts w:cs="Arial"/>
                <w:szCs w:val="20"/>
              </w:rPr>
            </w:pPr>
          </w:p>
        </w:tc>
      </w:tr>
      <w:tr w:rsidR="001D505F" w:rsidRPr="00CF58A5" w14:paraId="3286E283" w14:textId="77777777" w:rsidTr="00CF58A5">
        <w:trPr>
          <w:trHeight w:hRule="exact" w:val="397"/>
          <w:jc w:val="center"/>
        </w:trPr>
        <w:tc>
          <w:tcPr>
            <w:tcW w:w="10064" w:type="dxa"/>
            <w:gridSpan w:val="2"/>
            <w:shd w:val="clear" w:color="auto" w:fill="D9D9D9"/>
            <w:vAlign w:val="center"/>
          </w:tcPr>
          <w:p w14:paraId="12BB3257" w14:textId="74673F65" w:rsidR="001D505F" w:rsidRPr="00CF58A5" w:rsidRDefault="001D505F" w:rsidP="001D505F">
            <w:pPr>
              <w:spacing w:after="0" w:line="240" w:lineRule="auto"/>
              <w:rPr>
                <w:sz w:val="24"/>
                <w:szCs w:val="24"/>
              </w:rPr>
            </w:pPr>
            <w:r w:rsidRPr="00CF58A5">
              <w:rPr>
                <w:b/>
                <w:sz w:val="24"/>
                <w:szCs w:val="24"/>
              </w:rPr>
              <w:t>U18</w:t>
            </w:r>
            <w:r w:rsidR="005B0954" w:rsidRPr="00CF58A5">
              <w:rPr>
                <w:b/>
                <w:sz w:val="24"/>
                <w:szCs w:val="24"/>
              </w:rPr>
              <w:t>*</w:t>
            </w:r>
            <w:r w:rsidRPr="00CF58A5">
              <w:rPr>
                <w:b/>
                <w:sz w:val="24"/>
                <w:szCs w:val="24"/>
              </w:rPr>
              <w:t xml:space="preserve"> – Cadet </w:t>
            </w:r>
            <w:r w:rsidR="00492E93" w:rsidRPr="00CF58A5">
              <w:rPr>
                <w:b/>
                <w:sz w:val="24"/>
                <w:szCs w:val="24"/>
              </w:rPr>
              <w:t>– Born in 200</w:t>
            </w:r>
            <w:r w:rsidR="00EC7919">
              <w:rPr>
                <w:b/>
                <w:sz w:val="24"/>
                <w:szCs w:val="24"/>
              </w:rPr>
              <w:t>6</w:t>
            </w:r>
            <w:r w:rsidR="00492E93" w:rsidRPr="00CF58A5">
              <w:rPr>
                <w:b/>
                <w:sz w:val="24"/>
                <w:szCs w:val="24"/>
              </w:rPr>
              <w:t>, 200</w:t>
            </w:r>
            <w:r w:rsidR="00EC7919">
              <w:rPr>
                <w:b/>
                <w:sz w:val="24"/>
                <w:szCs w:val="24"/>
              </w:rPr>
              <w:t>7</w:t>
            </w:r>
            <w:r w:rsidR="00492E93" w:rsidRPr="00CF58A5">
              <w:rPr>
                <w:b/>
                <w:sz w:val="24"/>
                <w:szCs w:val="24"/>
              </w:rPr>
              <w:t xml:space="preserve"> and 200</w:t>
            </w:r>
            <w:r w:rsidR="00EC7919">
              <w:rPr>
                <w:b/>
                <w:sz w:val="24"/>
                <w:szCs w:val="24"/>
              </w:rPr>
              <w:t>8</w:t>
            </w:r>
          </w:p>
        </w:tc>
      </w:tr>
      <w:tr w:rsidR="001D505F" w:rsidRPr="00CF58A5" w14:paraId="60780AA4" w14:textId="77777777" w:rsidTr="00CF58A5">
        <w:trPr>
          <w:trHeight w:hRule="exact" w:val="340"/>
          <w:jc w:val="center"/>
        </w:trPr>
        <w:tc>
          <w:tcPr>
            <w:tcW w:w="1560" w:type="dxa"/>
            <w:shd w:val="clear" w:color="auto" w:fill="auto"/>
            <w:vAlign w:val="center"/>
          </w:tcPr>
          <w:p w14:paraId="7BAC8A30" w14:textId="77777777" w:rsidR="001D505F" w:rsidRPr="00CF58A5" w:rsidRDefault="001D505F" w:rsidP="001D505F">
            <w:pPr>
              <w:spacing w:after="0" w:line="240" w:lineRule="auto"/>
              <w:jc w:val="both"/>
            </w:pPr>
            <w:r w:rsidRPr="00CF58A5">
              <w:t>Female</w:t>
            </w:r>
          </w:p>
        </w:tc>
        <w:tc>
          <w:tcPr>
            <w:tcW w:w="8504" w:type="dxa"/>
            <w:shd w:val="clear" w:color="auto" w:fill="auto"/>
            <w:vAlign w:val="center"/>
          </w:tcPr>
          <w:p w14:paraId="253E4209" w14:textId="703FD9A6" w:rsidR="001D505F" w:rsidRPr="00CF58A5" w:rsidRDefault="001D505F" w:rsidP="001D505F">
            <w:pPr>
              <w:spacing w:after="0" w:line="240" w:lineRule="auto"/>
            </w:pPr>
            <w:r w:rsidRPr="00CF58A5">
              <w:rPr>
                <w:color w:val="000000"/>
              </w:rPr>
              <w:t>-40kg</w:t>
            </w:r>
            <w:r w:rsidR="00055FB1" w:rsidRPr="00CF58A5">
              <w:rPr>
                <w:color w:val="000000"/>
              </w:rPr>
              <w:t>;</w:t>
            </w:r>
            <w:r w:rsidRPr="00CF58A5">
              <w:rPr>
                <w:color w:val="000000"/>
              </w:rPr>
              <w:t xml:space="preserve"> -44kg</w:t>
            </w:r>
            <w:r w:rsidR="00055FB1" w:rsidRPr="00CF58A5">
              <w:rPr>
                <w:color w:val="000000"/>
              </w:rPr>
              <w:t>;</w:t>
            </w:r>
            <w:r w:rsidRPr="00CF58A5">
              <w:rPr>
                <w:color w:val="000000"/>
              </w:rPr>
              <w:t xml:space="preserve"> -48kg</w:t>
            </w:r>
            <w:r w:rsidR="00055FB1" w:rsidRPr="00CF58A5">
              <w:rPr>
                <w:color w:val="000000"/>
              </w:rPr>
              <w:t>;</w:t>
            </w:r>
            <w:r w:rsidRPr="00CF58A5">
              <w:rPr>
                <w:color w:val="000000"/>
              </w:rPr>
              <w:t xml:space="preserve"> -52kg</w:t>
            </w:r>
            <w:r w:rsidR="00055FB1" w:rsidRPr="00CF58A5">
              <w:rPr>
                <w:color w:val="000000"/>
              </w:rPr>
              <w:t>;</w:t>
            </w:r>
            <w:r w:rsidRPr="00CF58A5">
              <w:rPr>
                <w:color w:val="000000"/>
              </w:rPr>
              <w:t xml:space="preserve"> -57kg</w:t>
            </w:r>
            <w:r w:rsidR="00055FB1" w:rsidRPr="00CF58A5">
              <w:rPr>
                <w:color w:val="000000"/>
              </w:rPr>
              <w:t>;</w:t>
            </w:r>
            <w:r w:rsidRPr="00CF58A5">
              <w:rPr>
                <w:color w:val="000000"/>
              </w:rPr>
              <w:t xml:space="preserve"> -63kg</w:t>
            </w:r>
            <w:r w:rsidR="00055FB1" w:rsidRPr="00CF58A5">
              <w:rPr>
                <w:color w:val="000000"/>
              </w:rPr>
              <w:t>;</w:t>
            </w:r>
            <w:r w:rsidRPr="00CF58A5">
              <w:rPr>
                <w:color w:val="000000"/>
              </w:rPr>
              <w:t xml:space="preserve"> -70kg</w:t>
            </w:r>
            <w:r w:rsidR="00055FB1" w:rsidRPr="00CF58A5">
              <w:rPr>
                <w:color w:val="000000"/>
              </w:rPr>
              <w:t>;</w:t>
            </w:r>
            <w:r w:rsidRPr="00CF58A5">
              <w:rPr>
                <w:color w:val="000000"/>
              </w:rPr>
              <w:t xml:space="preserve"> +70kg</w:t>
            </w:r>
          </w:p>
        </w:tc>
      </w:tr>
      <w:tr w:rsidR="001D505F" w:rsidRPr="00CF58A5" w14:paraId="2CB7DFF3" w14:textId="77777777" w:rsidTr="00CF58A5">
        <w:trPr>
          <w:trHeight w:hRule="exact" w:val="340"/>
          <w:jc w:val="center"/>
        </w:trPr>
        <w:tc>
          <w:tcPr>
            <w:tcW w:w="1560" w:type="dxa"/>
            <w:shd w:val="clear" w:color="auto" w:fill="auto"/>
            <w:vAlign w:val="center"/>
          </w:tcPr>
          <w:p w14:paraId="783D1855" w14:textId="77777777" w:rsidR="001D505F" w:rsidRPr="00CF58A5" w:rsidRDefault="001D505F" w:rsidP="001D505F">
            <w:pPr>
              <w:spacing w:after="0" w:line="240" w:lineRule="auto"/>
              <w:jc w:val="both"/>
            </w:pPr>
            <w:r w:rsidRPr="00CF58A5">
              <w:t>Male</w:t>
            </w:r>
          </w:p>
        </w:tc>
        <w:tc>
          <w:tcPr>
            <w:tcW w:w="8504" w:type="dxa"/>
            <w:shd w:val="clear" w:color="auto" w:fill="auto"/>
            <w:vAlign w:val="center"/>
          </w:tcPr>
          <w:p w14:paraId="5ADB5E27" w14:textId="7AE66080" w:rsidR="001D505F" w:rsidRPr="00CF58A5" w:rsidRDefault="00055FB1" w:rsidP="001D505F">
            <w:pPr>
              <w:spacing w:after="0" w:line="240" w:lineRule="auto"/>
            </w:pPr>
            <w:r w:rsidRPr="00CF58A5">
              <w:t xml:space="preserve">-46kg; </w:t>
            </w:r>
            <w:r w:rsidR="001D505F" w:rsidRPr="00CF58A5">
              <w:t>-50kg</w:t>
            </w:r>
            <w:r w:rsidRPr="00CF58A5">
              <w:t>;</w:t>
            </w:r>
            <w:r w:rsidR="001D505F" w:rsidRPr="00CF58A5">
              <w:t xml:space="preserve"> -55kg</w:t>
            </w:r>
            <w:r w:rsidRPr="00CF58A5">
              <w:t>;</w:t>
            </w:r>
            <w:r w:rsidR="001D505F" w:rsidRPr="00CF58A5">
              <w:t xml:space="preserve"> -60kg</w:t>
            </w:r>
            <w:r w:rsidRPr="00CF58A5">
              <w:t>;</w:t>
            </w:r>
            <w:r w:rsidR="001D505F" w:rsidRPr="00CF58A5">
              <w:t xml:space="preserve"> -66kg</w:t>
            </w:r>
            <w:r w:rsidRPr="00CF58A5">
              <w:t>;</w:t>
            </w:r>
            <w:r w:rsidR="001D505F" w:rsidRPr="00CF58A5">
              <w:t xml:space="preserve"> -73kg</w:t>
            </w:r>
            <w:r w:rsidRPr="00CF58A5">
              <w:t>;</w:t>
            </w:r>
            <w:r w:rsidR="001D505F" w:rsidRPr="00CF58A5">
              <w:t xml:space="preserve"> -81kg</w:t>
            </w:r>
            <w:r w:rsidRPr="00CF58A5">
              <w:t>;</w:t>
            </w:r>
            <w:r w:rsidR="001D505F" w:rsidRPr="00CF58A5">
              <w:t xml:space="preserve"> -90kg</w:t>
            </w:r>
            <w:r w:rsidRPr="00CF58A5">
              <w:t>;</w:t>
            </w:r>
            <w:r w:rsidR="001D505F" w:rsidRPr="00CF58A5">
              <w:t xml:space="preserve"> +90kg</w:t>
            </w:r>
          </w:p>
        </w:tc>
      </w:tr>
      <w:tr w:rsidR="001D505F" w:rsidRPr="00CF58A5" w14:paraId="094C78DC" w14:textId="77777777" w:rsidTr="00CF58A5">
        <w:trPr>
          <w:trHeight w:hRule="exact" w:val="170"/>
          <w:jc w:val="center"/>
        </w:trPr>
        <w:tc>
          <w:tcPr>
            <w:tcW w:w="10064" w:type="dxa"/>
            <w:gridSpan w:val="2"/>
            <w:tcBorders>
              <w:left w:val="nil"/>
              <w:right w:val="nil"/>
            </w:tcBorders>
            <w:shd w:val="clear" w:color="auto" w:fill="auto"/>
            <w:vAlign w:val="center"/>
          </w:tcPr>
          <w:p w14:paraId="251748B1" w14:textId="77777777" w:rsidR="001D505F" w:rsidRPr="00CF58A5" w:rsidRDefault="001D505F" w:rsidP="001D505F">
            <w:pPr>
              <w:pStyle w:val="NoSpacing"/>
              <w:jc w:val="both"/>
              <w:rPr>
                <w:rFonts w:cs="Arial"/>
                <w:szCs w:val="20"/>
              </w:rPr>
            </w:pPr>
          </w:p>
        </w:tc>
      </w:tr>
      <w:tr w:rsidR="001D505F" w:rsidRPr="00CF58A5" w14:paraId="0A2DA373" w14:textId="77777777" w:rsidTr="00CF58A5">
        <w:trPr>
          <w:trHeight w:hRule="exact" w:val="397"/>
          <w:jc w:val="center"/>
        </w:trPr>
        <w:tc>
          <w:tcPr>
            <w:tcW w:w="10064" w:type="dxa"/>
            <w:gridSpan w:val="2"/>
            <w:shd w:val="clear" w:color="auto" w:fill="D9D9D9"/>
            <w:vAlign w:val="center"/>
          </w:tcPr>
          <w:p w14:paraId="55C53922" w14:textId="713E436B" w:rsidR="001D505F" w:rsidRPr="00CF58A5" w:rsidRDefault="001D505F" w:rsidP="00492E93">
            <w:pPr>
              <w:spacing w:after="0" w:line="240" w:lineRule="auto"/>
              <w:rPr>
                <w:b/>
                <w:sz w:val="24"/>
                <w:szCs w:val="24"/>
              </w:rPr>
            </w:pPr>
            <w:r w:rsidRPr="00CF58A5">
              <w:rPr>
                <w:b/>
                <w:sz w:val="24"/>
                <w:szCs w:val="24"/>
              </w:rPr>
              <w:t>U21</w:t>
            </w:r>
            <w:r w:rsidR="005B0954" w:rsidRPr="00CF58A5">
              <w:rPr>
                <w:b/>
                <w:sz w:val="24"/>
                <w:szCs w:val="24"/>
              </w:rPr>
              <w:t>*</w:t>
            </w:r>
            <w:r w:rsidRPr="00CF58A5">
              <w:rPr>
                <w:b/>
                <w:sz w:val="24"/>
                <w:szCs w:val="24"/>
              </w:rPr>
              <w:t xml:space="preserve"> – Junior </w:t>
            </w:r>
            <w:r w:rsidR="00492E93" w:rsidRPr="00CF58A5">
              <w:rPr>
                <w:b/>
                <w:sz w:val="24"/>
                <w:szCs w:val="24"/>
              </w:rPr>
              <w:t>– Born in 200</w:t>
            </w:r>
            <w:r w:rsidR="00EC7919">
              <w:rPr>
                <w:b/>
                <w:sz w:val="24"/>
                <w:szCs w:val="24"/>
              </w:rPr>
              <w:t>3</w:t>
            </w:r>
            <w:r w:rsidR="00492E93" w:rsidRPr="00CF58A5">
              <w:rPr>
                <w:b/>
                <w:sz w:val="24"/>
                <w:szCs w:val="24"/>
              </w:rPr>
              <w:t>, 200</w:t>
            </w:r>
            <w:r w:rsidR="00EC7919">
              <w:rPr>
                <w:b/>
                <w:sz w:val="24"/>
                <w:szCs w:val="24"/>
              </w:rPr>
              <w:t>4</w:t>
            </w:r>
            <w:r w:rsidR="00492E93" w:rsidRPr="00CF58A5">
              <w:rPr>
                <w:b/>
                <w:sz w:val="24"/>
                <w:szCs w:val="24"/>
              </w:rPr>
              <w:t>, 200</w:t>
            </w:r>
            <w:r w:rsidR="00EC7919">
              <w:rPr>
                <w:b/>
                <w:sz w:val="24"/>
                <w:szCs w:val="24"/>
              </w:rPr>
              <w:t>5</w:t>
            </w:r>
            <w:r w:rsidR="00492E93" w:rsidRPr="00CF58A5">
              <w:rPr>
                <w:b/>
                <w:sz w:val="24"/>
                <w:szCs w:val="24"/>
              </w:rPr>
              <w:t>, 200</w:t>
            </w:r>
            <w:r w:rsidR="00EC7919">
              <w:rPr>
                <w:b/>
                <w:sz w:val="24"/>
                <w:szCs w:val="24"/>
              </w:rPr>
              <w:t>6</w:t>
            </w:r>
            <w:r w:rsidR="00492E93" w:rsidRPr="00CF58A5">
              <w:rPr>
                <w:b/>
                <w:sz w:val="24"/>
                <w:szCs w:val="24"/>
              </w:rPr>
              <w:t xml:space="preserve"> ,200</w:t>
            </w:r>
            <w:r w:rsidR="00EC7919">
              <w:rPr>
                <w:b/>
                <w:sz w:val="24"/>
                <w:szCs w:val="24"/>
              </w:rPr>
              <w:t xml:space="preserve">7 </w:t>
            </w:r>
            <w:r w:rsidR="00492E93" w:rsidRPr="00CF58A5">
              <w:rPr>
                <w:b/>
                <w:sz w:val="24"/>
                <w:szCs w:val="24"/>
              </w:rPr>
              <w:t>and 200</w:t>
            </w:r>
            <w:r w:rsidR="00EC7919">
              <w:rPr>
                <w:b/>
                <w:sz w:val="24"/>
                <w:szCs w:val="24"/>
              </w:rPr>
              <w:t>8</w:t>
            </w:r>
          </w:p>
        </w:tc>
      </w:tr>
      <w:tr w:rsidR="001D505F" w:rsidRPr="00CF58A5" w14:paraId="282B1D6C" w14:textId="77777777" w:rsidTr="00CF58A5">
        <w:trPr>
          <w:trHeight w:hRule="exact" w:val="340"/>
          <w:jc w:val="center"/>
        </w:trPr>
        <w:tc>
          <w:tcPr>
            <w:tcW w:w="1560" w:type="dxa"/>
            <w:shd w:val="clear" w:color="auto" w:fill="auto"/>
            <w:vAlign w:val="center"/>
          </w:tcPr>
          <w:p w14:paraId="13E41AF1" w14:textId="77777777" w:rsidR="001D505F" w:rsidRPr="00CF58A5" w:rsidRDefault="001D505F" w:rsidP="001D505F">
            <w:pPr>
              <w:spacing w:after="0" w:line="240" w:lineRule="auto"/>
              <w:jc w:val="both"/>
            </w:pPr>
            <w:r w:rsidRPr="00CF58A5">
              <w:t>Female</w:t>
            </w:r>
          </w:p>
        </w:tc>
        <w:tc>
          <w:tcPr>
            <w:tcW w:w="8504" w:type="dxa"/>
            <w:shd w:val="clear" w:color="auto" w:fill="auto"/>
            <w:vAlign w:val="center"/>
          </w:tcPr>
          <w:p w14:paraId="30EA50D1" w14:textId="3B26DA45" w:rsidR="001D505F" w:rsidRPr="00CF58A5" w:rsidRDefault="001D505F" w:rsidP="001D505F">
            <w:pPr>
              <w:spacing w:after="0" w:line="240" w:lineRule="auto"/>
            </w:pPr>
            <w:r w:rsidRPr="00CF58A5">
              <w:rPr>
                <w:color w:val="000000"/>
              </w:rPr>
              <w:t>-48kg</w:t>
            </w:r>
            <w:r w:rsidR="00055FB1" w:rsidRPr="00CF58A5">
              <w:rPr>
                <w:color w:val="000000"/>
              </w:rPr>
              <w:t>;</w:t>
            </w:r>
            <w:r w:rsidRPr="00CF58A5">
              <w:rPr>
                <w:color w:val="000000"/>
              </w:rPr>
              <w:t xml:space="preserve"> -52kg</w:t>
            </w:r>
            <w:r w:rsidR="00055FB1" w:rsidRPr="00CF58A5">
              <w:rPr>
                <w:color w:val="000000"/>
              </w:rPr>
              <w:t>;</w:t>
            </w:r>
            <w:r w:rsidRPr="00CF58A5">
              <w:rPr>
                <w:color w:val="000000"/>
              </w:rPr>
              <w:t xml:space="preserve"> -57kg</w:t>
            </w:r>
            <w:r w:rsidR="00055FB1" w:rsidRPr="00CF58A5">
              <w:rPr>
                <w:color w:val="000000"/>
              </w:rPr>
              <w:t>;</w:t>
            </w:r>
            <w:r w:rsidRPr="00CF58A5">
              <w:rPr>
                <w:color w:val="000000"/>
              </w:rPr>
              <w:t xml:space="preserve"> -63kg</w:t>
            </w:r>
            <w:r w:rsidR="00055FB1" w:rsidRPr="00CF58A5">
              <w:rPr>
                <w:color w:val="000000"/>
              </w:rPr>
              <w:t>;</w:t>
            </w:r>
            <w:r w:rsidRPr="00CF58A5">
              <w:rPr>
                <w:color w:val="000000"/>
              </w:rPr>
              <w:t xml:space="preserve"> -70kg</w:t>
            </w:r>
            <w:r w:rsidR="00055FB1" w:rsidRPr="00CF58A5">
              <w:rPr>
                <w:color w:val="000000"/>
              </w:rPr>
              <w:t>;</w:t>
            </w:r>
            <w:r w:rsidRPr="00CF58A5">
              <w:rPr>
                <w:color w:val="000000"/>
              </w:rPr>
              <w:t xml:space="preserve"> -78kg</w:t>
            </w:r>
            <w:r w:rsidR="00055FB1" w:rsidRPr="00CF58A5">
              <w:rPr>
                <w:color w:val="000000"/>
              </w:rPr>
              <w:t>;</w:t>
            </w:r>
            <w:r w:rsidRPr="00CF58A5">
              <w:rPr>
                <w:color w:val="000000"/>
              </w:rPr>
              <w:t xml:space="preserve"> +78kg</w:t>
            </w:r>
          </w:p>
        </w:tc>
      </w:tr>
      <w:tr w:rsidR="001D505F" w:rsidRPr="00CF58A5" w14:paraId="2087A44F" w14:textId="77777777" w:rsidTr="00CF58A5">
        <w:trPr>
          <w:trHeight w:hRule="exact" w:val="340"/>
          <w:jc w:val="center"/>
        </w:trPr>
        <w:tc>
          <w:tcPr>
            <w:tcW w:w="1560" w:type="dxa"/>
            <w:shd w:val="clear" w:color="auto" w:fill="auto"/>
            <w:vAlign w:val="center"/>
          </w:tcPr>
          <w:p w14:paraId="19147441" w14:textId="77777777" w:rsidR="001D505F" w:rsidRPr="00CF58A5" w:rsidRDefault="001D505F" w:rsidP="001D505F">
            <w:pPr>
              <w:spacing w:after="0" w:line="240" w:lineRule="auto"/>
              <w:jc w:val="both"/>
            </w:pPr>
            <w:r w:rsidRPr="00CF58A5">
              <w:t>Male</w:t>
            </w:r>
          </w:p>
        </w:tc>
        <w:tc>
          <w:tcPr>
            <w:tcW w:w="8504" w:type="dxa"/>
            <w:shd w:val="clear" w:color="auto" w:fill="auto"/>
            <w:vAlign w:val="center"/>
          </w:tcPr>
          <w:p w14:paraId="40BCA80C" w14:textId="5898FAFE" w:rsidR="001D505F" w:rsidRPr="00CF58A5" w:rsidRDefault="001D505F" w:rsidP="001D505F">
            <w:pPr>
              <w:spacing w:after="0" w:line="240" w:lineRule="auto"/>
            </w:pPr>
            <w:r w:rsidRPr="00CF58A5">
              <w:t>-60kg</w:t>
            </w:r>
            <w:r w:rsidR="00055FB1" w:rsidRPr="00CF58A5">
              <w:t>;</w:t>
            </w:r>
            <w:r w:rsidRPr="00CF58A5">
              <w:t xml:space="preserve"> -66kg</w:t>
            </w:r>
            <w:r w:rsidR="00055FB1" w:rsidRPr="00CF58A5">
              <w:t>;</w:t>
            </w:r>
            <w:r w:rsidRPr="00CF58A5">
              <w:t xml:space="preserve"> -73kg</w:t>
            </w:r>
            <w:r w:rsidR="00055FB1" w:rsidRPr="00CF58A5">
              <w:t>;</w:t>
            </w:r>
            <w:r w:rsidRPr="00CF58A5">
              <w:t xml:space="preserve"> -81kg</w:t>
            </w:r>
            <w:r w:rsidR="00055FB1" w:rsidRPr="00CF58A5">
              <w:t>;</w:t>
            </w:r>
            <w:r w:rsidRPr="00CF58A5">
              <w:t xml:space="preserve"> -90kg</w:t>
            </w:r>
            <w:r w:rsidR="00055FB1" w:rsidRPr="00CF58A5">
              <w:t>;</w:t>
            </w:r>
            <w:r w:rsidRPr="00CF58A5">
              <w:t xml:space="preserve"> -100kg</w:t>
            </w:r>
            <w:r w:rsidR="00055FB1" w:rsidRPr="00CF58A5">
              <w:t>;</w:t>
            </w:r>
            <w:r w:rsidRPr="00CF58A5">
              <w:t xml:space="preserve"> +100kg</w:t>
            </w:r>
          </w:p>
        </w:tc>
      </w:tr>
      <w:tr w:rsidR="001D505F" w:rsidRPr="00CF58A5" w14:paraId="26B6605A" w14:textId="77777777" w:rsidTr="00CF58A5">
        <w:trPr>
          <w:trHeight w:hRule="exact" w:val="170"/>
          <w:jc w:val="center"/>
        </w:trPr>
        <w:tc>
          <w:tcPr>
            <w:tcW w:w="10064" w:type="dxa"/>
            <w:gridSpan w:val="2"/>
            <w:tcBorders>
              <w:left w:val="nil"/>
              <w:right w:val="nil"/>
            </w:tcBorders>
            <w:shd w:val="clear" w:color="auto" w:fill="auto"/>
            <w:vAlign w:val="center"/>
          </w:tcPr>
          <w:p w14:paraId="0EB73D46" w14:textId="77777777" w:rsidR="001D505F" w:rsidRPr="00CF58A5" w:rsidRDefault="001D505F" w:rsidP="001D505F">
            <w:pPr>
              <w:pStyle w:val="NoSpacing"/>
              <w:jc w:val="both"/>
              <w:rPr>
                <w:rFonts w:cs="Arial"/>
                <w:szCs w:val="20"/>
              </w:rPr>
            </w:pPr>
          </w:p>
        </w:tc>
      </w:tr>
      <w:tr w:rsidR="001D505F" w:rsidRPr="00CF58A5" w14:paraId="0320FEA2" w14:textId="77777777" w:rsidTr="00CF58A5">
        <w:trPr>
          <w:trHeight w:hRule="exact" w:val="397"/>
          <w:jc w:val="center"/>
        </w:trPr>
        <w:tc>
          <w:tcPr>
            <w:tcW w:w="10064" w:type="dxa"/>
            <w:gridSpan w:val="2"/>
            <w:shd w:val="clear" w:color="auto" w:fill="D9D9D9"/>
            <w:vAlign w:val="center"/>
          </w:tcPr>
          <w:p w14:paraId="3D9B1FD5" w14:textId="22542A57" w:rsidR="001D505F" w:rsidRPr="00CF58A5" w:rsidRDefault="001D505F" w:rsidP="001D505F">
            <w:pPr>
              <w:spacing w:after="0" w:line="240" w:lineRule="auto"/>
              <w:rPr>
                <w:sz w:val="24"/>
                <w:szCs w:val="24"/>
              </w:rPr>
            </w:pPr>
            <w:r w:rsidRPr="00CF58A5">
              <w:rPr>
                <w:b/>
                <w:sz w:val="24"/>
                <w:szCs w:val="24"/>
              </w:rPr>
              <w:t>Senior</w:t>
            </w:r>
            <w:r w:rsidR="005B0954" w:rsidRPr="00CF58A5">
              <w:rPr>
                <w:b/>
                <w:sz w:val="24"/>
                <w:szCs w:val="24"/>
              </w:rPr>
              <w:t>*</w:t>
            </w:r>
            <w:r w:rsidR="00F154C0" w:rsidRPr="00CF58A5">
              <w:rPr>
                <w:b/>
                <w:sz w:val="24"/>
                <w:szCs w:val="24"/>
              </w:rPr>
              <w:t xml:space="preserve"> – Born in 200</w:t>
            </w:r>
            <w:r w:rsidR="00EC7919">
              <w:rPr>
                <w:b/>
                <w:sz w:val="24"/>
                <w:szCs w:val="24"/>
              </w:rPr>
              <w:t>8</w:t>
            </w:r>
            <w:r w:rsidR="00F154C0" w:rsidRPr="00CF58A5">
              <w:rPr>
                <w:b/>
                <w:sz w:val="24"/>
                <w:szCs w:val="24"/>
              </w:rPr>
              <w:t xml:space="preserve"> and earlier</w:t>
            </w:r>
          </w:p>
        </w:tc>
      </w:tr>
      <w:tr w:rsidR="001D505F" w:rsidRPr="00CF58A5" w14:paraId="743E21BD" w14:textId="77777777" w:rsidTr="00CF58A5">
        <w:trPr>
          <w:trHeight w:hRule="exact" w:val="340"/>
          <w:jc w:val="center"/>
        </w:trPr>
        <w:tc>
          <w:tcPr>
            <w:tcW w:w="1560" w:type="dxa"/>
            <w:shd w:val="clear" w:color="auto" w:fill="auto"/>
            <w:vAlign w:val="center"/>
          </w:tcPr>
          <w:p w14:paraId="23D52E92" w14:textId="77777777" w:rsidR="001D505F" w:rsidRPr="00CF58A5" w:rsidRDefault="001D505F" w:rsidP="001D505F">
            <w:pPr>
              <w:spacing w:after="0" w:line="240" w:lineRule="auto"/>
              <w:jc w:val="both"/>
            </w:pPr>
            <w:r w:rsidRPr="00CF58A5">
              <w:t>Female</w:t>
            </w:r>
          </w:p>
        </w:tc>
        <w:tc>
          <w:tcPr>
            <w:tcW w:w="8504" w:type="dxa"/>
            <w:shd w:val="clear" w:color="auto" w:fill="auto"/>
            <w:vAlign w:val="center"/>
          </w:tcPr>
          <w:p w14:paraId="446866D7" w14:textId="749465BE" w:rsidR="001D505F" w:rsidRPr="00CF58A5" w:rsidRDefault="001D505F" w:rsidP="001D505F">
            <w:pPr>
              <w:spacing w:after="0" w:line="240" w:lineRule="auto"/>
            </w:pPr>
            <w:r w:rsidRPr="00CF58A5">
              <w:rPr>
                <w:color w:val="000000"/>
              </w:rPr>
              <w:t>-48kg</w:t>
            </w:r>
            <w:r w:rsidR="00055FB1" w:rsidRPr="00CF58A5">
              <w:rPr>
                <w:color w:val="000000"/>
              </w:rPr>
              <w:t>;</w:t>
            </w:r>
            <w:r w:rsidRPr="00CF58A5">
              <w:rPr>
                <w:color w:val="000000"/>
              </w:rPr>
              <w:t xml:space="preserve"> -52kg</w:t>
            </w:r>
            <w:r w:rsidR="00055FB1" w:rsidRPr="00CF58A5">
              <w:rPr>
                <w:color w:val="000000"/>
              </w:rPr>
              <w:t>;</w:t>
            </w:r>
            <w:r w:rsidRPr="00CF58A5">
              <w:rPr>
                <w:color w:val="000000"/>
              </w:rPr>
              <w:t xml:space="preserve"> -57kg</w:t>
            </w:r>
            <w:r w:rsidR="00055FB1" w:rsidRPr="00CF58A5">
              <w:rPr>
                <w:color w:val="000000"/>
              </w:rPr>
              <w:t>;</w:t>
            </w:r>
            <w:r w:rsidRPr="00CF58A5">
              <w:rPr>
                <w:color w:val="000000"/>
              </w:rPr>
              <w:t xml:space="preserve"> -63kg</w:t>
            </w:r>
            <w:r w:rsidR="00055FB1" w:rsidRPr="00CF58A5">
              <w:rPr>
                <w:color w:val="000000"/>
              </w:rPr>
              <w:t>;</w:t>
            </w:r>
            <w:r w:rsidRPr="00CF58A5">
              <w:rPr>
                <w:color w:val="000000"/>
              </w:rPr>
              <w:t xml:space="preserve"> -70kg</w:t>
            </w:r>
            <w:r w:rsidR="00055FB1" w:rsidRPr="00CF58A5">
              <w:rPr>
                <w:color w:val="000000"/>
              </w:rPr>
              <w:t>;</w:t>
            </w:r>
            <w:r w:rsidRPr="00CF58A5">
              <w:rPr>
                <w:color w:val="000000"/>
              </w:rPr>
              <w:t xml:space="preserve"> -78kg</w:t>
            </w:r>
            <w:r w:rsidR="00055FB1" w:rsidRPr="00CF58A5">
              <w:rPr>
                <w:color w:val="000000"/>
              </w:rPr>
              <w:t>;</w:t>
            </w:r>
            <w:r w:rsidRPr="00CF58A5">
              <w:rPr>
                <w:color w:val="000000"/>
              </w:rPr>
              <w:t xml:space="preserve"> +78kg</w:t>
            </w:r>
          </w:p>
        </w:tc>
      </w:tr>
      <w:tr w:rsidR="001D505F" w:rsidRPr="00CF58A5" w14:paraId="1FFC2FF0" w14:textId="77777777" w:rsidTr="00CF58A5">
        <w:trPr>
          <w:trHeight w:hRule="exact" w:val="340"/>
          <w:jc w:val="center"/>
        </w:trPr>
        <w:tc>
          <w:tcPr>
            <w:tcW w:w="1560" w:type="dxa"/>
            <w:tcBorders>
              <w:bottom w:val="single" w:sz="4" w:space="0" w:color="auto"/>
            </w:tcBorders>
            <w:shd w:val="clear" w:color="auto" w:fill="auto"/>
            <w:vAlign w:val="center"/>
          </w:tcPr>
          <w:p w14:paraId="0EA1557C" w14:textId="77777777" w:rsidR="001D505F" w:rsidRPr="00CF58A5" w:rsidRDefault="001D505F" w:rsidP="001D505F">
            <w:pPr>
              <w:spacing w:after="0" w:line="240" w:lineRule="auto"/>
              <w:jc w:val="both"/>
            </w:pPr>
            <w:r w:rsidRPr="00CF58A5">
              <w:t>Male</w:t>
            </w:r>
          </w:p>
        </w:tc>
        <w:tc>
          <w:tcPr>
            <w:tcW w:w="8504" w:type="dxa"/>
            <w:tcBorders>
              <w:bottom w:val="single" w:sz="4" w:space="0" w:color="auto"/>
            </w:tcBorders>
            <w:shd w:val="clear" w:color="auto" w:fill="auto"/>
            <w:vAlign w:val="center"/>
          </w:tcPr>
          <w:p w14:paraId="5E593968" w14:textId="7AC636AC" w:rsidR="001D505F" w:rsidRPr="00CF58A5" w:rsidRDefault="001D505F" w:rsidP="001D505F">
            <w:pPr>
              <w:spacing w:after="0" w:line="240" w:lineRule="auto"/>
            </w:pPr>
            <w:r w:rsidRPr="00CF58A5">
              <w:t>-60kg</w:t>
            </w:r>
            <w:r w:rsidR="00055FB1" w:rsidRPr="00CF58A5">
              <w:t>;</w:t>
            </w:r>
            <w:r w:rsidRPr="00CF58A5">
              <w:t xml:space="preserve"> -66kg</w:t>
            </w:r>
            <w:r w:rsidR="00055FB1" w:rsidRPr="00CF58A5">
              <w:t>;</w:t>
            </w:r>
            <w:r w:rsidRPr="00CF58A5">
              <w:t xml:space="preserve"> -73kg</w:t>
            </w:r>
            <w:r w:rsidR="00055FB1" w:rsidRPr="00CF58A5">
              <w:t>;</w:t>
            </w:r>
            <w:r w:rsidRPr="00CF58A5">
              <w:t xml:space="preserve"> -81kg</w:t>
            </w:r>
            <w:r w:rsidR="00055FB1" w:rsidRPr="00CF58A5">
              <w:t>;</w:t>
            </w:r>
            <w:r w:rsidRPr="00CF58A5">
              <w:t xml:space="preserve"> -90kg</w:t>
            </w:r>
            <w:r w:rsidR="00055FB1" w:rsidRPr="00CF58A5">
              <w:t>;</w:t>
            </w:r>
            <w:r w:rsidRPr="00CF58A5">
              <w:t xml:space="preserve"> -100kg</w:t>
            </w:r>
            <w:r w:rsidR="00055FB1" w:rsidRPr="00CF58A5">
              <w:t>;</w:t>
            </w:r>
            <w:r w:rsidRPr="00CF58A5">
              <w:t xml:space="preserve"> +100kg</w:t>
            </w:r>
          </w:p>
        </w:tc>
      </w:tr>
      <w:tr w:rsidR="00F154C0" w:rsidRPr="00CF58A5" w14:paraId="64EB6F7E" w14:textId="77777777" w:rsidTr="00CF58A5">
        <w:trPr>
          <w:trHeight w:hRule="exact" w:val="147"/>
          <w:jc w:val="center"/>
        </w:trPr>
        <w:tc>
          <w:tcPr>
            <w:tcW w:w="10064" w:type="dxa"/>
            <w:gridSpan w:val="2"/>
            <w:tcBorders>
              <w:left w:val="nil"/>
              <w:right w:val="nil"/>
            </w:tcBorders>
            <w:shd w:val="clear" w:color="auto" w:fill="auto"/>
            <w:vAlign w:val="center"/>
          </w:tcPr>
          <w:p w14:paraId="2D385396" w14:textId="77777777" w:rsidR="00F154C0" w:rsidRPr="00CF58A5" w:rsidRDefault="00F154C0" w:rsidP="001D505F">
            <w:pPr>
              <w:spacing w:after="0" w:line="240" w:lineRule="auto"/>
            </w:pPr>
          </w:p>
        </w:tc>
      </w:tr>
      <w:tr w:rsidR="00F154C0" w:rsidRPr="00CF58A5" w14:paraId="2C9733AF" w14:textId="77777777" w:rsidTr="00CF58A5">
        <w:trPr>
          <w:trHeight w:hRule="exact" w:val="397"/>
          <w:jc w:val="center"/>
        </w:trPr>
        <w:tc>
          <w:tcPr>
            <w:tcW w:w="10064" w:type="dxa"/>
            <w:gridSpan w:val="2"/>
            <w:shd w:val="clear" w:color="auto" w:fill="D9D9D9"/>
            <w:vAlign w:val="center"/>
          </w:tcPr>
          <w:p w14:paraId="2F38AED0" w14:textId="30F026F4" w:rsidR="00F154C0" w:rsidRPr="00CF58A5" w:rsidRDefault="00F154C0" w:rsidP="00F06CC8">
            <w:pPr>
              <w:spacing w:after="0" w:line="240" w:lineRule="auto"/>
              <w:rPr>
                <w:sz w:val="24"/>
                <w:szCs w:val="24"/>
              </w:rPr>
            </w:pPr>
            <w:r w:rsidRPr="00CF58A5">
              <w:rPr>
                <w:b/>
                <w:sz w:val="24"/>
                <w:szCs w:val="24"/>
              </w:rPr>
              <w:t xml:space="preserve">Veteran – Born in </w:t>
            </w:r>
            <w:r w:rsidR="00F53047" w:rsidRPr="00CF58A5">
              <w:rPr>
                <w:b/>
                <w:sz w:val="24"/>
                <w:szCs w:val="24"/>
              </w:rPr>
              <w:t>199</w:t>
            </w:r>
            <w:r w:rsidR="005A7E72">
              <w:rPr>
                <w:b/>
                <w:sz w:val="24"/>
                <w:szCs w:val="24"/>
              </w:rPr>
              <w:t>3</w:t>
            </w:r>
            <w:r w:rsidRPr="00CF58A5">
              <w:rPr>
                <w:b/>
                <w:sz w:val="24"/>
                <w:szCs w:val="24"/>
              </w:rPr>
              <w:t xml:space="preserve"> and earlier</w:t>
            </w:r>
          </w:p>
        </w:tc>
      </w:tr>
      <w:tr w:rsidR="00F154C0" w:rsidRPr="00CF58A5" w14:paraId="51BA97BA" w14:textId="77777777" w:rsidTr="00CF58A5">
        <w:trPr>
          <w:trHeight w:hRule="exact" w:val="340"/>
          <w:jc w:val="center"/>
        </w:trPr>
        <w:tc>
          <w:tcPr>
            <w:tcW w:w="1560" w:type="dxa"/>
            <w:shd w:val="clear" w:color="auto" w:fill="auto"/>
            <w:vAlign w:val="center"/>
          </w:tcPr>
          <w:p w14:paraId="3FA69D69" w14:textId="77777777" w:rsidR="00F154C0" w:rsidRPr="00CF58A5" w:rsidRDefault="00F154C0" w:rsidP="00F06CC8">
            <w:pPr>
              <w:spacing w:after="0" w:line="240" w:lineRule="auto"/>
              <w:jc w:val="both"/>
            </w:pPr>
            <w:r w:rsidRPr="00CF58A5">
              <w:t>Female</w:t>
            </w:r>
          </w:p>
        </w:tc>
        <w:tc>
          <w:tcPr>
            <w:tcW w:w="8504" w:type="dxa"/>
            <w:shd w:val="clear" w:color="auto" w:fill="auto"/>
            <w:vAlign w:val="center"/>
          </w:tcPr>
          <w:p w14:paraId="75F1A101" w14:textId="1003AA1E" w:rsidR="00F154C0" w:rsidRPr="00CF58A5" w:rsidRDefault="00F154C0" w:rsidP="00F06CC8">
            <w:pPr>
              <w:spacing w:after="0" w:line="240" w:lineRule="auto"/>
            </w:pPr>
            <w:r w:rsidRPr="00CF58A5">
              <w:rPr>
                <w:color w:val="000000"/>
              </w:rPr>
              <w:t>-48kg</w:t>
            </w:r>
            <w:r w:rsidR="00055FB1" w:rsidRPr="00CF58A5">
              <w:rPr>
                <w:color w:val="000000"/>
              </w:rPr>
              <w:t>;</w:t>
            </w:r>
            <w:r w:rsidRPr="00CF58A5">
              <w:rPr>
                <w:color w:val="000000"/>
              </w:rPr>
              <w:t xml:space="preserve"> -52kg</w:t>
            </w:r>
            <w:r w:rsidR="00055FB1" w:rsidRPr="00CF58A5">
              <w:rPr>
                <w:color w:val="000000"/>
              </w:rPr>
              <w:t>;</w:t>
            </w:r>
            <w:r w:rsidRPr="00CF58A5">
              <w:rPr>
                <w:color w:val="000000"/>
              </w:rPr>
              <w:t xml:space="preserve"> -57kg</w:t>
            </w:r>
            <w:r w:rsidR="00055FB1" w:rsidRPr="00CF58A5">
              <w:rPr>
                <w:color w:val="000000"/>
              </w:rPr>
              <w:t>;</w:t>
            </w:r>
            <w:r w:rsidRPr="00CF58A5">
              <w:rPr>
                <w:color w:val="000000"/>
              </w:rPr>
              <w:t xml:space="preserve"> -63kg</w:t>
            </w:r>
            <w:r w:rsidR="00055FB1" w:rsidRPr="00CF58A5">
              <w:rPr>
                <w:color w:val="000000"/>
              </w:rPr>
              <w:t>;</w:t>
            </w:r>
            <w:r w:rsidRPr="00CF58A5">
              <w:rPr>
                <w:color w:val="000000"/>
              </w:rPr>
              <w:t xml:space="preserve"> -70kg</w:t>
            </w:r>
            <w:r w:rsidR="00055FB1" w:rsidRPr="00CF58A5">
              <w:rPr>
                <w:color w:val="000000"/>
              </w:rPr>
              <w:t>;</w:t>
            </w:r>
            <w:r w:rsidRPr="00CF58A5">
              <w:rPr>
                <w:color w:val="000000"/>
              </w:rPr>
              <w:t xml:space="preserve"> -78kg</w:t>
            </w:r>
            <w:r w:rsidR="00055FB1" w:rsidRPr="00CF58A5">
              <w:rPr>
                <w:color w:val="000000"/>
              </w:rPr>
              <w:t>;</w:t>
            </w:r>
            <w:r w:rsidRPr="00CF58A5">
              <w:rPr>
                <w:color w:val="000000"/>
              </w:rPr>
              <w:t xml:space="preserve"> +78kg</w:t>
            </w:r>
          </w:p>
        </w:tc>
      </w:tr>
      <w:tr w:rsidR="00F154C0" w:rsidRPr="00CF58A5" w14:paraId="404B9F49" w14:textId="77777777" w:rsidTr="00CF58A5">
        <w:trPr>
          <w:trHeight w:hRule="exact" w:val="340"/>
          <w:jc w:val="center"/>
        </w:trPr>
        <w:tc>
          <w:tcPr>
            <w:tcW w:w="1560" w:type="dxa"/>
            <w:shd w:val="clear" w:color="auto" w:fill="auto"/>
            <w:vAlign w:val="center"/>
          </w:tcPr>
          <w:p w14:paraId="7E5B97DA" w14:textId="77777777" w:rsidR="00F154C0" w:rsidRPr="00CF58A5" w:rsidRDefault="00F154C0" w:rsidP="00F06CC8">
            <w:pPr>
              <w:spacing w:after="0" w:line="240" w:lineRule="auto"/>
              <w:jc w:val="both"/>
            </w:pPr>
            <w:r w:rsidRPr="00CF58A5">
              <w:t>Male</w:t>
            </w:r>
          </w:p>
        </w:tc>
        <w:tc>
          <w:tcPr>
            <w:tcW w:w="8504" w:type="dxa"/>
            <w:shd w:val="clear" w:color="auto" w:fill="auto"/>
            <w:vAlign w:val="center"/>
          </w:tcPr>
          <w:p w14:paraId="1ADD8BDF" w14:textId="0E38411B" w:rsidR="00F154C0" w:rsidRPr="00CF58A5" w:rsidRDefault="00F154C0" w:rsidP="00F06CC8">
            <w:pPr>
              <w:spacing w:after="0" w:line="240" w:lineRule="auto"/>
            </w:pPr>
            <w:r w:rsidRPr="00CF58A5">
              <w:t>-60kg</w:t>
            </w:r>
            <w:r w:rsidR="00055FB1" w:rsidRPr="00CF58A5">
              <w:t>;</w:t>
            </w:r>
            <w:r w:rsidRPr="00CF58A5">
              <w:t xml:space="preserve"> -66kg</w:t>
            </w:r>
            <w:r w:rsidR="00055FB1" w:rsidRPr="00CF58A5">
              <w:t>;</w:t>
            </w:r>
            <w:r w:rsidRPr="00CF58A5">
              <w:t xml:space="preserve"> -73kg</w:t>
            </w:r>
            <w:r w:rsidR="00055FB1" w:rsidRPr="00CF58A5">
              <w:t>;</w:t>
            </w:r>
            <w:r w:rsidRPr="00CF58A5">
              <w:t xml:space="preserve"> -81kg</w:t>
            </w:r>
            <w:r w:rsidR="00055FB1" w:rsidRPr="00CF58A5">
              <w:t>;</w:t>
            </w:r>
            <w:r w:rsidRPr="00CF58A5">
              <w:t xml:space="preserve"> -90kg</w:t>
            </w:r>
            <w:r w:rsidR="00055FB1" w:rsidRPr="00CF58A5">
              <w:t>;</w:t>
            </w:r>
            <w:r w:rsidRPr="00CF58A5">
              <w:t xml:space="preserve"> -100kg</w:t>
            </w:r>
            <w:r w:rsidR="00055FB1" w:rsidRPr="00CF58A5">
              <w:t>;</w:t>
            </w:r>
            <w:r w:rsidRPr="00CF58A5">
              <w:t xml:space="preserve"> +100kg</w:t>
            </w:r>
          </w:p>
        </w:tc>
      </w:tr>
    </w:tbl>
    <w:p w14:paraId="5AE3A7B2" w14:textId="6E621CA4" w:rsidR="001D505F" w:rsidRPr="00CF58A5" w:rsidRDefault="001D505F" w:rsidP="001D505F">
      <w:pPr>
        <w:pStyle w:val="ListParagraph"/>
        <w:widowControl w:val="0"/>
        <w:autoSpaceDE w:val="0"/>
        <w:autoSpaceDN w:val="0"/>
        <w:adjustRightInd w:val="0"/>
        <w:spacing w:before="320"/>
        <w:ind w:left="0"/>
        <w:jc w:val="both"/>
        <w:rPr>
          <w:i/>
          <w:iCs/>
          <w:u w:val="single"/>
          <w:lang w:val="en-US"/>
        </w:rPr>
      </w:pPr>
      <w:r w:rsidRPr="00CF58A5">
        <w:rPr>
          <w:i/>
          <w:iCs/>
          <w:u w:val="single"/>
          <w:lang w:val="en-US"/>
        </w:rPr>
        <w:t>Note:</w:t>
      </w:r>
    </w:p>
    <w:p w14:paraId="3BAD7BD8" w14:textId="7F509995" w:rsidR="00F154C0" w:rsidRPr="00CF58A5" w:rsidRDefault="00F154C0" w:rsidP="001D505F">
      <w:pPr>
        <w:pStyle w:val="ListParagraph"/>
        <w:widowControl w:val="0"/>
        <w:numPr>
          <w:ilvl w:val="0"/>
          <w:numId w:val="5"/>
        </w:numPr>
        <w:autoSpaceDE w:val="0"/>
        <w:autoSpaceDN w:val="0"/>
        <w:adjustRightInd w:val="0"/>
        <w:spacing w:before="320"/>
        <w:rPr>
          <w:i/>
          <w:lang w:val="en-US"/>
        </w:rPr>
      </w:pPr>
      <w:r w:rsidRPr="00CF58A5">
        <w:rPr>
          <w:i/>
          <w:lang w:val="en-US"/>
        </w:rPr>
        <w:t xml:space="preserve">For U14: </w:t>
      </w:r>
      <w:r w:rsidR="00535A4B" w:rsidRPr="00CF58A5">
        <w:rPr>
          <w:i/>
          <w:lang w:val="en-US"/>
        </w:rPr>
        <w:t>Green</w:t>
      </w:r>
      <w:r w:rsidRPr="00CF58A5">
        <w:rPr>
          <w:i/>
          <w:lang w:val="en-US"/>
        </w:rPr>
        <w:t xml:space="preserve"> belt min </w:t>
      </w:r>
    </w:p>
    <w:p w14:paraId="54F897B1" w14:textId="0B942E5F" w:rsidR="001D505F" w:rsidRPr="00CF58A5" w:rsidRDefault="001D505F" w:rsidP="001D505F">
      <w:pPr>
        <w:pStyle w:val="ListParagraph"/>
        <w:widowControl w:val="0"/>
        <w:numPr>
          <w:ilvl w:val="0"/>
          <w:numId w:val="5"/>
        </w:numPr>
        <w:autoSpaceDE w:val="0"/>
        <w:autoSpaceDN w:val="0"/>
        <w:adjustRightInd w:val="0"/>
        <w:spacing w:before="320"/>
        <w:rPr>
          <w:i/>
          <w:lang w:val="en-US"/>
        </w:rPr>
      </w:pPr>
      <w:r w:rsidRPr="00CF58A5">
        <w:rPr>
          <w:i/>
          <w:lang w:val="en-US"/>
        </w:rPr>
        <w:t>For U16 and U18: Green belt min.</w:t>
      </w:r>
    </w:p>
    <w:p w14:paraId="5FE04BEC" w14:textId="77777777" w:rsidR="001D505F" w:rsidRPr="00CF58A5" w:rsidRDefault="001D505F" w:rsidP="001D505F">
      <w:pPr>
        <w:pStyle w:val="ListParagraph"/>
        <w:widowControl w:val="0"/>
        <w:numPr>
          <w:ilvl w:val="0"/>
          <w:numId w:val="5"/>
        </w:numPr>
        <w:autoSpaceDE w:val="0"/>
        <w:autoSpaceDN w:val="0"/>
        <w:adjustRightInd w:val="0"/>
        <w:rPr>
          <w:i/>
        </w:rPr>
      </w:pPr>
      <w:r w:rsidRPr="00CF58A5">
        <w:rPr>
          <w:i/>
        </w:rPr>
        <w:t xml:space="preserve">For U21: </w:t>
      </w:r>
      <w:bookmarkStart w:id="2" w:name="_Hlk76391522"/>
      <w:r w:rsidRPr="00CF58A5">
        <w:rPr>
          <w:i/>
        </w:rPr>
        <w:t>Blue belt min.</w:t>
      </w:r>
    </w:p>
    <w:bookmarkEnd w:id="2"/>
    <w:p w14:paraId="7356689F" w14:textId="4E7661A8" w:rsidR="001D505F" w:rsidRPr="00CF58A5" w:rsidRDefault="001D505F" w:rsidP="001D505F">
      <w:pPr>
        <w:pStyle w:val="ListParagraph"/>
        <w:widowControl w:val="0"/>
        <w:numPr>
          <w:ilvl w:val="0"/>
          <w:numId w:val="5"/>
        </w:numPr>
        <w:autoSpaceDE w:val="0"/>
        <w:autoSpaceDN w:val="0"/>
        <w:adjustRightInd w:val="0"/>
        <w:rPr>
          <w:i/>
          <w:lang w:val="en-US"/>
        </w:rPr>
      </w:pPr>
      <w:r w:rsidRPr="00CF58A5">
        <w:rPr>
          <w:i/>
        </w:rPr>
        <w:t xml:space="preserve">For Senior: </w:t>
      </w:r>
      <w:r w:rsidR="00F154C0" w:rsidRPr="00CF58A5">
        <w:rPr>
          <w:i/>
        </w:rPr>
        <w:t>Brown belt min. and m</w:t>
      </w:r>
      <w:r w:rsidRPr="00CF58A5">
        <w:rPr>
          <w:i/>
        </w:rPr>
        <w:t>inimum age of 15 years old</w:t>
      </w:r>
    </w:p>
    <w:p w14:paraId="2E8D46DE" w14:textId="684D4B20" w:rsidR="00F154C0" w:rsidRPr="00CF58A5" w:rsidRDefault="00F154C0" w:rsidP="001D505F">
      <w:pPr>
        <w:pStyle w:val="ListParagraph"/>
        <w:widowControl w:val="0"/>
        <w:numPr>
          <w:ilvl w:val="0"/>
          <w:numId w:val="5"/>
        </w:numPr>
        <w:autoSpaceDE w:val="0"/>
        <w:autoSpaceDN w:val="0"/>
        <w:adjustRightInd w:val="0"/>
        <w:rPr>
          <w:i/>
          <w:lang w:val="en-US"/>
        </w:rPr>
      </w:pPr>
      <w:r w:rsidRPr="00CF58A5">
        <w:rPr>
          <w:i/>
        </w:rPr>
        <w:t>For Veteran:</w:t>
      </w:r>
    </w:p>
    <w:p w14:paraId="191FC22C" w14:textId="38FCFB5F" w:rsidR="00F154C0" w:rsidRPr="00CF58A5" w:rsidRDefault="00F154C0" w:rsidP="00F154C0">
      <w:pPr>
        <w:pStyle w:val="ListParagraph"/>
        <w:widowControl w:val="0"/>
        <w:numPr>
          <w:ilvl w:val="1"/>
          <w:numId w:val="5"/>
        </w:numPr>
        <w:autoSpaceDE w:val="0"/>
        <w:autoSpaceDN w:val="0"/>
        <w:adjustRightInd w:val="0"/>
        <w:rPr>
          <w:i/>
          <w:lang w:val="en-US"/>
        </w:rPr>
      </w:pPr>
      <w:r w:rsidRPr="00CF58A5">
        <w:rPr>
          <w:i/>
          <w:lang w:val="en-US"/>
        </w:rPr>
        <w:t>Born in 199</w:t>
      </w:r>
      <w:r w:rsidR="00556DA7">
        <w:rPr>
          <w:i/>
          <w:lang w:val="en-US"/>
        </w:rPr>
        <w:t>3</w:t>
      </w:r>
      <w:r w:rsidRPr="00CF58A5">
        <w:rPr>
          <w:i/>
          <w:lang w:val="en-US"/>
        </w:rPr>
        <w:t xml:space="preserve"> and earlier:</w:t>
      </w:r>
    </w:p>
    <w:p w14:paraId="1E03FAFB" w14:textId="0743E824" w:rsidR="00CF58A5" w:rsidRPr="00CF58A5" w:rsidRDefault="005B0954" w:rsidP="00CF58A5">
      <w:pPr>
        <w:pStyle w:val="ListParagraph"/>
        <w:numPr>
          <w:ilvl w:val="1"/>
          <w:numId w:val="5"/>
        </w:numPr>
        <w:rPr>
          <w:i/>
          <w:lang w:val="en-US"/>
        </w:rPr>
      </w:pPr>
      <w:r w:rsidRPr="00CF58A5">
        <w:rPr>
          <w:i/>
          <w:lang w:val="en-US"/>
        </w:rPr>
        <w:t>Blue belt min.</w:t>
      </w: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885"/>
      </w:tblGrid>
      <w:tr w:rsidR="005B0954" w:rsidRPr="00CF58A5" w14:paraId="17EDB716" w14:textId="77777777" w:rsidTr="00007A7B">
        <w:trPr>
          <w:trHeight w:hRule="exact" w:val="397"/>
          <w:jc w:val="center"/>
        </w:trPr>
        <w:tc>
          <w:tcPr>
            <w:tcW w:w="9445" w:type="dxa"/>
            <w:gridSpan w:val="2"/>
            <w:shd w:val="clear" w:color="auto" w:fill="D9D9D9"/>
            <w:vAlign w:val="center"/>
          </w:tcPr>
          <w:p w14:paraId="5E0F9C58" w14:textId="56F0CB3F" w:rsidR="005B0954" w:rsidRPr="00CF58A5" w:rsidRDefault="005B0954" w:rsidP="005B0954">
            <w:pPr>
              <w:spacing w:after="0" w:line="240" w:lineRule="auto"/>
              <w:rPr>
                <w:sz w:val="24"/>
                <w:szCs w:val="24"/>
              </w:rPr>
            </w:pPr>
            <w:r w:rsidRPr="00CF58A5">
              <w:rPr>
                <w:b/>
                <w:sz w:val="24"/>
                <w:szCs w:val="24"/>
              </w:rPr>
              <w:t>KATA – U2</w:t>
            </w:r>
            <w:r w:rsidR="009A6C0F">
              <w:rPr>
                <w:b/>
                <w:sz w:val="24"/>
                <w:szCs w:val="24"/>
              </w:rPr>
              <w:t>3</w:t>
            </w:r>
            <w:r w:rsidRPr="00CF58A5">
              <w:rPr>
                <w:b/>
                <w:sz w:val="24"/>
                <w:szCs w:val="24"/>
              </w:rPr>
              <w:t xml:space="preserve"> – Junior – Born in </w:t>
            </w:r>
            <w:r w:rsidR="00AD7AE3">
              <w:rPr>
                <w:b/>
                <w:sz w:val="24"/>
                <w:szCs w:val="24"/>
              </w:rPr>
              <w:t>2000</w:t>
            </w:r>
            <w:r w:rsidRPr="00CF58A5">
              <w:rPr>
                <w:b/>
                <w:sz w:val="24"/>
                <w:szCs w:val="24"/>
              </w:rPr>
              <w:t>, 200</w:t>
            </w:r>
            <w:r w:rsidR="00AD7AE3">
              <w:rPr>
                <w:b/>
                <w:sz w:val="24"/>
                <w:szCs w:val="24"/>
              </w:rPr>
              <w:t>1</w:t>
            </w:r>
            <w:r w:rsidRPr="00CF58A5">
              <w:rPr>
                <w:b/>
                <w:sz w:val="24"/>
                <w:szCs w:val="24"/>
              </w:rPr>
              <w:t>, 200</w:t>
            </w:r>
            <w:r w:rsidR="00AD7AE3">
              <w:rPr>
                <w:b/>
                <w:sz w:val="24"/>
                <w:szCs w:val="24"/>
              </w:rPr>
              <w:t>2</w:t>
            </w:r>
            <w:r w:rsidRPr="00CF58A5">
              <w:rPr>
                <w:b/>
                <w:sz w:val="24"/>
                <w:szCs w:val="24"/>
              </w:rPr>
              <w:t>, 200</w:t>
            </w:r>
            <w:r w:rsidR="00AD7AE3">
              <w:rPr>
                <w:b/>
                <w:sz w:val="24"/>
                <w:szCs w:val="24"/>
              </w:rPr>
              <w:t>3</w:t>
            </w:r>
            <w:r w:rsidRPr="00CF58A5">
              <w:rPr>
                <w:b/>
                <w:sz w:val="24"/>
                <w:szCs w:val="24"/>
              </w:rPr>
              <w:t>,</w:t>
            </w:r>
            <w:r w:rsidR="00AD7AE3">
              <w:rPr>
                <w:b/>
                <w:sz w:val="24"/>
                <w:szCs w:val="24"/>
              </w:rPr>
              <w:t xml:space="preserve"> </w:t>
            </w:r>
            <w:r w:rsidRPr="00CF58A5">
              <w:rPr>
                <w:b/>
                <w:sz w:val="24"/>
                <w:szCs w:val="24"/>
              </w:rPr>
              <w:t>200</w:t>
            </w:r>
            <w:r w:rsidR="00AD7AE3">
              <w:rPr>
                <w:b/>
                <w:sz w:val="24"/>
                <w:szCs w:val="24"/>
              </w:rPr>
              <w:t xml:space="preserve">4 </w:t>
            </w:r>
            <w:r w:rsidRPr="00CF58A5">
              <w:rPr>
                <w:b/>
                <w:sz w:val="24"/>
                <w:szCs w:val="24"/>
              </w:rPr>
              <w:t>and 200</w:t>
            </w:r>
            <w:r w:rsidR="00AD7AE3">
              <w:rPr>
                <w:b/>
                <w:sz w:val="24"/>
                <w:szCs w:val="24"/>
              </w:rPr>
              <w:t>5</w:t>
            </w:r>
          </w:p>
        </w:tc>
      </w:tr>
      <w:tr w:rsidR="005B0954" w:rsidRPr="00CF58A5" w14:paraId="4989D417" w14:textId="77777777" w:rsidTr="00007A7B">
        <w:trPr>
          <w:trHeight w:hRule="exact" w:val="340"/>
          <w:jc w:val="center"/>
        </w:trPr>
        <w:tc>
          <w:tcPr>
            <w:tcW w:w="9445" w:type="dxa"/>
            <w:gridSpan w:val="2"/>
            <w:shd w:val="clear" w:color="auto" w:fill="auto"/>
            <w:vAlign w:val="center"/>
          </w:tcPr>
          <w:p w14:paraId="21D0278B" w14:textId="4D221CF8" w:rsidR="005B0954" w:rsidRPr="00CF58A5" w:rsidRDefault="005B0954" w:rsidP="005B0954">
            <w:pPr>
              <w:widowControl w:val="0"/>
              <w:spacing w:before="1" w:after="0" w:line="240" w:lineRule="auto"/>
            </w:pPr>
            <w:r w:rsidRPr="00CF58A5">
              <w:t>Nage-No-Kata; Kodokan Goshin-Jutsu; Katame-No-Kata; Ju-No-Kata; Kime-No-Kata</w:t>
            </w:r>
          </w:p>
        </w:tc>
      </w:tr>
      <w:tr w:rsidR="005B0954" w:rsidRPr="00CF58A5" w14:paraId="3AADBC16" w14:textId="77777777" w:rsidTr="00007A7B">
        <w:trPr>
          <w:trHeight w:hRule="exact" w:val="340"/>
          <w:jc w:val="center"/>
        </w:trPr>
        <w:tc>
          <w:tcPr>
            <w:tcW w:w="9445" w:type="dxa"/>
            <w:gridSpan w:val="2"/>
            <w:shd w:val="clear" w:color="auto" w:fill="auto"/>
            <w:vAlign w:val="center"/>
          </w:tcPr>
          <w:p w14:paraId="066DBB0E" w14:textId="30BE34E1" w:rsidR="005B0954" w:rsidRPr="00CF58A5" w:rsidRDefault="005B0954" w:rsidP="005B0954">
            <w:pPr>
              <w:spacing w:after="0" w:line="240" w:lineRule="auto"/>
            </w:pPr>
            <w:r w:rsidRPr="00CF58A5">
              <w:t>Minimum rank: 3rd kyu (green)</w:t>
            </w:r>
          </w:p>
        </w:tc>
      </w:tr>
      <w:tr w:rsidR="005B0954" w:rsidRPr="00CF58A5" w14:paraId="7013062B" w14:textId="77777777" w:rsidTr="00007A7B">
        <w:trPr>
          <w:trHeight w:hRule="exact" w:val="170"/>
          <w:jc w:val="center"/>
        </w:trPr>
        <w:tc>
          <w:tcPr>
            <w:tcW w:w="9445" w:type="dxa"/>
            <w:gridSpan w:val="2"/>
            <w:tcBorders>
              <w:left w:val="nil"/>
              <w:right w:val="nil"/>
            </w:tcBorders>
            <w:shd w:val="clear" w:color="auto" w:fill="auto"/>
            <w:vAlign w:val="center"/>
          </w:tcPr>
          <w:p w14:paraId="36157414" w14:textId="77777777" w:rsidR="005B0954" w:rsidRPr="00CF58A5" w:rsidRDefault="005B0954" w:rsidP="005B0954">
            <w:pPr>
              <w:pStyle w:val="NoSpacing"/>
              <w:jc w:val="both"/>
              <w:rPr>
                <w:rFonts w:cs="Arial"/>
                <w:szCs w:val="20"/>
              </w:rPr>
            </w:pPr>
          </w:p>
        </w:tc>
      </w:tr>
      <w:tr w:rsidR="005B0954" w:rsidRPr="00CF58A5" w14:paraId="570742EB" w14:textId="77777777" w:rsidTr="00007A7B">
        <w:trPr>
          <w:trHeight w:hRule="exact" w:val="397"/>
          <w:jc w:val="center"/>
        </w:trPr>
        <w:tc>
          <w:tcPr>
            <w:tcW w:w="9445" w:type="dxa"/>
            <w:gridSpan w:val="2"/>
            <w:shd w:val="clear" w:color="auto" w:fill="D9D9D9"/>
            <w:vAlign w:val="center"/>
          </w:tcPr>
          <w:p w14:paraId="24E096D6" w14:textId="6CB1529E" w:rsidR="005B0954" w:rsidRPr="00CF58A5" w:rsidRDefault="005B0954" w:rsidP="005B0954">
            <w:pPr>
              <w:spacing w:after="0" w:line="240" w:lineRule="auto"/>
              <w:rPr>
                <w:b/>
                <w:sz w:val="24"/>
                <w:szCs w:val="24"/>
              </w:rPr>
            </w:pPr>
            <w:r w:rsidRPr="00CF58A5">
              <w:rPr>
                <w:b/>
                <w:sz w:val="24"/>
                <w:szCs w:val="24"/>
              </w:rPr>
              <w:t xml:space="preserve">KATA – Senior – Born in </w:t>
            </w:r>
            <w:r w:rsidR="00AD7AE3">
              <w:rPr>
                <w:b/>
                <w:sz w:val="24"/>
                <w:szCs w:val="24"/>
              </w:rPr>
              <w:t>1999</w:t>
            </w:r>
            <w:r w:rsidRPr="00CF58A5">
              <w:rPr>
                <w:b/>
                <w:sz w:val="24"/>
                <w:szCs w:val="24"/>
              </w:rPr>
              <w:t xml:space="preserve"> and earlier</w:t>
            </w:r>
          </w:p>
        </w:tc>
      </w:tr>
      <w:tr w:rsidR="005B0954" w:rsidRPr="00CF58A5" w14:paraId="2FCC0AE2" w14:textId="77777777" w:rsidTr="00007A7B">
        <w:trPr>
          <w:trHeight w:hRule="exact" w:val="340"/>
          <w:jc w:val="center"/>
        </w:trPr>
        <w:tc>
          <w:tcPr>
            <w:tcW w:w="9445" w:type="dxa"/>
            <w:gridSpan w:val="2"/>
            <w:shd w:val="clear" w:color="auto" w:fill="auto"/>
            <w:vAlign w:val="center"/>
          </w:tcPr>
          <w:p w14:paraId="0CD70449" w14:textId="7CE760A3" w:rsidR="005B0954" w:rsidRPr="00CF58A5" w:rsidRDefault="005B0954" w:rsidP="005B0954">
            <w:pPr>
              <w:spacing w:after="0" w:line="240" w:lineRule="auto"/>
            </w:pPr>
            <w:r w:rsidRPr="00CF58A5">
              <w:t>Nage-No-Kata; Katame-No-Kata; Ju-No-Kata; Kime-No-Kata; Kodokan Goshin-Jutsu</w:t>
            </w:r>
          </w:p>
        </w:tc>
      </w:tr>
      <w:tr w:rsidR="005B0954" w:rsidRPr="00CF58A5" w14:paraId="31EB1819" w14:textId="77777777" w:rsidTr="00007A7B">
        <w:trPr>
          <w:trHeight w:hRule="exact" w:val="340"/>
          <w:jc w:val="center"/>
        </w:trPr>
        <w:tc>
          <w:tcPr>
            <w:tcW w:w="9445" w:type="dxa"/>
            <w:gridSpan w:val="2"/>
            <w:shd w:val="clear" w:color="auto" w:fill="auto"/>
            <w:vAlign w:val="center"/>
          </w:tcPr>
          <w:p w14:paraId="0AE9443A" w14:textId="53734B9E" w:rsidR="005B0954" w:rsidRPr="00CF58A5" w:rsidRDefault="005B0954" w:rsidP="005B0954">
            <w:pPr>
              <w:spacing w:after="0" w:line="240" w:lineRule="auto"/>
            </w:pPr>
            <w:r w:rsidRPr="00CF58A5">
              <w:t>Minimum rank: 1st kyu (brown)</w:t>
            </w:r>
          </w:p>
        </w:tc>
      </w:tr>
      <w:tr w:rsidR="005B0954" w:rsidRPr="00CF58A5" w14:paraId="0F57B374" w14:textId="77777777" w:rsidTr="0076400C">
        <w:trPr>
          <w:trHeight w:hRule="exact" w:val="170"/>
          <w:jc w:val="center"/>
        </w:trPr>
        <w:tc>
          <w:tcPr>
            <w:tcW w:w="9445" w:type="dxa"/>
            <w:gridSpan w:val="2"/>
            <w:tcBorders>
              <w:left w:val="nil"/>
              <w:right w:val="nil"/>
            </w:tcBorders>
            <w:shd w:val="clear" w:color="auto" w:fill="auto"/>
            <w:vAlign w:val="center"/>
          </w:tcPr>
          <w:p w14:paraId="2308454F" w14:textId="77777777" w:rsidR="005B0954" w:rsidRPr="00CF58A5" w:rsidRDefault="005B0954" w:rsidP="005B0954">
            <w:pPr>
              <w:pStyle w:val="NoSpacing"/>
              <w:jc w:val="both"/>
              <w:rPr>
                <w:rFonts w:cs="Arial"/>
                <w:szCs w:val="20"/>
              </w:rPr>
            </w:pPr>
          </w:p>
        </w:tc>
      </w:tr>
      <w:tr w:rsidR="005B0954" w:rsidRPr="00CF58A5" w14:paraId="47DEA0C8" w14:textId="77777777" w:rsidTr="00007A7B">
        <w:trPr>
          <w:trHeight w:hRule="exact" w:val="397"/>
          <w:jc w:val="center"/>
        </w:trPr>
        <w:tc>
          <w:tcPr>
            <w:tcW w:w="9445" w:type="dxa"/>
            <w:gridSpan w:val="2"/>
            <w:shd w:val="clear" w:color="auto" w:fill="D9D9D9"/>
            <w:vAlign w:val="center"/>
          </w:tcPr>
          <w:p w14:paraId="328C351E" w14:textId="0158DEA5" w:rsidR="005B0954" w:rsidRPr="00CF58A5" w:rsidRDefault="005B0954" w:rsidP="005B0954">
            <w:pPr>
              <w:spacing w:after="0" w:line="240" w:lineRule="auto"/>
              <w:rPr>
                <w:sz w:val="24"/>
                <w:szCs w:val="24"/>
              </w:rPr>
            </w:pPr>
            <w:r w:rsidRPr="00CF58A5">
              <w:rPr>
                <w:b/>
                <w:sz w:val="24"/>
                <w:szCs w:val="24"/>
              </w:rPr>
              <w:t xml:space="preserve">NE-WAZA** – Born </w:t>
            </w:r>
            <w:r w:rsidR="00007A7B" w:rsidRPr="00CF58A5">
              <w:rPr>
                <w:b/>
                <w:sz w:val="24"/>
                <w:szCs w:val="24"/>
              </w:rPr>
              <w:t>200</w:t>
            </w:r>
            <w:r w:rsidR="005A7E72">
              <w:rPr>
                <w:b/>
                <w:sz w:val="24"/>
                <w:szCs w:val="24"/>
              </w:rPr>
              <w:t>8</w:t>
            </w:r>
            <w:r w:rsidR="00AD7AE3">
              <w:rPr>
                <w:b/>
                <w:sz w:val="24"/>
                <w:szCs w:val="24"/>
              </w:rPr>
              <w:t xml:space="preserve"> and earlier</w:t>
            </w:r>
          </w:p>
        </w:tc>
      </w:tr>
      <w:tr w:rsidR="005B0954" w:rsidRPr="00CF58A5" w14:paraId="6E6E5759" w14:textId="77777777" w:rsidTr="00007A7B">
        <w:trPr>
          <w:trHeight w:hRule="exact" w:val="340"/>
          <w:jc w:val="center"/>
        </w:trPr>
        <w:tc>
          <w:tcPr>
            <w:tcW w:w="1560" w:type="dxa"/>
            <w:shd w:val="clear" w:color="auto" w:fill="auto"/>
            <w:vAlign w:val="center"/>
          </w:tcPr>
          <w:p w14:paraId="42CAED2D" w14:textId="77777777" w:rsidR="005B0954" w:rsidRPr="00CF58A5" w:rsidRDefault="005B0954" w:rsidP="005B0954">
            <w:pPr>
              <w:spacing w:after="0" w:line="240" w:lineRule="auto"/>
              <w:jc w:val="both"/>
            </w:pPr>
            <w:r w:rsidRPr="00CF58A5">
              <w:t>Female</w:t>
            </w:r>
          </w:p>
        </w:tc>
        <w:tc>
          <w:tcPr>
            <w:tcW w:w="7885" w:type="dxa"/>
            <w:shd w:val="clear" w:color="auto" w:fill="auto"/>
            <w:vAlign w:val="center"/>
          </w:tcPr>
          <w:p w14:paraId="72BBF94A" w14:textId="77777777" w:rsidR="005B0954" w:rsidRPr="00CF58A5" w:rsidRDefault="005B0954" w:rsidP="005B0954">
            <w:pPr>
              <w:widowControl w:val="0"/>
              <w:spacing w:line="240" w:lineRule="auto"/>
            </w:pPr>
            <w:r w:rsidRPr="00CF58A5">
              <w:t>-57kg; -70kg; +70kg</w:t>
            </w:r>
          </w:p>
          <w:p w14:paraId="7DF9ACFD" w14:textId="3C6B12C6" w:rsidR="005B0954" w:rsidRPr="00CF58A5" w:rsidRDefault="005B0954" w:rsidP="005B0954">
            <w:pPr>
              <w:spacing w:after="0" w:line="240" w:lineRule="auto"/>
            </w:pPr>
          </w:p>
        </w:tc>
      </w:tr>
      <w:tr w:rsidR="005B0954" w:rsidRPr="00CF58A5" w14:paraId="16D8DDE0" w14:textId="77777777" w:rsidTr="00007A7B">
        <w:trPr>
          <w:trHeight w:hRule="exact" w:val="340"/>
          <w:jc w:val="center"/>
        </w:trPr>
        <w:tc>
          <w:tcPr>
            <w:tcW w:w="1560" w:type="dxa"/>
            <w:tcBorders>
              <w:bottom w:val="single" w:sz="4" w:space="0" w:color="auto"/>
            </w:tcBorders>
            <w:shd w:val="clear" w:color="auto" w:fill="auto"/>
            <w:vAlign w:val="center"/>
          </w:tcPr>
          <w:p w14:paraId="1A19F1D6" w14:textId="77777777" w:rsidR="005B0954" w:rsidRPr="00CF58A5" w:rsidRDefault="005B0954" w:rsidP="005B0954">
            <w:pPr>
              <w:spacing w:after="0" w:line="240" w:lineRule="auto"/>
              <w:jc w:val="both"/>
            </w:pPr>
            <w:r w:rsidRPr="00CF58A5">
              <w:t>Male</w:t>
            </w:r>
          </w:p>
        </w:tc>
        <w:tc>
          <w:tcPr>
            <w:tcW w:w="7885" w:type="dxa"/>
            <w:tcBorders>
              <w:bottom w:val="single" w:sz="4" w:space="0" w:color="auto"/>
            </w:tcBorders>
            <w:shd w:val="clear" w:color="auto" w:fill="auto"/>
            <w:vAlign w:val="center"/>
          </w:tcPr>
          <w:p w14:paraId="705F65FF" w14:textId="00D2EEA3" w:rsidR="005B0954" w:rsidRPr="00CF58A5" w:rsidRDefault="005B0954" w:rsidP="005B0954">
            <w:pPr>
              <w:spacing w:after="0" w:line="240" w:lineRule="auto"/>
            </w:pPr>
            <w:r w:rsidRPr="00CF58A5">
              <w:t>-66kg; -81kg; +81kg</w:t>
            </w:r>
          </w:p>
        </w:tc>
      </w:tr>
    </w:tbl>
    <w:p w14:paraId="03681C48" w14:textId="77777777" w:rsidR="005B0954" w:rsidRPr="00CF58A5" w:rsidRDefault="005B0954" w:rsidP="005B0954">
      <w:pPr>
        <w:pStyle w:val="ListParagraph"/>
        <w:widowControl w:val="0"/>
        <w:autoSpaceDE w:val="0"/>
        <w:autoSpaceDN w:val="0"/>
        <w:adjustRightInd w:val="0"/>
        <w:spacing w:before="320"/>
        <w:ind w:left="0"/>
        <w:jc w:val="both"/>
        <w:rPr>
          <w:i/>
          <w:iCs/>
          <w:u w:val="single"/>
          <w:lang w:val="en-US"/>
        </w:rPr>
      </w:pPr>
      <w:r w:rsidRPr="00CF58A5">
        <w:rPr>
          <w:i/>
          <w:iCs/>
          <w:u w:val="single"/>
          <w:lang w:val="en-US"/>
        </w:rPr>
        <w:t>Note:</w:t>
      </w:r>
    </w:p>
    <w:p w14:paraId="2418B22B" w14:textId="557D8B3C" w:rsidR="005B0954" w:rsidRPr="00CF58A5" w:rsidRDefault="005B0954" w:rsidP="005B0954">
      <w:pPr>
        <w:pStyle w:val="ListParagraph"/>
        <w:widowControl w:val="0"/>
        <w:numPr>
          <w:ilvl w:val="0"/>
          <w:numId w:val="5"/>
        </w:numPr>
        <w:autoSpaceDE w:val="0"/>
        <w:autoSpaceDN w:val="0"/>
        <w:adjustRightInd w:val="0"/>
        <w:spacing w:before="320"/>
        <w:rPr>
          <w:i/>
          <w:lang w:val="en-US"/>
        </w:rPr>
      </w:pPr>
      <w:r w:rsidRPr="00CF58A5">
        <w:rPr>
          <w:i/>
          <w:lang w:val="en-US"/>
        </w:rPr>
        <w:t>For Ne-waza: Green belt min.</w:t>
      </w:r>
    </w:p>
    <w:p w14:paraId="00000113" w14:textId="546868CB" w:rsidR="00220C03" w:rsidRPr="00CF58A5" w:rsidRDefault="00796990" w:rsidP="005B0954">
      <w:pPr>
        <w:widowControl w:val="0"/>
        <w:pBdr>
          <w:top w:val="nil"/>
          <w:left w:val="nil"/>
          <w:bottom w:val="nil"/>
          <w:right w:val="nil"/>
          <w:between w:val="nil"/>
        </w:pBdr>
        <w:spacing w:before="120" w:after="0" w:line="240" w:lineRule="auto"/>
        <w:jc w:val="both"/>
        <w:rPr>
          <w:i/>
          <w:color w:val="000000"/>
        </w:rPr>
      </w:pPr>
      <w:r w:rsidRPr="00CF58A5">
        <w:rPr>
          <w:i/>
          <w:color w:val="000000"/>
        </w:rPr>
        <w:t>*Younger participants are allowed to compete as per th</w:t>
      </w:r>
      <w:r w:rsidRPr="00CF58A5">
        <w:rPr>
          <w:i/>
        </w:rPr>
        <w:t>e Early B</w:t>
      </w:r>
      <w:r w:rsidRPr="00CF58A5">
        <w:rPr>
          <w:i/>
          <w:color w:val="000000"/>
        </w:rPr>
        <w:t>loomer clause:</w:t>
      </w:r>
    </w:p>
    <w:p w14:paraId="00000114" w14:textId="77777777" w:rsidR="00220C03" w:rsidRPr="00CF58A5" w:rsidRDefault="00000000">
      <w:hyperlink r:id="rId31">
        <w:r w:rsidR="00796990" w:rsidRPr="00CF58A5">
          <w:rPr>
            <w:i/>
            <w:color w:val="0000FF"/>
            <w:u w:val="single"/>
          </w:rPr>
          <w:t>https://www.judocanada.org/tournament/</w:t>
        </w:r>
      </w:hyperlink>
      <w:r w:rsidR="00796990" w:rsidRPr="00CF58A5">
        <w:t>.</w:t>
      </w:r>
    </w:p>
    <w:p w14:paraId="00000115" w14:textId="77777777" w:rsidR="00220C03" w:rsidRPr="00CF58A5" w:rsidRDefault="00796990">
      <w:pPr>
        <w:rPr>
          <w:rFonts w:eastAsia="Calibri"/>
          <w:sz w:val="22"/>
          <w:szCs w:val="22"/>
        </w:rPr>
      </w:pPr>
      <w:r w:rsidRPr="00CF58A5">
        <w:rPr>
          <w:i/>
        </w:rPr>
        <w:t>** The organizers reserve the right to modify or combine weight divisions in case of an inadequate number of participants</w:t>
      </w:r>
      <w:r w:rsidRPr="00CF58A5">
        <w:rPr>
          <w:rFonts w:eastAsia="Calibri"/>
          <w:sz w:val="22"/>
          <w:szCs w:val="22"/>
        </w:rPr>
        <w:t>.</w:t>
      </w:r>
    </w:p>
    <w:p w14:paraId="4DF877E7" w14:textId="295119A3" w:rsidR="00F5407D" w:rsidRPr="00CF58A5" w:rsidRDefault="00796990">
      <w:r w:rsidRPr="00CF58A5">
        <w:t>NOTE: No athlete is allowed to compete in three different age divisions in this tournament unless otherwise approved on a case-by-case basis by the High Performance Committee. However, the Ne-waza event is not included in this restriction.</w:t>
      </w:r>
      <w:bookmarkStart w:id="3" w:name="_gjdgxs" w:colFirst="0" w:colLast="0"/>
      <w:bookmarkEnd w:id="3"/>
    </w:p>
    <w:p w14:paraId="00000117" w14:textId="09358086" w:rsidR="00220C03" w:rsidRPr="00CF58A5" w:rsidRDefault="00796990" w:rsidP="00663895">
      <w:pPr>
        <w:pStyle w:val="Heading1"/>
        <w:rPr>
          <w:rFonts w:eastAsia="Calibri"/>
          <w:sz w:val="22"/>
          <w:szCs w:val="22"/>
        </w:rPr>
      </w:pPr>
      <w:r w:rsidRPr="00CF58A5">
        <w:t>Fees</w:t>
      </w:r>
    </w:p>
    <w:tbl>
      <w:tblPr>
        <w:tblStyle w:val="2"/>
        <w:tblW w:w="85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87"/>
        <w:gridCol w:w="3217"/>
      </w:tblGrid>
      <w:tr w:rsidR="00C06613" w:rsidRPr="00CF58A5" w14:paraId="57A21158" w14:textId="77777777" w:rsidTr="00F5407D">
        <w:trPr>
          <w:trHeight w:val="421"/>
          <w:jc w:val="center"/>
        </w:trPr>
        <w:tc>
          <w:tcPr>
            <w:tcW w:w="5287" w:type="dxa"/>
            <w:shd w:val="clear" w:color="auto" w:fill="D9D9D9"/>
            <w:vAlign w:val="center"/>
          </w:tcPr>
          <w:p w14:paraId="0000011D" w14:textId="34BFC480" w:rsidR="00C06613" w:rsidRPr="00CF58A5" w:rsidRDefault="00C06613" w:rsidP="00993387">
            <w:pPr>
              <w:spacing w:after="0" w:line="240" w:lineRule="auto"/>
              <w:jc w:val="center"/>
              <w:rPr>
                <w:b/>
                <w:sz w:val="24"/>
                <w:szCs w:val="24"/>
              </w:rPr>
            </w:pPr>
            <w:r w:rsidRPr="00CF58A5">
              <w:rPr>
                <w:b/>
                <w:sz w:val="24"/>
                <w:szCs w:val="24"/>
              </w:rPr>
              <w:t>Division</w:t>
            </w:r>
          </w:p>
        </w:tc>
        <w:tc>
          <w:tcPr>
            <w:tcW w:w="3217" w:type="dxa"/>
            <w:shd w:val="clear" w:color="auto" w:fill="D9D9D9"/>
            <w:vAlign w:val="center"/>
          </w:tcPr>
          <w:p w14:paraId="0000011E" w14:textId="515E967B" w:rsidR="00C06613" w:rsidRPr="00CF58A5" w:rsidRDefault="00C06613" w:rsidP="00993387">
            <w:pPr>
              <w:spacing w:after="0"/>
              <w:jc w:val="center"/>
              <w:rPr>
                <w:b/>
                <w:sz w:val="24"/>
                <w:szCs w:val="24"/>
              </w:rPr>
            </w:pPr>
            <w:r w:rsidRPr="00CF58A5">
              <w:rPr>
                <w:b/>
                <w:sz w:val="24"/>
                <w:szCs w:val="24"/>
              </w:rPr>
              <w:t>Cost</w:t>
            </w:r>
          </w:p>
        </w:tc>
      </w:tr>
      <w:tr w:rsidR="00C06613" w:rsidRPr="00CF58A5" w14:paraId="74CC147B" w14:textId="77777777" w:rsidTr="00CF58A5">
        <w:trPr>
          <w:trHeight w:val="340"/>
          <w:jc w:val="center"/>
        </w:trPr>
        <w:tc>
          <w:tcPr>
            <w:tcW w:w="5287" w:type="dxa"/>
            <w:shd w:val="clear" w:color="auto" w:fill="auto"/>
            <w:vAlign w:val="center"/>
          </w:tcPr>
          <w:p w14:paraId="00000123" w14:textId="34FA6FE5" w:rsidR="00C06613" w:rsidRPr="00CF58A5" w:rsidRDefault="00C06613" w:rsidP="00C06613">
            <w:pPr>
              <w:spacing w:after="0" w:line="240" w:lineRule="auto"/>
              <w:jc w:val="center"/>
              <w:rPr>
                <w:bCs/>
              </w:rPr>
            </w:pPr>
            <w:r w:rsidRPr="00CF58A5">
              <w:rPr>
                <w:bCs/>
              </w:rPr>
              <w:t>U14</w:t>
            </w:r>
          </w:p>
        </w:tc>
        <w:tc>
          <w:tcPr>
            <w:tcW w:w="3217" w:type="dxa"/>
            <w:shd w:val="clear" w:color="auto" w:fill="auto"/>
            <w:vAlign w:val="center"/>
          </w:tcPr>
          <w:p w14:paraId="00000124" w14:textId="4321AB83" w:rsidR="00C06613" w:rsidRPr="00CF58A5" w:rsidRDefault="00C06613" w:rsidP="00C06613">
            <w:pPr>
              <w:spacing w:after="0"/>
              <w:jc w:val="center"/>
              <w:rPr>
                <w:bCs/>
              </w:rPr>
            </w:pPr>
            <w:r w:rsidRPr="00CF58A5">
              <w:rPr>
                <w:bCs/>
              </w:rPr>
              <w:t>$50</w:t>
            </w:r>
          </w:p>
        </w:tc>
      </w:tr>
      <w:tr w:rsidR="00C06613" w:rsidRPr="00CF58A5" w14:paraId="0DD9998E" w14:textId="77777777" w:rsidTr="00CF58A5">
        <w:trPr>
          <w:trHeight w:val="340"/>
          <w:jc w:val="center"/>
        </w:trPr>
        <w:tc>
          <w:tcPr>
            <w:tcW w:w="5287" w:type="dxa"/>
            <w:shd w:val="clear" w:color="auto" w:fill="auto"/>
            <w:vAlign w:val="center"/>
          </w:tcPr>
          <w:p w14:paraId="501591FF" w14:textId="4CA59D3C" w:rsidR="00C06613" w:rsidRPr="00CF58A5" w:rsidRDefault="00C06613" w:rsidP="00C06613">
            <w:pPr>
              <w:spacing w:after="0" w:line="240" w:lineRule="auto"/>
              <w:jc w:val="center"/>
              <w:rPr>
                <w:bCs/>
              </w:rPr>
            </w:pPr>
            <w:r w:rsidRPr="00CF58A5">
              <w:rPr>
                <w:bCs/>
              </w:rPr>
              <w:t>U16/U18</w:t>
            </w:r>
          </w:p>
        </w:tc>
        <w:tc>
          <w:tcPr>
            <w:tcW w:w="3217" w:type="dxa"/>
            <w:shd w:val="clear" w:color="auto" w:fill="auto"/>
            <w:vAlign w:val="center"/>
          </w:tcPr>
          <w:p w14:paraId="668EC2F2" w14:textId="7CCAC0CF" w:rsidR="00C06613" w:rsidRPr="00CF58A5" w:rsidRDefault="00C06613" w:rsidP="00C06613">
            <w:pPr>
              <w:spacing w:after="0"/>
              <w:jc w:val="center"/>
              <w:rPr>
                <w:bCs/>
              </w:rPr>
            </w:pPr>
            <w:r w:rsidRPr="00CF58A5">
              <w:rPr>
                <w:bCs/>
              </w:rPr>
              <w:t>$60</w:t>
            </w:r>
          </w:p>
        </w:tc>
      </w:tr>
      <w:tr w:rsidR="00C06613" w:rsidRPr="00CF58A5" w14:paraId="0ABEEAFF" w14:textId="77777777" w:rsidTr="00CF58A5">
        <w:trPr>
          <w:trHeight w:val="340"/>
          <w:jc w:val="center"/>
        </w:trPr>
        <w:tc>
          <w:tcPr>
            <w:tcW w:w="5287" w:type="dxa"/>
            <w:shd w:val="clear" w:color="auto" w:fill="auto"/>
            <w:vAlign w:val="center"/>
          </w:tcPr>
          <w:p w14:paraId="2F4F1DC9" w14:textId="22FD5DD4" w:rsidR="00C06613" w:rsidRPr="00CF58A5" w:rsidRDefault="00C06613" w:rsidP="00C06613">
            <w:pPr>
              <w:spacing w:after="0" w:line="240" w:lineRule="auto"/>
              <w:jc w:val="center"/>
              <w:rPr>
                <w:bCs/>
              </w:rPr>
            </w:pPr>
            <w:r w:rsidRPr="00CF58A5">
              <w:rPr>
                <w:bCs/>
              </w:rPr>
              <w:t>U21/Seniors</w:t>
            </w:r>
          </w:p>
        </w:tc>
        <w:tc>
          <w:tcPr>
            <w:tcW w:w="3217" w:type="dxa"/>
            <w:shd w:val="clear" w:color="auto" w:fill="auto"/>
            <w:vAlign w:val="center"/>
          </w:tcPr>
          <w:p w14:paraId="09367F51" w14:textId="150044BD" w:rsidR="00C06613" w:rsidRPr="00CF58A5" w:rsidRDefault="00C06613" w:rsidP="00C06613">
            <w:pPr>
              <w:spacing w:after="0"/>
              <w:jc w:val="center"/>
              <w:rPr>
                <w:bCs/>
              </w:rPr>
            </w:pPr>
            <w:r w:rsidRPr="00CF58A5">
              <w:rPr>
                <w:bCs/>
              </w:rPr>
              <w:t>$70</w:t>
            </w:r>
          </w:p>
        </w:tc>
      </w:tr>
      <w:tr w:rsidR="00C06613" w:rsidRPr="00CF58A5" w14:paraId="6E22DADB" w14:textId="77777777" w:rsidTr="00CF58A5">
        <w:trPr>
          <w:trHeight w:val="340"/>
          <w:jc w:val="center"/>
        </w:trPr>
        <w:tc>
          <w:tcPr>
            <w:tcW w:w="5287" w:type="dxa"/>
            <w:shd w:val="clear" w:color="auto" w:fill="auto"/>
            <w:vAlign w:val="center"/>
          </w:tcPr>
          <w:p w14:paraId="01E2FE02" w14:textId="5FEE7431" w:rsidR="00C06613" w:rsidRPr="00CF58A5" w:rsidRDefault="00C06613" w:rsidP="00C06613">
            <w:pPr>
              <w:spacing w:after="0" w:line="240" w:lineRule="auto"/>
              <w:jc w:val="center"/>
              <w:rPr>
                <w:bCs/>
              </w:rPr>
            </w:pPr>
            <w:r w:rsidRPr="00CF58A5">
              <w:rPr>
                <w:bCs/>
              </w:rPr>
              <w:t>Veterans</w:t>
            </w:r>
          </w:p>
        </w:tc>
        <w:tc>
          <w:tcPr>
            <w:tcW w:w="3217" w:type="dxa"/>
            <w:shd w:val="clear" w:color="auto" w:fill="auto"/>
            <w:vAlign w:val="center"/>
          </w:tcPr>
          <w:p w14:paraId="7C373CC2" w14:textId="29994048" w:rsidR="00C06613" w:rsidRPr="00CF58A5" w:rsidRDefault="00C06613" w:rsidP="00C06613">
            <w:pPr>
              <w:spacing w:after="0"/>
              <w:jc w:val="center"/>
              <w:rPr>
                <w:bCs/>
              </w:rPr>
            </w:pPr>
            <w:r w:rsidRPr="00CF58A5">
              <w:rPr>
                <w:bCs/>
              </w:rPr>
              <w:t>$70</w:t>
            </w:r>
          </w:p>
        </w:tc>
      </w:tr>
      <w:tr w:rsidR="00C06613" w:rsidRPr="00CF58A5" w14:paraId="32088CF9" w14:textId="77777777" w:rsidTr="00CF58A5">
        <w:trPr>
          <w:trHeight w:val="340"/>
          <w:jc w:val="center"/>
        </w:trPr>
        <w:tc>
          <w:tcPr>
            <w:tcW w:w="5287" w:type="dxa"/>
            <w:shd w:val="clear" w:color="auto" w:fill="auto"/>
            <w:vAlign w:val="center"/>
          </w:tcPr>
          <w:p w14:paraId="07DFFDCB" w14:textId="0211C6A0" w:rsidR="00C06613" w:rsidRPr="00CF58A5" w:rsidRDefault="00C06613" w:rsidP="00C06613">
            <w:pPr>
              <w:spacing w:after="0" w:line="240" w:lineRule="auto"/>
              <w:jc w:val="center"/>
              <w:rPr>
                <w:bCs/>
              </w:rPr>
            </w:pPr>
            <w:r w:rsidRPr="00CF58A5">
              <w:rPr>
                <w:bCs/>
              </w:rPr>
              <w:t>Kata</w:t>
            </w:r>
          </w:p>
        </w:tc>
        <w:tc>
          <w:tcPr>
            <w:tcW w:w="3217" w:type="dxa"/>
            <w:shd w:val="clear" w:color="auto" w:fill="auto"/>
            <w:vAlign w:val="center"/>
          </w:tcPr>
          <w:p w14:paraId="371815C9" w14:textId="1770D0F1" w:rsidR="00C06613" w:rsidRPr="00CF58A5" w:rsidRDefault="00C06613" w:rsidP="00C06613">
            <w:pPr>
              <w:spacing w:after="0"/>
              <w:jc w:val="center"/>
              <w:rPr>
                <w:bCs/>
              </w:rPr>
            </w:pPr>
            <w:r w:rsidRPr="00CF58A5">
              <w:rPr>
                <w:bCs/>
              </w:rPr>
              <w:t>$25</w:t>
            </w:r>
          </w:p>
        </w:tc>
      </w:tr>
      <w:tr w:rsidR="00C06613" w:rsidRPr="00CF58A5" w14:paraId="44B0BBD7" w14:textId="77777777" w:rsidTr="00CF58A5">
        <w:trPr>
          <w:trHeight w:val="340"/>
          <w:jc w:val="center"/>
        </w:trPr>
        <w:tc>
          <w:tcPr>
            <w:tcW w:w="5287" w:type="dxa"/>
            <w:shd w:val="clear" w:color="auto" w:fill="auto"/>
            <w:vAlign w:val="center"/>
          </w:tcPr>
          <w:p w14:paraId="7801A169" w14:textId="059D3074" w:rsidR="00C06613" w:rsidRPr="00CF58A5" w:rsidRDefault="00C06613" w:rsidP="00C06613">
            <w:pPr>
              <w:spacing w:after="0" w:line="240" w:lineRule="auto"/>
              <w:jc w:val="center"/>
              <w:rPr>
                <w:bCs/>
              </w:rPr>
            </w:pPr>
            <w:r w:rsidRPr="00CF58A5">
              <w:rPr>
                <w:bCs/>
              </w:rPr>
              <w:t>Ne-Waza</w:t>
            </w:r>
          </w:p>
        </w:tc>
        <w:tc>
          <w:tcPr>
            <w:tcW w:w="3217" w:type="dxa"/>
            <w:shd w:val="clear" w:color="auto" w:fill="auto"/>
            <w:vAlign w:val="center"/>
          </w:tcPr>
          <w:p w14:paraId="719A3A05" w14:textId="2219266F" w:rsidR="00C06613" w:rsidRPr="00CF58A5" w:rsidRDefault="00C06613" w:rsidP="00C06613">
            <w:pPr>
              <w:spacing w:after="0"/>
              <w:jc w:val="center"/>
              <w:rPr>
                <w:bCs/>
              </w:rPr>
            </w:pPr>
            <w:r w:rsidRPr="00CF58A5">
              <w:rPr>
                <w:bCs/>
              </w:rPr>
              <w:t>$70</w:t>
            </w:r>
          </w:p>
        </w:tc>
      </w:tr>
      <w:tr w:rsidR="00C06613" w:rsidRPr="00CF58A5" w14:paraId="6DA312C2" w14:textId="77777777" w:rsidTr="00CF58A5">
        <w:trPr>
          <w:trHeight w:val="340"/>
          <w:jc w:val="center"/>
        </w:trPr>
        <w:tc>
          <w:tcPr>
            <w:tcW w:w="5287" w:type="dxa"/>
            <w:shd w:val="clear" w:color="auto" w:fill="auto"/>
            <w:vAlign w:val="center"/>
          </w:tcPr>
          <w:p w14:paraId="190A9409" w14:textId="79FE95E3" w:rsidR="00C06613" w:rsidRPr="00CF58A5" w:rsidRDefault="00C06613" w:rsidP="00C06613">
            <w:pPr>
              <w:spacing w:after="0" w:line="240" w:lineRule="auto"/>
              <w:jc w:val="center"/>
              <w:rPr>
                <w:bCs/>
              </w:rPr>
            </w:pPr>
            <w:r w:rsidRPr="00CF58A5">
              <w:rPr>
                <w:bCs/>
              </w:rPr>
              <w:t>Additional Division</w:t>
            </w:r>
          </w:p>
        </w:tc>
        <w:tc>
          <w:tcPr>
            <w:tcW w:w="3217" w:type="dxa"/>
            <w:shd w:val="clear" w:color="auto" w:fill="auto"/>
            <w:vAlign w:val="center"/>
          </w:tcPr>
          <w:p w14:paraId="45DDEB92" w14:textId="1D4DBA68" w:rsidR="00C06613" w:rsidRPr="00CF58A5" w:rsidRDefault="00C06613" w:rsidP="00C06613">
            <w:pPr>
              <w:spacing w:after="0"/>
              <w:jc w:val="center"/>
              <w:rPr>
                <w:bCs/>
              </w:rPr>
            </w:pPr>
            <w:r w:rsidRPr="00CF58A5">
              <w:rPr>
                <w:bCs/>
              </w:rPr>
              <w:t>$40</w:t>
            </w:r>
          </w:p>
        </w:tc>
      </w:tr>
      <w:tr w:rsidR="00C06613" w:rsidRPr="00CF58A5" w14:paraId="543AA626" w14:textId="77777777" w:rsidTr="00CF58A5">
        <w:trPr>
          <w:trHeight w:val="340"/>
          <w:jc w:val="center"/>
        </w:trPr>
        <w:tc>
          <w:tcPr>
            <w:tcW w:w="5287" w:type="dxa"/>
            <w:shd w:val="clear" w:color="auto" w:fill="auto"/>
            <w:vAlign w:val="center"/>
          </w:tcPr>
          <w:p w14:paraId="00000126" w14:textId="7F6982DF" w:rsidR="00C06613" w:rsidRPr="00CF58A5" w:rsidRDefault="00C06613" w:rsidP="00993387">
            <w:pPr>
              <w:spacing w:after="0" w:line="240" w:lineRule="auto"/>
              <w:jc w:val="center"/>
              <w:rPr>
                <w:bCs/>
              </w:rPr>
            </w:pPr>
            <w:r w:rsidRPr="00CF58A5">
              <w:rPr>
                <w:bCs/>
              </w:rPr>
              <w:t>Late Fee</w:t>
            </w:r>
          </w:p>
        </w:tc>
        <w:tc>
          <w:tcPr>
            <w:tcW w:w="3217" w:type="dxa"/>
            <w:shd w:val="clear" w:color="auto" w:fill="auto"/>
            <w:vAlign w:val="center"/>
          </w:tcPr>
          <w:p w14:paraId="00000127" w14:textId="2BE59B1D" w:rsidR="00C06613" w:rsidRPr="00CF58A5" w:rsidRDefault="00C06613" w:rsidP="00C06613">
            <w:pPr>
              <w:spacing w:after="0" w:line="240" w:lineRule="auto"/>
              <w:jc w:val="center"/>
              <w:rPr>
                <w:bCs/>
              </w:rPr>
            </w:pPr>
            <w:r w:rsidRPr="00CF58A5">
              <w:rPr>
                <w:bCs/>
              </w:rPr>
              <w:t>$30</w:t>
            </w:r>
          </w:p>
        </w:tc>
      </w:tr>
      <w:tr w:rsidR="00C06613" w:rsidRPr="00CF58A5" w14:paraId="1A4E98CF" w14:textId="77777777" w:rsidTr="00CF58A5">
        <w:trPr>
          <w:trHeight w:val="340"/>
          <w:jc w:val="center"/>
        </w:trPr>
        <w:tc>
          <w:tcPr>
            <w:tcW w:w="5287" w:type="dxa"/>
            <w:shd w:val="clear" w:color="auto" w:fill="auto"/>
            <w:vAlign w:val="center"/>
          </w:tcPr>
          <w:p w14:paraId="7D6821EB" w14:textId="7E77087E" w:rsidR="00C06613" w:rsidRPr="00CF58A5" w:rsidRDefault="00C06613" w:rsidP="00993387">
            <w:pPr>
              <w:spacing w:after="0" w:line="240" w:lineRule="auto"/>
              <w:jc w:val="center"/>
              <w:rPr>
                <w:bCs/>
              </w:rPr>
            </w:pPr>
            <w:r w:rsidRPr="00CF58A5">
              <w:rPr>
                <w:bCs/>
              </w:rPr>
              <w:t>Weight Division change</w:t>
            </w:r>
          </w:p>
        </w:tc>
        <w:tc>
          <w:tcPr>
            <w:tcW w:w="3217" w:type="dxa"/>
            <w:shd w:val="clear" w:color="auto" w:fill="auto"/>
            <w:vAlign w:val="center"/>
          </w:tcPr>
          <w:p w14:paraId="1EEA370C" w14:textId="2C4C1FB7" w:rsidR="00C06613" w:rsidRPr="00CF58A5" w:rsidRDefault="00C06613" w:rsidP="00C06613">
            <w:pPr>
              <w:spacing w:after="0" w:line="240" w:lineRule="auto"/>
              <w:jc w:val="center"/>
              <w:rPr>
                <w:bCs/>
              </w:rPr>
            </w:pPr>
            <w:r w:rsidRPr="00CF58A5">
              <w:rPr>
                <w:bCs/>
              </w:rPr>
              <w:t>$20</w:t>
            </w:r>
          </w:p>
        </w:tc>
      </w:tr>
      <w:tr w:rsidR="00C4499A" w:rsidRPr="00CF58A5" w14:paraId="071210E2" w14:textId="77777777" w:rsidTr="00CF58A5">
        <w:trPr>
          <w:trHeight w:val="340"/>
          <w:jc w:val="center"/>
        </w:trPr>
        <w:tc>
          <w:tcPr>
            <w:tcW w:w="5287" w:type="dxa"/>
            <w:shd w:val="clear" w:color="auto" w:fill="auto"/>
            <w:vAlign w:val="center"/>
          </w:tcPr>
          <w:p w14:paraId="326BFD75" w14:textId="3223046D" w:rsidR="00C4499A" w:rsidRPr="00CF58A5" w:rsidRDefault="00C4499A" w:rsidP="00993387">
            <w:pPr>
              <w:spacing w:after="0" w:line="240" w:lineRule="auto"/>
              <w:jc w:val="center"/>
              <w:rPr>
                <w:bCs/>
              </w:rPr>
            </w:pPr>
            <w:r>
              <w:rPr>
                <w:bCs/>
              </w:rPr>
              <w:t>Kata Seminar</w:t>
            </w:r>
          </w:p>
        </w:tc>
        <w:tc>
          <w:tcPr>
            <w:tcW w:w="3217" w:type="dxa"/>
            <w:shd w:val="clear" w:color="auto" w:fill="auto"/>
            <w:vAlign w:val="center"/>
          </w:tcPr>
          <w:p w14:paraId="73E72F64" w14:textId="03DA1E2F" w:rsidR="00C4499A" w:rsidRPr="00CF58A5" w:rsidRDefault="00C4499A" w:rsidP="00C06613">
            <w:pPr>
              <w:spacing w:after="0" w:line="240" w:lineRule="auto"/>
              <w:jc w:val="center"/>
              <w:rPr>
                <w:bCs/>
              </w:rPr>
            </w:pPr>
            <w:r>
              <w:rPr>
                <w:bCs/>
              </w:rPr>
              <w:t>$40</w:t>
            </w:r>
          </w:p>
        </w:tc>
      </w:tr>
    </w:tbl>
    <w:p w14:paraId="00000135" w14:textId="2490567C" w:rsidR="00220C03" w:rsidRPr="00CF58A5" w:rsidRDefault="00796990" w:rsidP="009F58DB">
      <w:pPr>
        <w:pStyle w:val="Heading1"/>
        <w:rPr>
          <w:color w:val="0000FF"/>
          <w:sz w:val="22"/>
          <w:szCs w:val="22"/>
        </w:rPr>
      </w:pPr>
      <w:r w:rsidRPr="00CF58A5">
        <w:t>Competition Format</w:t>
      </w:r>
    </w:p>
    <w:p w14:paraId="36E5A90E" w14:textId="33E5E0D0" w:rsidR="007C67CD" w:rsidRPr="00CF58A5" w:rsidRDefault="007C67CD">
      <w:pPr>
        <w:numPr>
          <w:ilvl w:val="0"/>
          <w:numId w:val="2"/>
        </w:numPr>
        <w:pBdr>
          <w:top w:val="nil"/>
          <w:left w:val="nil"/>
          <w:bottom w:val="nil"/>
          <w:right w:val="nil"/>
          <w:between w:val="nil"/>
        </w:pBdr>
        <w:spacing w:after="60" w:line="240" w:lineRule="auto"/>
        <w:ind w:left="714" w:hanging="357"/>
        <w:jc w:val="both"/>
        <w:rPr>
          <w:b/>
          <w:u w:val="single"/>
        </w:rPr>
      </w:pPr>
      <w:r w:rsidRPr="00CF58A5">
        <w:rPr>
          <w:b/>
          <w:u w:val="single"/>
        </w:rPr>
        <w:t>U14</w:t>
      </w:r>
    </w:p>
    <w:p w14:paraId="1EBFC5A2" w14:textId="77777777" w:rsidR="00535A4B" w:rsidRPr="00CF58A5" w:rsidRDefault="00535A4B" w:rsidP="00535A4B">
      <w:pPr>
        <w:numPr>
          <w:ilvl w:val="1"/>
          <w:numId w:val="2"/>
        </w:numPr>
        <w:spacing w:after="60" w:line="240" w:lineRule="auto"/>
        <w:jc w:val="both"/>
        <w:rPr>
          <w:rFonts w:eastAsia="Courier New"/>
        </w:rPr>
      </w:pPr>
      <w:r w:rsidRPr="00CF58A5">
        <w:t>The modified double elimination format will be used.</w:t>
      </w:r>
    </w:p>
    <w:p w14:paraId="3E0D8ACE" w14:textId="77777777" w:rsidR="00535A4B" w:rsidRPr="00CF58A5" w:rsidRDefault="00535A4B" w:rsidP="00535A4B">
      <w:pPr>
        <w:numPr>
          <w:ilvl w:val="1"/>
          <w:numId w:val="2"/>
        </w:numPr>
        <w:spacing w:after="60" w:line="240" w:lineRule="auto"/>
        <w:jc w:val="both"/>
        <w:rPr>
          <w:rFonts w:eastAsia="Courier New"/>
          <w:sz w:val="22"/>
          <w:szCs w:val="22"/>
        </w:rPr>
      </w:pPr>
      <w:r w:rsidRPr="00CF58A5">
        <w:t>In weight categories with five (5) or fewer competitors, the round-robin format will be used.</w:t>
      </w:r>
    </w:p>
    <w:p w14:paraId="3D09098A" w14:textId="3B5913E7" w:rsidR="00535A4B" w:rsidRPr="00CF58A5" w:rsidRDefault="00535A4B" w:rsidP="00535A4B">
      <w:pPr>
        <w:numPr>
          <w:ilvl w:val="1"/>
          <w:numId w:val="2"/>
        </w:numPr>
        <w:spacing w:after="120" w:line="240" w:lineRule="auto"/>
        <w:jc w:val="both"/>
        <w:rPr>
          <w:rFonts w:eastAsia="Courier New"/>
          <w:sz w:val="22"/>
          <w:szCs w:val="22"/>
        </w:rPr>
      </w:pPr>
      <w:r w:rsidRPr="00CF58A5">
        <w:t>Tournament regulations as per Judo Canada’s Sanction Policy and Tournament Standards – 202</w:t>
      </w:r>
      <w:r w:rsidR="00C4499A">
        <w:t>2</w:t>
      </w:r>
      <w:r w:rsidRPr="00CF58A5">
        <w:t>-202</w:t>
      </w:r>
      <w:r w:rsidR="00C4499A">
        <w:t>3</w:t>
      </w:r>
      <w:r w:rsidRPr="00CF58A5">
        <w:t>.</w:t>
      </w:r>
    </w:p>
    <w:p w14:paraId="00000136" w14:textId="29C99F01" w:rsidR="00220C03" w:rsidRPr="00CF58A5" w:rsidRDefault="00796990">
      <w:pPr>
        <w:numPr>
          <w:ilvl w:val="0"/>
          <w:numId w:val="2"/>
        </w:numPr>
        <w:pBdr>
          <w:top w:val="nil"/>
          <w:left w:val="nil"/>
          <w:bottom w:val="nil"/>
          <w:right w:val="nil"/>
          <w:between w:val="nil"/>
        </w:pBdr>
        <w:spacing w:after="60" w:line="240" w:lineRule="auto"/>
        <w:ind w:left="714" w:hanging="357"/>
        <w:jc w:val="both"/>
        <w:rPr>
          <w:b/>
          <w:color w:val="222222"/>
          <w:sz w:val="22"/>
          <w:szCs w:val="22"/>
        </w:rPr>
      </w:pPr>
      <w:r w:rsidRPr="00CF58A5">
        <w:rPr>
          <w:b/>
          <w:color w:val="222222"/>
          <w:u w:val="single"/>
        </w:rPr>
        <w:t>U16</w:t>
      </w:r>
    </w:p>
    <w:p w14:paraId="00000137" w14:textId="77777777" w:rsidR="00220C03" w:rsidRPr="00CF58A5" w:rsidRDefault="00796990">
      <w:pPr>
        <w:numPr>
          <w:ilvl w:val="1"/>
          <w:numId w:val="2"/>
        </w:numPr>
        <w:spacing w:after="60" w:line="240" w:lineRule="auto"/>
        <w:jc w:val="both"/>
        <w:rPr>
          <w:rFonts w:eastAsia="Courier New"/>
        </w:rPr>
      </w:pPr>
      <w:r w:rsidRPr="00CF58A5">
        <w:t>The modified double elimination format will be used.</w:t>
      </w:r>
    </w:p>
    <w:p w14:paraId="00000138" w14:textId="77777777" w:rsidR="00220C03" w:rsidRPr="00CF58A5" w:rsidRDefault="00796990">
      <w:pPr>
        <w:numPr>
          <w:ilvl w:val="1"/>
          <w:numId w:val="2"/>
        </w:numPr>
        <w:spacing w:after="60" w:line="240" w:lineRule="auto"/>
        <w:jc w:val="both"/>
        <w:rPr>
          <w:rFonts w:eastAsia="Courier New"/>
          <w:sz w:val="22"/>
          <w:szCs w:val="22"/>
        </w:rPr>
      </w:pPr>
      <w:r w:rsidRPr="00CF58A5">
        <w:t>In weight categories with five (5) or fewer competitors, the round-robin format will be used.</w:t>
      </w:r>
    </w:p>
    <w:p w14:paraId="00000139" w14:textId="5B104C48" w:rsidR="00220C03" w:rsidRPr="00CF58A5" w:rsidRDefault="00796990">
      <w:pPr>
        <w:numPr>
          <w:ilvl w:val="1"/>
          <w:numId w:val="2"/>
        </w:numPr>
        <w:spacing w:after="120" w:line="240" w:lineRule="auto"/>
        <w:jc w:val="both"/>
        <w:rPr>
          <w:rFonts w:eastAsia="Courier New"/>
          <w:sz w:val="22"/>
          <w:szCs w:val="22"/>
        </w:rPr>
      </w:pPr>
      <w:r w:rsidRPr="00CF58A5">
        <w:t>Tournament regulations as per Judo Canada’s Sanction Policy and Tournament Standards – 20</w:t>
      </w:r>
      <w:r w:rsidR="00663895" w:rsidRPr="00CF58A5">
        <w:t>2</w:t>
      </w:r>
      <w:r w:rsidR="00C4499A">
        <w:t>2</w:t>
      </w:r>
      <w:r w:rsidRPr="00CF58A5">
        <w:t>-202</w:t>
      </w:r>
      <w:r w:rsidR="00C4499A">
        <w:t>3</w:t>
      </w:r>
      <w:r w:rsidRPr="00CF58A5">
        <w:t>.</w:t>
      </w:r>
    </w:p>
    <w:p w14:paraId="0000013A" w14:textId="77777777" w:rsidR="00220C03" w:rsidRPr="00CF58A5" w:rsidRDefault="00796990">
      <w:pPr>
        <w:numPr>
          <w:ilvl w:val="0"/>
          <w:numId w:val="2"/>
        </w:numPr>
        <w:pBdr>
          <w:top w:val="nil"/>
          <w:left w:val="nil"/>
          <w:bottom w:val="nil"/>
          <w:right w:val="nil"/>
          <w:between w:val="nil"/>
        </w:pBdr>
        <w:spacing w:after="60" w:line="240" w:lineRule="auto"/>
        <w:ind w:left="714" w:hanging="357"/>
        <w:jc w:val="both"/>
        <w:rPr>
          <w:b/>
          <w:color w:val="222222"/>
          <w:sz w:val="22"/>
          <w:szCs w:val="22"/>
        </w:rPr>
      </w:pPr>
      <w:r w:rsidRPr="00CF58A5">
        <w:rPr>
          <w:b/>
          <w:color w:val="222222"/>
          <w:u w:val="single"/>
        </w:rPr>
        <w:t>U18:</w:t>
      </w:r>
    </w:p>
    <w:p w14:paraId="0000013B" w14:textId="77777777" w:rsidR="00220C03" w:rsidRPr="00CF58A5" w:rsidRDefault="00796990">
      <w:pPr>
        <w:numPr>
          <w:ilvl w:val="1"/>
          <w:numId w:val="2"/>
        </w:numPr>
        <w:pBdr>
          <w:top w:val="nil"/>
          <w:left w:val="nil"/>
          <w:bottom w:val="nil"/>
          <w:right w:val="nil"/>
          <w:between w:val="nil"/>
        </w:pBdr>
        <w:spacing w:after="60" w:line="240" w:lineRule="auto"/>
        <w:ind w:left="1434" w:hanging="357"/>
        <w:jc w:val="both"/>
        <w:rPr>
          <w:color w:val="000000"/>
        </w:rPr>
      </w:pPr>
      <w:r w:rsidRPr="00CF58A5">
        <w:rPr>
          <w:color w:val="000000"/>
        </w:rPr>
        <w:t>The modified double elimination format will be used.</w:t>
      </w:r>
    </w:p>
    <w:p w14:paraId="0000013C" w14:textId="77777777" w:rsidR="00220C03" w:rsidRPr="00CF58A5" w:rsidRDefault="00796990">
      <w:pPr>
        <w:numPr>
          <w:ilvl w:val="1"/>
          <w:numId w:val="2"/>
        </w:numPr>
        <w:pBdr>
          <w:top w:val="nil"/>
          <w:left w:val="nil"/>
          <w:bottom w:val="nil"/>
          <w:right w:val="nil"/>
          <w:between w:val="nil"/>
        </w:pBdr>
        <w:spacing w:after="60" w:line="240" w:lineRule="auto"/>
        <w:ind w:left="1434" w:hanging="357"/>
        <w:jc w:val="both"/>
        <w:rPr>
          <w:color w:val="000000"/>
          <w:sz w:val="22"/>
          <w:szCs w:val="22"/>
        </w:rPr>
      </w:pPr>
      <w:r w:rsidRPr="00CF58A5">
        <w:rPr>
          <w:color w:val="000000"/>
        </w:rPr>
        <w:t>In weight categories with five (5) or fewer competitors, the round-robin format will be used.</w:t>
      </w:r>
    </w:p>
    <w:p w14:paraId="0000013D" w14:textId="4284691C" w:rsidR="00220C03" w:rsidRPr="00CF58A5" w:rsidRDefault="00796990">
      <w:pPr>
        <w:numPr>
          <w:ilvl w:val="1"/>
          <w:numId w:val="2"/>
        </w:numPr>
        <w:pBdr>
          <w:top w:val="nil"/>
          <w:left w:val="nil"/>
          <w:bottom w:val="nil"/>
          <w:right w:val="nil"/>
          <w:between w:val="nil"/>
        </w:pBdr>
        <w:spacing w:after="120" w:line="240" w:lineRule="auto"/>
        <w:ind w:left="1434" w:hanging="357"/>
        <w:jc w:val="both"/>
        <w:rPr>
          <w:color w:val="000000"/>
          <w:sz w:val="22"/>
          <w:szCs w:val="22"/>
        </w:rPr>
      </w:pPr>
      <w:r w:rsidRPr="00CF58A5">
        <w:rPr>
          <w:color w:val="000000"/>
        </w:rPr>
        <w:t>Tournament regulations as per Judo Canada’s Sanction Policy and Tournament Standards – 20</w:t>
      </w:r>
      <w:r w:rsidR="00663895" w:rsidRPr="00CF58A5">
        <w:rPr>
          <w:color w:val="000000"/>
        </w:rPr>
        <w:t>2</w:t>
      </w:r>
      <w:r w:rsidR="00C4499A">
        <w:rPr>
          <w:color w:val="000000"/>
        </w:rPr>
        <w:t>2</w:t>
      </w:r>
      <w:r w:rsidRPr="00CF58A5">
        <w:rPr>
          <w:color w:val="000000"/>
        </w:rPr>
        <w:t>-202</w:t>
      </w:r>
      <w:r w:rsidR="00C4499A">
        <w:rPr>
          <w:color w:val="000000"/>
        </w:rPr>
        <w:t>3</w:t>
      </w:r>
      <w:r w:rsidRPr="00CF58A5">
        <w:rPr>
          <w:color w:val="000000"/>
        </w:rPr>
        <w:t>.</w:t>
      </w:r>
    </w:p>
    <w:p w14:paraId="0000013E" w14:textId="77777777" w:rsidR="00220C03" w:rsidRPr="00CF58A5" w:rsidRDefault="00796990">
      <w:pPr>
        <w:numPr>
          <w:ilvl w:val="0"/>
          <w:numId w:val="2"/>
        </w:numPr>
        <w:spacing w:after="60" w:line="240" w:lineRule="auto"/>
        <w:jc w:val="both"/>
        <w:rPr>
          <w:b/>
          <w:color w:val="222222"/>
          <w:sz w:val="22"/>
          <w:szCs w:val="22"/>
        </w:rPr>
      </w:pPr>
      <w:r w:rsidRPr="00CF58A5">
        <w:rPr>
          <w:b/>
          <w:color w:val="222222"/>
          <w:u w:val="single"/>
        </w:rPr>
        <w:t>U21:</w:t>
      </w:r>
    </w:p>
    <w:p w14:paraId="0000013F" w14:textId="77777777" w:rsidR="00220C03" w:rsidRPr="00CF58A5" w:rsidRDefault="00796990">
      <w:pPr>
        <w:numPr>
          <w:ilvl w:val="1"/>
          <w:numId w:val="2"/>
        </w:numPr>
        <w:spacing w:after="60" w:line="240" w:lineRule="auto"/>
        <w:jc w:val="both"/>
      </w:pPr>
      <w:r w:rsidRPr="00CF58A5">
        <w:t>The modified double elimination format will be used.</w:t>
      </w:r>
    </w:p>
    <w:p w14:paraId="00000140" w14:textId="77777777" w:rsidR="00220C03" w:rsidRPr="00CF58A5" w:rsidRDefault="00796990">
      <w:pPr>
        <w:numPr>
          <w:ilvl w:val="1"/>
          <w:numId w:val="2"/>
        </w:numPr>
        <w:spacing w:after="60" w:line="240" w:lineRule="auto"/>
        <w:jc w:val="both"/>
        <w:rPr>
          <w:sz w:val="22"/>
          <w:szCs w:val="22"/>
        </w:rPr>
      </w:pPr>
      <w:r w:rsidRPr="00CF58A5">
        <w:t>In weight categories with five (5) or fewer competitors, the round-robin format will be used.</w:t>
      </w:r>
    </w:p>
    <w:p w14:paraId="4FF8C940" w14:textId="0E8C31C5" w:rsidR="00993387" w:rsidRPr="00CF58A5" w:rsidRDefault="00796990" w:rsidP="00CF58A5">
      <w:pPr>
        <w:numPr>
          <w:ilvl w:val="1"/>
          <w:numId w:val="2"/>
        </w:numPr>
        <w:spacing w:after="120" w:line="240" w:lineRule="auto"/>
        <w:jc w:val="both"/>
        <w:rPr>
          <w:sz w:val="22"/>
          <w:szCs w:val="22"/>
        </w:rPr>
      </w:pPr>
      <w:r w:rsidRPr="00CF58A5">
        <w:t>Tournament regulations as per Judo Canada’s Sanction Policy and Tournament Standards – 20</w:t>
      </w:r>
      <w:r w:rsidR="00663895" w:rsidRPr="00CF58A5">
        <w:t>2</w:t>
      </w:r>
      <w:r w:rsidR="00C4499A">
        <w:t>2</w:t>
      </w:r>
      <w:r w:rsidRPr="00CF58A5">
        <w:t>-202</w:t>
      </w:r>
      <w:r w:rsidR="00C4499A">
        <w:t>3</w:t>
      </w:r>
      <w:r w:rsidRPr="00CF58A5">
        <w:t>.</w:t>
      </w:r>
    </w:p>
    <w:p w14:paraId="00000142" w14:textId="59092C63" w:rsidR="00220C03" w:rsidRPr="00CF58A5" w:rsidRDefault="00796990">
      <w:pPr>
        <w:numPr>
          <w:ilvl w:val="0"/>
          <w:numId w:val="2"/>
        </w:numPr>
        <w:pBdr>
          <w:top w:val="nil"/>
          <w:left w:val="nil"/>
          <w:bottom w:val="nil"/>
          <w:right w:val="nil"/>
          <w:between w:val="nil"/>
        </w:pBdr>
        <w:spacing w:after="60" w:line="240" w:lineRule="auto"/>
        <w:ind w:left="714" w:hanging="357"/>
        <w:jc w:val="both"/>
        <w:rPr>
          <w:b/>
          <w:color w:val="000000"/>
        </w:rPr>
      </w:pPr>
      <w:r w:rsidRPr="00CF58A5">
        <w:rPr>
          <w:b/>
          <w:color w:val="222222"/>
          <w:u w:val="single"/>
        </w:rPr>
        <w:t>Seniors:</w:t>
      </w:r>
    </w:p>
    <w:p w14:paraId="00000143" w14:textId="77777777" w:rsidR="00220C03" w:rsidRPr="00CF58A5" w:rsidRDefault="00796990">
      <w:pPr>
        <w:numPr>
          <w:ilvl w:val="1"/>
          <w:numId w:val="2"/>
        </w:numPr>
        <w:spacing w:after="60" w:line="240" w:lineRule="auto"/>
        <w:jc w:val="both"/>
      </w:pPr>
      <w:r w:rsidRPr="00CF58A5">
        <w:t>The modified double elimination format will be used.</w:t>
      </w:r>
    </w:p>
    <w:p w14:paraId="00000144" w14:textId="77777777" w:rsidR="00220C03" w:rsidRPr="00CF58A5" w:rsidRDefault="00796990">
      <w:pPr>
        <w:numPr>
          <w:ilvl w:val="1"/>
          <w:numId w:val="2"/>
        </w:numPr>
        <w:pBdr>
          <w:top w:val="nil"/>
          <w:left w:val="nil"/>
          <w:bottom w:val="nil"/>
          <w:right w:val="nil"/>
          <w:between w:val="nil"/>
        </w:pBdr>
        <w:spacing w:after="60" w:line="240" w:lineRule="auto"/>
        <w:ind w:left="1434" w:hanging="357"/>
        <w:jc w:val="both"/>
        <w:rPr>
          <w:color w:val="000000"/>
          <w:sz w:val="22"/>
          <w:szCs w:val="22"/>
        </w:rPr>
      </w:pPr>
      <w:r w:rsidRPr="00CF58A5">
        <w:rPr>
          <w:color w:val="000000"/>
        </w:rPr>
        <w:t xml:space="preserve">In weight categories with </w:t>
      </w:r>
      <w:r w:rsidRPr="00CF58A5">
        <w:t>five</w:t>
      </w:r>
      <w:r w:rsidRPr="00CF58A5">
        <w:rPr>
          <w:color w:val="000000"/>
        </w:rPr>
        <w:t xml:space="preserve"> (</w:t>
      </w:r>
      <w:r w:rsidRPr="00CF58A5">
        <w:t>5</w:t>
      </w:r>
      <w:r w:rsidRPr="00CF58A5">
        <w:rPr>
          <w:color w:val="000000"/>
        </w:rPr>
        <w:t>) or fewer competitors, the round-robin format will be used.</w:t>
      </w:r>
    </w:p>
    <w:p w14:paraId="00000145" w14:textId="77777777" w:rsidR="00220C03" w:rsidRPr="00CF58A5" w:rsidRDefault="00796990">
      <w:pPr>
        <w:numPr>
          <w:ilvl w:val="1"/>
          <w:numId w:val="2"/>
        </w:numPr>
        <w:pBdr>
          <w:top w:val="nil"/>
          <w:left w:val="nil"/>
          <w:bottom w:val="nil"/>
          <w:right w:val="nil"/>
          <w:between w:val="nil"/>
        </w:pBdr>
        <w:spacing w:after="60" w:line="240" w:lineRule="auto"/>
        <w:ind w:left="1434" w:hanging="357"/>
        <w:jc w:val="both"/>
        <w:rPr>
          <w:color w:val="000000"/>
          <w:sz w:val="22"/>
          <w:szCs w:val="22"/>
        </w:rPr>
      </w:pPr>
      <w:r w:rsidRPr="00CF58A5">
        <w:t>An athlete must have at least</w:t>
      </w:r>
      <w:r w:rsidRPr="00CF58A5">
        <w:rPr>
          <w:color w:val="000000"/>
        </w:rPr>
        <w:t xml:space="preserve"> two (2) victor</w:t>
      </w:r>
      <w:r w:rsidRPr="00CF58A5">
        <w:t>ies</w:t>
      </w:r>
      <w:r w:rsidRPr="00CF58A5">
        <w:rPr>
          <w:color w:val="000000"/>
        </w:rPr>
        <w:t xml:space="preserve"> to obtain points and standard from Judo Canada</w:t>
      </w:r>
      <w:r w:rsidRPr="00CF58A5">
        <w:t>.</w:t>
      </w:r>
    </w:p>
    <w:p w14:paraId="00000146" w14:textId="41B371C7" w:rsidR="00220C03" w:rsidRPr="00CF58A5" w:rsidRDefault="00796990">
      <w:pPr>
        <w:numPr>
          <w:ilvl w:val="1"/>
          <w:numId w:val="2"/>
        </w:numPr>
        <w:pBdr>
          <w:top w:val="nil"/>
          <w:left w:val="nil"/>
          <w:bottom w:val="nil"/>
          <w:right w:val="nil"/>
          <w:between w:val="nil"/>
        </w:pBdr>
        <w:spacing w:after="0" w:line="240" w:lineRule="auto"/>
        <w:jc w:val="both"/>
        <w:rPr>
          <w:color w:val="000000"/>
          <w:sz w:val="22"/>
          <w:szCs w:val="22"/>
        </w:rPr>
      </w:pPr>
      <w:r w:rsidRPr="00CF58A5">
        <w:rPr>
          <w:color w:val="000000"/>
        </w:rPr>
        <w:t>Tournament regulations as per Judo Canada’s Sanction Policy and Tournament Standards – 20</w:t>
      </w:r>
      <w:r w:rsidR="00663895" w:rsidRPr="00CF58A5">
        <w:rPr>
          <w:color w:val="000000"/>
        </w:rPr>
        <w:t>2</w:t>
      </w:r>
      <w:r w:rsidR="00C4499A">
        <w:rPr>
          <w:color w:val="000000"/>
        </w:rPr>
        <w:t>2</w:t>
      </w:r>
      <w:r w:rsidRPr="00CF58A5">
        <w:rPr>
          <w:color w:val="000000"/>
        </w:rPr>
        <w:t>-202</w:t>
      </w:r>
      <w:r w:rsidR="00C4499A">
        <w:rPr>
          <w:color w:val="000000"/>
        </w:rPr>
        <w:t>3</w:t>
      </w:r>
      <w:r w:rsidRPr="00CF58A5">
        <w:rPr>
          <w:color w:val="000000"/>
        </w:rPr>
        <w:t>.</w:t>
      </w:r>
    </w:p>
    <w:p w14:paraId="00000147" w14:textId="77777777" w:rsidR="00220C03" w:rsidRPr="00CF58A5" w:rsidRDefault="00796990">
      <w:pPr>
        <w:pBdr>
          <w:top w:val="nil"/>
          <w:left w:val="nil"/>
          <w:bottom w:val="nil"/>
          <w:right w:val="nil"/>
          <w:between w:val="nil"/>
        </w:pBdr>
        <w:spacing w:before="160" w:after="0" w:line="240" w:lineRule="auto"/>
        <w:jc w:val="both"/>
        <w:rPr>
          <w:color w:val="000000"/>
          <w:sz w:val="16"/>
          <w:szCs w:val="16"/>
        </w:rPr>
      </w:pPr>
      <w:r w:rsidRPr="00CF58A5">
        <w:rPr>
          <w:color w:val="000000"/>
        </w:rPr>
        <w:t xml:space="preserve">All issues/cases(s) that are unexpected or deemed exceptional circumstances will be solved by decisions taken by the Judo Canada </w:t>
      </w:r>
      <w:r w:rsidRPr="00CF58A5">
        <w:t>designated Chief Official</w:t>
      </w:r>
      <w:r w:rsidRPr="00CF58A5">
        <w:rPr>
          <w:color w:val="000000"/>
        </w:rPr>
        <w:t xml:space="preserve"> in cooperation with the Organizing Committee. </w:t>
      </w:r>
    </w:p>
    <w:p w14:paraId="00000148" w14:textId="77777777" w:rsidR="00220C03" w:rsidRPr="00CF58A5" w:rsidRDefault="00796990" w:rsidP="009F58DB">
      <w:pPr>
        <w:pStyle w:val="Heading1"/>
      </w:pPr>
      <w:r w:rsidRPr="00CF58A5">
        <w:t>Medal Ceremony</w:t>
      </w:r>
    </w:p>
    <w:p w14:paraId="00000149" w14:textId="77777777" w:rsidR="00220C03" w:rsidRPr="00CF58A5" w:rsidRDefault="00796990">
      <w:pPr>
        <w:pBdr>
          <w:top w:val="nil"/>
          <w:left w:val="nil"/>
          <w:bottom w:val="nil"/>
          <w:right w:val="nil"/>
          <w:between w:val="nil"/>
        </w:pBdr>
        <w:spacing w:after="120" w:line="240" w:lineRule="auto"/>
        <w:jc w:val="both"/>
        <w:rPr>
          <w:color w:val="000000"/>
        </w:rPr>
      </w:pPr>
      <w:r w:rsidRPr="00CF58A5">
        <w:rPr>
          <w:color w:val="000000"/>
        </w:rPr>
        <w:t>Medal winners must attend the medal ceremony in their WHITE judogi. Medal winners who refuse to participate in the ceremony will be removed from the result list and will not place (carding points may be removed).</w:t>
      </w:r>
    </w:p>
    <w:p w14:paraId="0000014A" w14:textId="77777777" w:rsidR="00220C03" w:rsidRPr="00CF58A5" w:rsidRDefault="00796990">
      <w:pPr>
        <w:pBdr>
          <w:top w:val="nil"/>
          <w:left w:val="nil"/>
          <w:bottom w:val="nil"/>
          <w:right w:val="nil"/>
          <w:between w:val="nil"/>
        </w:pBdr>
        <w:spacing w:after="0" w:line="240" w:lineRule="auto"/>
        <w:jc w:val="both"/>
        <w:rPr>
          <w:color w:val="000000"/>
          <w:sz w:val="16"/>
          <w:szCs w:val="16"/>
        </w:rPr>
      </w:pPr>
      <w:r w:rsidRPr="00CF58A5">
        <w:rPr>
          <w:b/>
          <w:color w:val="000000"/>
        </w:rPr>
        <w:t>No promotion articles are authorized to be used/displayed on</w:t>
      </w:r>
      <w:r w:rsidRPr="00CF58A5">
        <w:rPr>
          <w:b/>
        </w:rPr>
        <w:t xml:space="preserve"> the podium </w:t>
      </w:r>
      <w:r w:rsidRPr="00CF58A5">
        <w:rPr>
          <w:b/>
          <w:color w:val="000000"/>
        </w:rPr>
        <w:t xml:space="preserve">(flags, T-shirt, socks or similar items). </w:t>
      </w:r>
    </w:p>
    <w:p w14:paraId="0000014B" w14:textId="77777777" w:rsidR="00220C03" w:rsidRPr="00CF58A5" w:rsidRDefault="00796990" w:rsidP="009F58DB">
      <w:pPr>
        <w:pStyle w:val="Heading1"/>
      </w:pPr>
      <w:r w:rsidRPr="00CF58A5">
        <w:t>Damages</w:t>
      </w:r>
    </w:p>
    <w:p w14:paraId="0000014C" w14:textId="77777777" w:rsidR="00220C03" w:rsidRPr="00CF58A5" w:rsidRDefault="00796990">
      <w:pPr>
        <w:spacing w:after="0" w:line="240" w:lineRule="auto"/>
        <w:jc w:val="both"/>
      </w:pPr>
      <w:r w:rsidRPr="00CF58A5">
        <w:t>No use of bleeding dyes on the body or hair of competitors is allowed. In cases such use is undetected and damage results to the equipment of the opponent or tatami, the competitor will be disqualified and the Provincial or Territorial Association of which that individual is a member will be charged for the damage.</w:t>
      </w:r>
    </w:p>
    <w:p w14:paraId="0000014D" w14:textId="77777777" w:rsidR="00220C03" w:rsidRPr="00CF58A5" w:rsidRDefault="00796990" w:rsidP="009F58DB">
      <w:pPr>
        <w:pStyle w:val="Heading1"/>
      </w:pPr>
      <w:r w:rsidRPr="00CF58A5">
        <w:t>Insurance</w:t>
      </w:r>
    </w:p>
    <w:p w14:paraId="00000164" w14:textId="164D7CB0" w:rsidR="00220C03" w:rsidRPr="00CF58A5" w:rsidRDefault="00796990" w:rsidP="00993387">
      <w:pPr>
        <w:pBdr>
          <w:top w:val="nil"/>
          <w:left w:val="nil"/>
          <w:bottom w:val="nil"/>
          <w:right w:val="nil"/>
          <w:between w:val="nil"/>
        </w:pBdr>
        <w:spacing w:after="0" w:line="240" w:lineRule="auto"/>
        <w:jc w:val="both"/>
        <w:rPr>
          <w:rFonts w:eastAsia="Calibri"/>
          <w:sz w:val="22"/>
          <w:szCs w:val="22"/>
          <w:highlight w:val="yellow"/>
        </w:rPr>
      </w:pPr>
      <w:r w:rsidRPr="00CF58A5">
        <w:rPr>
          <w:color w:val="000000"/>
        </w:rPr>
        <w:t>Judo Canada</w:t>
      </w:r>
      <w:r w:rsidR="00007A7B" w:rsidRPr="00CF58A5">
        <w:rPr>
          <w:color w:val="000000"/>
        </w:rPr>
        <w:t xml:space="preserve"> and Judo Manitoba</w:t>
      </w:r>
      <w:r w:rsidRPr="00CF58A5">
        <w:rPr>
          <w:color w:val="000000"/>
        </w:rPr>
        <w:t xml:space="preserve"> (or any of its officials or members) will not be liable or responsible for any personal injury nor for any loss or damage to any property resulting from participation and travelling in connection with these championships.</w:t>
      </w:r>
    </w:p>
    <w:p w14:paraId="00000165" w14:textId="77777777" w:rsidR="00220C03" w:rsidRPr="00CF58A5" w:rsidRDefault="00796990" w:rsidP="009F58DB">
      <w:pPr>
        <w:pStyle w:val="Heading1"/>
      </w:pPr>
      <w:r w:rsidRPr="00CF58A5">
        <w:t>More information</w:t>
      </w:r>
    </w:p>
    <w:p w14:paraId="00000166" w14:textId="77777777" w:rsidR="00220C03" w:rsidRPr="00CF58A5" w:rsidRDefault="00796990">
      <w:pPr>
        <w:widowControl w:val="0"/>
        <w:tabs>
          <w:tab w:val="left" w:pos="90"/>
        </w:tabs>
        <w:spacing w:before="11" w:after="0" w:line="240" w:lineRule="auto"/>
      </w:pPr>
      <w:r w:rsidRPr="00CF58A5">
        <w:t>NOTE: The Tournament Director and Judo Canada reserve the right to revoke the accreditation of anyone showing blatant disrespect for the rules and procedures of the competition.</w:t>
      </w:r>
    </w:p>
    <w:p w14:paraId="00000167" w14:textId="77777777" w:rsidR="00220C03" w:rsidRPr="00CF58A5" w:rsidRDefault="00220C03">
      <w:pPr>
        <w:spacing w:after="0" w:line="240" w:lineRule="auto"/>
      </w:pPr>
    </w:p>
    <w:p w14:paraId="00000168" w14:textId="77777777" w:rsidR="00220C03" w:rsidRPr="00CF58A5" w:rsidRDefault="00796990">
      <w:pPr>
        <w:spacing w:after="0" w:line="240" w:lineRule="auto"/>
      </w:pPr>
      <w:r w:rsidRPr="00CF58A5">
        <w:t>The modified double elimination system will be used during this event.</w:t>
      </w:r>
    </w:p>
    <w:p w14:paraId="00000169" w14:textId="77777777" w:rsidR="00220C03" w:rsidRPr="00CF58A5" w:rsidRDefault="00220C03">
      <w:pPr>
        <w:widowControl w:val="0"/>
        <w:tabs>
          <w:tab w:val="left" w:pos="90"/>
        </w:tabs>
        <w:spacing w:after="0" w:line="240" w:lineRule="auto"/>
      </w:pPr>
    </w:p>
    <w:p w14:paraId="0000016A" w14:textId="77777777" w:rsidR="00220C03" w:rsidRPr="00CF58A5" w:rsidRDefault="00796990">
      <w:pPr>
        <w:numPr>
          <w:ilvl w:val="0"/>
          <w:numId w:val="2"/>
        </w:numPr>
        <w:pBdr>
          <w:top w:val="nil"/>
          <w:left w:val="nil"/>
          <w:bottom w:val="nil"/>
          <w:right w:val="nil"/>
          <w:between w:val="nil"/>
        </w:pBdr>
        <w:spacing w:after="120" w:line="240" w:lineRule="auto"/>
        <w:ind w:left="714" w:hanging="357"/>
        <w:jc w:val="both"/>
      </w:pPr>
      <w:r w:rsidRPr="00CF58A5">
        <w:t>Tournament Regulations as per Judo Canada’s Tournament Standards and Sanctions manual, unless specified otherwise in this document.</w:t>
      </w:r>
    </w:p>
    <w:p w14:paraId="0000016B" w14:textId="77777777" w:rsidR="00220C03" w:rsidRPr="00CF58A5" w:rsidRDefault="00796990">
      <w:pPr>
        <w:numPr>
          <w:ilvl w:val="0"/>
          <w:numId w:val="2"/>
        </w:numPr>
        <w:pBdr>
          <w:top w:val="nil"/>
          <w:left w:val="nil"/>
          <w:bottom w:val="nil"/>
          <w:right w:val="nil"/>
          <w:between w:val="nil"/>
        </w:pBdr>
        <w:spacing w:after="120" w:line="240" w:lineRule="auto"/>
        <w:ind w:left="714" w:hanging="357"/>
        <w:jc w:val="both"/>
      </w:pPr>
      <w:r w:rsidRPr="00CF58A5">
        <w:t>A minimum of 2 competitors must be registered in a weight category for the competition to take place.</w:t>
      </w:r>
    </w:p>
    <w:p w14:paraId="0000016C" w14:textId="77777777" w:rsidR="00220C03" w:rsidRPr="00CF58A5" w:rsidRDefault="00796990">
      <w:pPr>
        <w:numPr>
          <w:ilvl w:val="0"/>
          <w:numId w:val="2"/>
        </w:numPr>
        <w:pBdr>
          <w:top w:val="nil"/>
          <w:left w:val="nil"/>
          <w:bottom w:val="nil"/>
          <w:right w:val="nil"/>
          <w:between w:val="nil"/>
        </w:pBdr>
        <w:spacing w:after="120" w:line="240" w:lineRule="auto"/>
        <w:ind w:left="714" w:hanging="357"/>
        <w:jc w:val="both"/>
      </w:pPr>
      <w:r w:rsidRPr="00CF58A5">
        <w:t xml:space="preserve">Medals are only awarded if an athlete has won a match and according to Judo Canada Tournament Standards and Sanction protocol, i.e. two participants – only gold medal awarded; three participants – only gold and silver awarded; etc. </w:t>
      </w:r>
    </w:p>
    <w:p w14:paraId="0000016D" w14:textId="58949396" w:rsidR="00220C03" w:rsidRPr="00CF58A5" w:rsidRDefault="00796990">
      <w:pPr>
        <w:numPr>
          <w:ilvl w:val="0"/>
          <w:numId w:val="2"/>
        </w:numPr>
        <w:pBdr>
          <w:top w:val="nil"/>
          <w:left w:val="nil"/>
          <w:bottom w:val="nil"/>
          <w:right w:val="nil"/>
          <w:between w:val="nil"/>
        </w:pBdr>
        <w:spacing w:after="120" w:line="240" w:lineRule="auto"/>
        <w:ind w:left="714" w:hanging="357"/>
        <w:jc w:val="both"/>
      </w:pPr>
      <w:r w:rsidRPr="00CF58A5">
        <w:t>This tournament will hold Kata competitions for KATAME-NO-KATA, JU-NO-KATA, KIME-NO-KATA NAGE-NO-KATA and KODOKAN GOSHIN JUTSU</w:t>
      </w:r>
      <w:r w:rsidR="00007A7B" w:rsidRPr="00CF58A5">
        <w:t xml:space="preserve">. </w:t>
      </w:r>
      <w:r w:rsidRPr="00CF58A5">
        <w:t xml:space="preserve">There are no gender specific </w:t>
      </w:r>
      <w:r w:rsidR="00007A7B" w:rsidRPr="00CF58A5">
        <w:t>divisions,</w:t>
      </w:r>
      <w:r w:rsidRPr="00CF58A5">
        <w:t xml:space="preserve"> so all pairs are welcome (mixed or not). Multiple entries are accepted. The same competitor can enter only once in the same kata. </w:t>
      </w:r>
    </w:p>
    <w:p w14:paraId="0000016E" w14:textId="77777777" w:rsidR="00220C03" w:rsidRPr="00CF58A5" w:rsidRDefault="00796990">
      <w:pPr>
        <w:numPr>
          <w:ilvl w:val="0"/>
          <w:numId w:val="2"/>
        </w:numPr>
        <w:pBdr>
          <w:top w:val="nil"/>
          <w:left w:val="nil"/>
          <w:bottom w:val="nil"/>
          <w:right w:val="nil"/>
          <w:between w:val="nil"/>
        </w:pBdr>
        <w:spacing w:after="120" w:line="240" w:lineRule="auto"/>
        <w:ind w:left="714" w:hanging="357"/>
        <w:jc w:val="both"/>
      </w:pPr>
      <w:r w:rsidRPr="00CF58A5">
        <w:t>FOR SHIAI: Both the blue and white judogis are mandatory. Reversible judogis will be accepted.</w:t>
      </w:r>
    </w:p>
    <w:p w14:paraId="0000016F" w14:textId="77777777" w:rsidR="00220C03" w:rsidRPr="00CF58A5" w:rsidRDefault="00796990">
      <w:pPr>
        <w:numPr>
          <w:ilvl w:val="0"/>
          <w:numId w:val="2"/>
        </w:numPr>
        <w:pBdr>
          <w:top w:val="nil"/>
          <w:left w:val="nil"/>
          <w:bottom w:val="nil"/>
          <w:right w:val="nil"/>
          <w:between w:val="nil"/>
        </w:pBdr>
        <w:spacing w:after="120" w:line="240" w:lineRule="auto"/>
        <w:ind w:left="714" w:hanging="357"/>
        <w:jc w:val="both"/>
      </w:pPr>
      <w:r w:rsidRPr="00CF58A5">
        <w:t>FOR KATA: White judogis only. No red &amp; white belts.</w:t>
      </w:r>
    </w:p>
    <w:p w14:paraId="00000170" w14:textId="77777777" w:rsidR="00220C03" w:rsidRPr="00CF58A5" w:rsidRDefault="00796990">
      <w:pPr>
        <w:numPr>
          <w:ilvl w:val="0"/>
          <w:numId w:val="2"/>
        </w:numPr>
        <w:pBdr>
          <w:top w:val="nil"/>
          <w:left w:val="nil"/>
          <w:bottom w:val="nil"/>
          <w:right w:val="nil"/>
          <w:between w:val="nil"/>
        </w:pBdr>
        <w:spacing w:after="120" w:line="240" w:lineRule="auto"/>
        <w:ind w:left="714" w:hanging="357"/>
        <w:jc w:val="both"/>
      </w:pPr>
      <w:r w:rsidRPr="00CF58A5">
        <w:t>Each team (including officials) is responsible for reserving its own accommodation according to format specified in this package.</w:t>
      </w:r>
    </w:p>
    <w:p w14:paraId="00000171" w14:textId="3E6BA6F3" w:rsidR="00220C03" w:rsidRPr="00CF58A5" w:rsidRDefault="00AD7AE3">
      <w:pPr>
        <w:numPr>
          <w:ilvl w:val="0"/>
          <w:numId w:val="2"/>
        </w:numPr>
        <w:pBdr>
          <w:top w:val="nil"/>
          <w:left w:val="nil"/>
          <w:bottom w:val="nil"/>
          <w:right w:val="nil"/>
          <w:between w:val="nil"/>
        </w:pBdr>
        <w:spacing w:after="120" w:line="240" w:lineRule="auto"/>
        <w:ind w:left="714" w:hanging="357"/>
        <w:jc w:val="both"/>
      </w:pPr>
      <w:r>
        <w:t>Accreditation will be done at time of weigh-ins</w:t>
      </w:r>
      <w:r w:rsidR="00796990" w:rsidRPr="00CF58A5">
        <w:t>.</w:t>
      </w:r>
    </w:p>
    <w:p w14:paraId="00000172" w14:textId="77777777" w:rsidR="00220C03" w:rsidRPr="00CF58A5" w:rsidRDefault="00796990">
      <w:pPr>
        <w:numPr>
          <w:ilvl w:val="0"/>
          <w:numId w:val="2"/>
        </w:numPr>
        <w:pBdr>
          <w:top w:val="nil"/>
          <w:left w:val="nil"/>
          <w:bottom w:val="nil"/>
          <w:right w:val="nil"/>
          <w:between w:val="nil"/>
        </w:pBdr>
        <w:spacing w:after="120" w:line="240" w:lineRule="auto"/>
        <w:ind w:left="714" w:hanging="357"/>
        <w:jc w:val="both"/>
      </w:pPr>
      <w:r w:rsidRPr="00CF58A5">
        <w:t>No use of bleeding dyes on the body or hair of competitors is allowed. In cases such use is undetected and results in damage to the equipment of the opponent or the tatami, the competitor will be disqualified and the Provincial Association of which that individual is a member will be charged for the damage.</w:t>
      </w:r>
    </w:p>
    <w:p w14:paraId="00000173" w14:textId="77777777" w:rsidR="00220C03" w:rsidRPr="00CF58A5" w:rsidRDefault="00220C03">
      <w:pPr>
        <w:pBdr>
          <w:top w:val="nil"/>
          <w:left w:val="nil"/>
          <w:bottom w:val="nil"/>
          <w:right w:val="nil"/>
          <w:between w:val="nil"/>
        </w:pBdr>
        <w:spacing w:after="120" w:line="240" w:lineRule="auto"/>
        <w:ind w:left="720"/>
        <w:jc w:val="both"/>
      </w:pPr>
    </w:p>
    <w:p w14:paraId="00000175" w14:textId="6AD7C5EE" w:rsidR="00220C03" w:rsidRPr="00CF58A5" w:rsidRDefault="00796990">
      <w:pPr>
        <w:spacing w:after="0" w:line="240" w:lineRule="auto"/>
        <w:ind w:right="49"/>
        <w:jc w:val="both"/>
      </w:pPr>
      <w:r w:rsidRPr="00CF58A5">
        <w:t xml:space="preserve">For any concerns or questions, please contact Milton Good: </w:t>
      </w:r>
      <w:hyperlink r:id="rId32" w:history="1">
        <w:r w:rsidR="007C67CD" w:rsidRPr="00CF58A5">
          <w:rPr>
            <w:rStyle w:val="Hyperlink"/>
            <w:i/>
            <w:iCs/>
          </w:rPr>
          <w:t>mgood@shaw.ca</w:t>
        </w:r>
      </w:hyperlink>
    </w:p>
    <w:p w14:paraId="72D1318C" w14:textId="5E66ABE3" w:rsidR="00B9576F" w:rsidRPr="00CF58A5" w:rsidRDefault="00B9576F" w:rsidP="00B9576F"/>
    <w:p w14:paraId="23DD1030" w14:textId="72C2CA6A" w:rsidR="00B9576F" w:rsidRPr="00CF58A5" w:rsidRDefault="00B9576F" w:rsidP="00B9576F"/>
    <w:p w14:paraId="35DC4190" w14:textId="5DCC114B" w:rsidR="00B9576F" w:rsidRPr="00CF58A5" w:rsidRDefault="00B9576F" w:rsidP="00B9576F"/>
    <w:p w14:paraId="29015364" w14:textId="77777777" w:rsidR="00B9576F" w:rsidRPr="00CF58A5" w:rsidRDefault="00B9576F" w:rsidP="00B9576F">
      <w:pPr>
        <w:pStyle w:val="Default"/>
        <w:rPr>
          <w:rFonts w:ascii="Arial" w:hAnsi="Arial" w:cs="Arial"/>
        </w:rPr>
      </w:pPr>
    </w:p>
    <w:p w14:paraId="394115B4" w14:textId="5ED8823C" w:rsidR="00B9576F" w:rsidRPr="00CF58A5" w:rsidRDefault="00B9576F" w:rsidP="009B0A0E">
      <w:pPr>
        <w:pStyle w:val="Default"/>
        <w:rPr>
          <w:rFonts w:ascii="Arial" w:hAnsi="Arial" w:cs="Arial"/>
          <w:sz w:val="23"/>
          <w:szCs w:val="23"/>
        </w:rPr>
      </w:pPr>
      <w:r w:rsidRPr="00CF58A5">
        <w:rPr>
          <w:rFonts w:ascii="Arial" w:hAnsi="Arial" w:cs="Arial"/>
        </w:rPr>
        <w:t xml:space="preserve"> </w:t>
      </w:r>
    </w:p>
    <w:sectPr w:rsidR="00B9576F" w:rsidRPr="00CF58A5" w:rsidSect="001D505F">
      <w:headerReference w:type="default" r:id="rId33"/>
      <w:footerReference w:type="default" r:id="rId34"/>
      <w:pgSz w:w="12240" w:h="15840"/>
      <w:pgMar w:top="567" w:right="851" w:bottom="567" w:left="1134" w:header="284" w:footer="284"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662BA" w14:textId="77777777" w:rsidR="00D62AA3" w:rsidRDefault="00D62AA3">
      <w:pPr>
        <w:spacing w:after="0" w:line="240" w:lineRule="auto"/>
      </w:pPr>
      <w:r>
        <w:separator/>
      </w:r>
    </w:p>
  </w:endnote>
  <w:endnote w:type="continuationSeparator" w:id="0">
    <w:p w14:paraId="714BFE71" w14:textId="77777777" w:rsidR="00D62AA3" w:rsidRDefault="00D6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8" w14:textId="77777777" w:rsidR="00220C03" w:rsidRDefault="00220C03">
    <w:pPr>
      <w:pBdr>
        <w:top w:val="nil"/>
        <w:left w:val="nil"/>
        <w:bottom w:val="nil"/>
        <w:right w:val="nil"/>
        <w:between w:val="nil"/>
      </w:pBdr>
      <w:tabs>
        <w:tab w:val="center" w:pos="4680"/>
        <w:tab w:val="right" w:pos="9360"/>
      </w:tabs>
      <w:spacing w:after="0" w:line="240" w:lineRule="auto"/>
      <w:jc w:val="center"/>
    </w:pPr>
  </w:p>
  <w:p w14:paraId="00000179" w14:textId="77777777" w:rsidR="00220C03" w:rsidRDefault="00220C03">
    <w:pPr>
      <w:pBdr>
        <w:top w:val="nil"/>
        <w:left w:val="nil"/>
        <w:bottom w:val="nil"/>
        <w:right w:val="nil"/>
        <w:between w:val="nil"/>
      </w:pBdr>
      <w:tabs>
        <w:tab w:val="center" w:pos="4680"/>
        <w:tab w:val="right" w:pos="9360"/>
      </w:tabs>
      <w:spacing w:after="0" w:line="240" w:lineRule="auto"/>
      <w:jc w:val="center"/>
    </w:pPr>
  </w:p>
  <w:p w14:paraId="0000017A" w14:textId="67F22AC8" w:rsidR="00220C03" w:rsidRDefault="00796990">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574D8D">
      <w:rPr>
        <w:noProof/>
        <w:color w:val="000000"/>
      </w:rPr>
      <w:t>1</w:t>
    </w:r>
    <w:r>
      <w:rPr>
        <w:color w:val="000000"/>
      </w:rPr>
      <w:fldChar w:fldCharType="end"/>
    </w:r>
  </w:p>
  <w:p w14:paraId="0000017B" w14:textId="77777777" w:rsidR="00220C03" w:rsidRDefault="00220C03">
    <w:pPr>
      <w:pBdr>
        <w:top w:val="nil"/>
        <w:left w:val="nil"/>
        <w:bottom w:val="nil"/>
        <w:right w:val="nil"/>
        <w:between w:val="nil"/>
      </w:pBdr>
      <w:tabs>
        <w:tab w:val="left" w:pos="0"/>
      </w:tabs>
      <w:spacing w:after="0" w:line="240" w:lineRule="auto"/>
      <w:jc w:val="center"/>
    </w:pPr>
  </w:p>
  <w:p w14:paraId="0000017C" w14:textId="77777777" w:rsidR="00220C03" w:rsidRDefault="00220C03">
    <w:pPr>
      <w:pBdr>
        <w:top w:val="nil"/>
        <w:left w:val="nil"/>
        <w:bottom w:val="nil"/>
        <w:right w:val="nil"/>
        <w:between w:val="nil"/>
      </w:pBdr>
      <w:tabs>
        <w:tab w:val="left" w:pos="0"/>
      </w:tabs>
      <w:spacing w:after="0"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65E1B" w14:textId="77777777" w:rsidR="00D62AA3" w:rsidRDefault="00D62AA3">
      <w:pPr>
        <w:spacing w:after="0" w:line="240" w:lineRule="auto"/>
      </w:pPr>
      <w:r>
        <w:separator/>
      </w:r>
    </w:p>
  </w:footnote>
  <w:footnote w:type="continuationSeparator" w:id="0">
    <w:p w14:paraId="50044B87" w14:textId="77777777" w:rsidR="00D62AA3" w:rsidRDefault="00D62A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6" w14:textId="08516907" w:rsidR="00220C03" w:rsidRDefault="00796990">
    <w:pPr>
      <w:pBdr>
        <w:top w:val="nil"/>
        <w:left w:val="nil"/>
        <w:bottom w:val="nil"/>
        <w:right w:val="nil"/>
        <w:between w:val="nil"/>
      </w:pBdr>
      <w:tabs>
        <w:tab w:val="left" w:pos="0"/>
      </w:tabs>
      <w:spacing w:after="0" w:line="240" w:lineRule="auto"/>
      <w:jc w:val="center"/>
      <w:rPr>
        <w:color w:val="000000"/>
      </w:rPr>
    </w:pPr>
    <w:r>
      <w:rPr>
        <w:color w:val="000000"/>
      </w:rPr>
      <w:t xml:space="preserve">Technical package – </w:t>
    </w:r>
    <w:r w:rsidR="00574D8D">
      <w:rPr>
        <w:color w:val="000000"/>
      </w:rPr>
      <w:t xml:space="preserve">2022 </w:t>
    </w:r>
    <w:r>
      <w:t>Manitoba Open</w:t>
    </w:r>
  </w:p>
  <w:p w14:paraId="00000177" w14:textId="77777777" w:rsidR="00220C03" w:rsidRDefault="00220C03">
    <w:pPr>
      <w:pBdr>
        <w:top w:val="nil"/>
        <w:left w:val="nil"/>
        <w:bottom w:val="nil"/>
        <w:right w:val="nil"/>
        <w:between w:val="nil"/>
      </w:pBdr>
      <w:tabs>
        <w:tab w:val="left" w:pos="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7F6F"/>
    <w:multiLevelType w:val="hybridMultilevel"/>
    <w:tmpl w:val="1B4EEBD8"/>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9C14CF"/>
    <w:multiLevelType w:val="hybridMultilevel"/>
    <w:tmpl w:val="1B4C7446"/>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143151"/>
    <w:multiLevelType w:val="hybridMultilevel"/>
    <w:tmpl w:val="3DF6910E"/>
    <w:lvl w:ilvl="0" w:tplc="831AEAA8">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B3B0E69"/>
    <w:multiLevelType w:val="hybridMultilevel"/>
    <w:tmpl w:val="25C0BD30"/>
    <w:lvl w:ilvl="0" w:tplc="831AEAA8">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D727A92"/>
    <w:multiLevelType w:val="hybridMultilevel"/>
    <w:tmpl w:val="E9088AB4"/>
    <w:lvl w:ilvl="0" w:tplc="831AEAA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7B277C1"/>
    <w:multiLevelType w:val="multilevel"/>
    <w:tmpl w:val="01764A4A"/>
    <w:lvl w:ilvl="0">
      <w:start w:val="1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3C52993"/>
    <w:multiLevelType w:val="hybridMultilevel"/>
    <w:tmpl w:val="75A80FE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3F2598D"/>
    <w:multiLevelType w:val="multilevel"/>
    <w:tmpl w:val="8A7E88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8C62671"/>
    <w:multiLevelType w:val="hybridMultilevel"/>
    <w:tmpl w:val="D26AD87E"/>
    <w:lvl w:ilvl="0" w:tplc="831AEAA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E3D4F01"/>
    <w:multiLevelType w:val="hybridMultilevel"/>
    <w:tmpl w:val="533C9D84"/>
    <w:lvl w:ilvl="0" w:tplc="831AEAA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242404F"/>
    <w:multiLevelType w:val="hybridMultilevel"/>
    <w:tmpl w:val="ADAE759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8BA71DB"/>
    <w:multiLevelType w:val="hybridMultilevel"/>
    <w:tmpl w:val="446C605A"/>
    <w:lvl w:ilvl="0" w:tplc="10090011">
      <w:start w:val="1"/>
      <w:numFmt w:val="decimal"/>
      <w:lvlText w:val="%1)"/>
      <w:lvlJc w:val="left"/>
      <w:pPr>
        <w:ind w:left="1069" w:hanging="360"/>
      </w:p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12" w15:restartNumberingAfterBreak="0">
    <w:nsid w:val="6AA4608A"/>
    <w:multiLevelType w:val="hybridMultilevel"/>
    <w:tmpl w:val="A72A8C12"/>
    <w:lvl w:ilvl="0" w:tplc="831AEAA8">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006324324">
    <w:abstractNumId w:val="5"/>
  </w:num>
  <w:num w:numId="2" w16cid:durableId="2110810565">
    <w:abstractNumId w:val="7"/>
  </w:num>
  <w:num w:numId="3" w16cid:durableId="1786846745">
    <w:abstractNumId w:val="4"/>
  </w:num>
  <w:num w:numId="4" w16cid:durableId="2066565424">
    <w:abstractNumId w:val="8"/>
  </w:num>
  <w:num w:numId="5" w16cid:durableId="490563335">
    <w:abstractNumId w:val="12"/>
  </w:num>
  <w:num w:numId="6" w16cid:durableId="1720204345">
    <w:abstractNumId w:val="6"/>
  </w:num>
  <w:num w:numId="7" w16cid:durableId="1317683395">
    <w:abstractNumId w:val="9"/>
  </w:num>
  <w:num w:numId="8" w16cid:durableId="1574044514">
    <w:abstractNumId w:val="2"/>
  </w:num>
  <w:num w:numId="9" w16cid:durableId="1980301605">
    <w:abstractNumId w:val="3"/>
  </w:num>
  <w:num w:numId="10" w16cid:durableId="1336494964">
    <w:abstractNumId w:val="0"/>
  </w:num>
  <w:num w:numId="11" w16cid:durableId="1117138257">
    <w:abstractNumId w:val="1"/>
  </w:num>
  <w:num w:numId="12" w16cid:durableId="1015619330">
    <w:abstractNumId w:val="10"/>
  </w:num>
  <w:num w:numId="13" w16cid:durableId="63691019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C03"/>
    <w:rsid w:val="000026C5"/>
    <w:rsid w:val="00007957"/>
    <w:rsid w:val="00007A7B"/>
    <w:rsid w:val="00021CF7"/>
    <w:rsid w:val="00034F38"/>
    <w:rsid w:val="00051F49"/>
    <w:rsid w:val="000524A0"/>
    <w:rsid w:val="00055FB1"/>
    <w:rsid w:val="00070280"/>
    <w:rsid w:val="00074ECC"/>
    <w:rsid w:val="00087564"/>
    <w:rsid w:val="000A1ECC"/>
    <w:rsid w:val="000F2EB2"/>
    <w:rsid w:val="000F2EF1"/>
    <w:rsid w:val="000F331D"/>
    <w:rsid w:val="001001A9"/>
    <w:rsid w:val="00133C82"/>
    <w:rsid w:val="00165644"/>
    <w:rsid w:val="001752E4"/>
    <w:rsid w:val="001C0AAF"/>
    <w:rsid w:val="001D4828"/>
    <w:rsid w:val="001D505F"/>
    <w:rsid w:val="001E78BC"/>
    <w:rsid w:val="001F7BFF"/>
    <w:rsid w:val="0020645B"/>
    <w:rsid w:val="00220C03"/>
    <w:rsid w:val="00221A8B"/>
    <w:rsid w:val="00270302"/>
    <w:rsid w:val="00284E13"/>
    <w:rsid w:val="002919DC"/>
    <w:rsid w:val="002951EF"/>
    <w:rsid w:val="002B0783"/>
    <w:rsid w:val="002D6472"/>
    <w:rsid w:val="00334FAC"/>
    <w:rsid w:val="00356519"/>
    <w:rsid w:val="00392B1A"/>
    <w:rsid w:val="003B4E2A"/>
    <w:rsid w:val="003E351D"/>
    <w:rsid w:val="00422B78"/>
    <w:rsid w:val="00492E93"/>
    <w:rsid w:val="004D3285"/>
    <w:rsid w:val="004F467A"/>
    <w:rsid w:val="00516859"/>
    <w:rsid w:val="0053330A"/>
    <w:rsid w:val="00535A4B"/>
    <w:rsid w:val="00537405"/>
    <w:rsid w:val="0054653F"/>
    <w:rsid w:val="00556DA7"/>
    <w:rsid w:val="00574D8D"/>
    <w:rsid w:val="005A3D3C"/>
    <w:rsid w:val="005A7E72"/>
    <w:rsid w:val="005B0954"/>
    <w:rsid w:val="005C5647"/>
    <w:rsid w:val="005D3765"/>
    <w:rsid w:val="005E2C2A"/>
    <w:rsid w:val="005F00DC"/>
    <w:rsid w:val="00642E6C"/>
    <w:rsid w:val="00652277"/>
    <w:rsid w:val="00663895"/>
    <w:rsid w:val="00677A6B"/>
    <w:rsid w:val="00685B60"/>
    <w:rsid w:val="00694242"/>
    <w:rsid w:val="006D150E"/>
    <w:rsid w:val="006E361E"/>
    <w:rsid w:val="00754CE1"/>
    <w:rsid w:val="0076400C"/>
    <w:rsid w:val="00796990"/>
    <w:rsid w:val="007A05BA"/>
    <w:rsid w:val="007C67CD"/>
    <w:rsid w:val="007E5442"/>
    <w:rsid w:val="00856254"/>
    <w:rsid w:val="008A226C"/>
    <w:rsid w:val="008C4D27"/>
    <w:rsid w:val="008C5390"/>
    <w:rsid w:val="008D095F"/>
    <w:rsid w:val="00973322"/>
    <w:rsid w:val="00993387"/>
    <w:rsid w:val="009A6C0F"/>
    <w:rsid w:val="009B0A0E"/>
    <w:rsid w:val="009C4EA3"/>
    <w:rsid w:val="009C7C96"/>
    <w:rsid w:val="009F0753"/>
    <w:rsid w:val="009F58DB"/>
    <w:rsid w:val="00A21006"/>
    <w:rsid w:val="00A3092F"/>
    <w:rsid w:val="00A96443"/>
    <w:rsid w:val="00A97A3C"/>
    <w:rsid w:val="00AB0E50"/>
    <w:rsid w:val="00AC73A2"/>
    <w:rsid w:val="00AD7AE3"/>
    <w:rsid w:val="00B02AF7"/>
    <w:rsid w:val="00B34900"/>
    <w:rsid w:val="00B9576F"/>
    <w:rsid w:val="00C06613"/>
    <w:rsid w:val="00C4499A"/>
    <w:rsid w:val="00CF58A5"/>
    <w:rsid w:val="00D024AB"/>
    <w:rsid w:val="00D06AED"/>
    <w:rsid w:val="00D13853"/>
    <w:rsid w:val="00D31B9F"/>
    <w:rsid w:val="00D47D44"/>
    <w:rsid w:val="00D62AA3"/>
    <w:rsid w:val="00D74BC9"/>
    <w:rsid w:val="00DC602E"/>
    <w:rsid w:val="00E4762F"/>
    <w:rsid w:val="00E6694A"/>
    <w:rsid w:val="00E758CC"/>
    <w:rsid w:val="00E77DFD"/>
    <w:rsid w:val="00E85372"/>
    <w:rsid w:val="00EC7919"/>
    <w:rsid w:val="00F06CC8"/>
    <w:rsid w:val="00F1514D"/>
    <w:rsid w:val="00F154C0"/>
    <w:rsid w:val="00F1612D"/>
    <w:rsid w:val="00F16622"/>
    <w:rsid w:val="00F53047"/>
    <w:rsid w:val="00F5407D"/>
    <w:rsid w:val="00F56F5D"/>
    <w:rsid w:val="00F634DE"/>
    <w:rsid w:val="00F736EA"/>
    <w:rsid w:val="00F92E22"/>
    <w:rsid w:val="00F93363"/>
    <w:rsid w:val="00F95B6F"/>
    <w:rsid w:val="00FA557A"/>
    <w:rsid w:val="00FF28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29001"/>
  <w15:docId w15:val="{FB86C253-71FA-4F54-89EC-EDBC816B5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58DB"/>
    <w:pPr>
      <w:keepNext/>
      <w:keepLines/>
      <w:pBdr>
        <w:bottom w:val="double" w:sz="12" w:space="1" w:color="1F497D" w:themeColor="text2"/>
      </w:pBdr>
      <w:spacing w:before="480" w:after="240" w:line="240" w:lineRule="auto"/>
      <w:outlineLvl w:val="0"/>
    </w:pPr>
    <w:rPr>
      <w:b/>
      <w:smallCaps/>
      <w:color w:val="1F497D"/>
      <w:sz w:val="40"/>
      <w:szCs w:val="40"/>
    </w:rPr>
  </w:style>
  <w:style w:type="paragraph" w:styleId="Heading2">
    <w:name w:val="heading 2"/>
    <w:basedOn w:val="Normal"/>
    <w:next w:val="Normal"/>
    <w:uiPriority w:val="9"/>
    <w:semiHidden/>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4F81BD"/>
      </w:pBdr>
      <w:spacing w:after="300" w:line="240" w:lineRule="auto"/>
    </w:pPr>
    <w:rPr>
      <w:rFonts w:ascii="Cambria" w:eastAsia="Cambria" w:hAnsi="Cambria" w:cs="Cambria"/>
      <w:color w:val="17365D"/>
      <w:sz w:val="52"/>
      <w:szCs w:val="52"/>
    </w:rPr>
  </w:style>
  <w:style w:type="paragraph" w:styleId="Subtitle">
    <w:name w:val="Subtitle"/>
    <w:basedOn w:val="Normal"/>
    <w:next w:val="Normal"/>
    <w:uiPriority w:val="11"/>
    <w:qFormat/>
    <w:rPr>
      <w:rFonts w:ascii="Cambria" w:eastAsia="Cambria" w:hAnsi="Cambria" w:cs="Cambria"/>
      <w:i/>
      <w:color w:val="4F81BD"/>
      <w:sz w:val="24"/>
      <w:szCs w:val="24"/>
    </w:r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574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D8D"/>
  </w:style>
  <w:style w:type="paragraph" w:styleId="Footer">
    <w:name w:val="footer"/>
    <w:basedOn w:val="Normal"/>
    <w:link w:val="FooterChar"/>
    <w:uiPriority w:val="99"/>
    <w:unhideWhenUsed/>
    <w:rsid w:val="00574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D8D"/>
  </w:style>
  <w:style w:type="paragraph" w:styleId="NoSpacing">
    <w:name w:val="No Spacing"/>
    <w:link w:val="NoSpacingChar"/>
    <w:uiPriority w:val="1"/>
    <w:qFormat/>
    <w:rsid w:val="009F58DB"/>
    <w:pPr>
      <w:spacing w:after="0" w:line="240" w:lineRule="auto"/>
    </w:pPr>
    <w:rPr>
      <w:rFonts w:eastAsia="Calibri" w:cs="Times New Roman"/>
      <w:szCs w:val="22"/>
      <w:lang w:eastAsia="en-US"/>
    </w:rPr>
  </w:style>
  <w:style w:type="character" w:customStyle="1" w:styleId="NoSpacingChar">
    <w:name w:val="No Spacing Char"/>
    <w:basedOn w:val="DefaultParagraphFont"/>
    <w:link w:val="NoSpacing"/>
    <w:uiPriority w:val="1"/>
    <w:rsid w:val="009F58DB"/>
    <w:rPr>
      <w:rFonts w:eastAsia="Calibri" w:cs="Times New Roman"/>
      <w:szCs w:val="22"/>
      <w:lang w:eastAsia="en-US"/>
    </w:rPr>
  </w:style>
  <w:style w:type="character" w:styleId="Hyperlink">
    <w:name w:val="Hyperlink"/>
    <w:basedOn w:val="DefaultParagraphFont"/>
    <w:uiPriority w:val="99"/>
    <w:unhideWhenUsed/>
    <w:rsid w:val="009F58DB"/>
    <w:rPr>
      <w:color w:val="0000FF" w:themeColor="hyperlink"/>
      <w:u w:val="single"/>
    </w:rPr>
  </w:style>
  <w:style w:type="character" w:styleId="UnresolvedMention">
    <w:name w:val="Unresolved Mention"/>
    <w:basedOn w:val="DefaultParagraphFont"/>
    <w:uiPriority w:val="99"/>
    <w:semiHidden/>
    <w:unhideWhenUsed/>
    <w:rsid w:val="009F58DB"/>
    <w:rPr>
      <w:color w:val="605E5C"/>
      <w:shd w:val="clear" w:color="auto" w:fill="E1DFDD"/>
    </w:rPr>
  </w:style>
  <w:style w:type="character" w:customStyle="1" w:styleId="Heading1Char">
    <w:name w:val="Heading 1 Char"/>
    <w:link w:val="Heading1"/>
    <w:uiPriority w:val="9"/>
    <w:rsid w:val="009F58DB"/>
    <w:rPr>
      <w:b/>
      <w:smallCaps/>
      <w:color w:val="1F497D"/>
      <w:sz w:val="40"/>
      <w:szCs w:val="40"/>
    </w:rPr>
  </w:style>
  <w:style w:type="paragraph" w:styleId="ListParagraph">
    <w:name w:val="List Paragraph"/>
    <w:basedOn w:val="Normal"/>
    <w:uiPriority w:val="34"/>
    <w:qFormat/>
    <w:rsid w:val="001D505F"/>
    <w:pPr>
      <w:ind w:left="720"/>
      <w:contextualSpacing/>
    </w:pPr>
  </w:style>
  <w:style w:type="character" w:styleId="FollowedHyperlink">
    <w:name w:val="FollowedHyperlink"/>
    <w:basedOn w:val="DefaultParagraphFont"/>
    <w:uiPriority w:val="99"/>
    <w:semiHidden/>
    <w:unhideWhenUsed/>
    <w:rsid w:val="004D3285"/>
    <w:rPr>
      <w:color w:val="800080" w:themeColor="followedHyperlink"/>
      <w:u w:val="single"/>
    </w:rPr>
  </w:style>
  <w:style w:type="table" w:styleId="TableGrid">
    <w:name w:val="Table Grid"/>
    <w:basedOn w:val="TableNormal"/>
    <w:uiPriority w:val="39"/>
    <w:rsid w:val="00392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951EF"/>
    <w:rPr>
      <w:sz w:val="16"/>
      <w:szCs w:val="16"/>
    </w:rPr>
  </w:style>
  <w:style w:type="paragraph" w:styleId="CommentText">
    <w:name w:val="annotation text"/>
    <w:basedOn w:val="Normal"/>
    <w:link w:val="CommentTextChar"/>
    <w:uiPriority w:val="99"/>
    <w:semiHidden/>
    <w:unhideWhenUsed/>
    <w:rsid w:val="002951EF"/>
    <w:pPr>
      <w:spacing w:line="240" w:lineRule="auto"/>
    </w:pPr>
  </w:style>
  <w:style w:type="character" w:customStyle="1" w:styleId="CommentTextChar">
    <w:name w:val="Comment Text Char"/>
    <w:basedOn w:val="DefaultParagraphFont"/>
    <w:link w:val="CommentText"/>
    <w:uiPriority w:val="99"/>
    <w:semiHidden/>
    <w:rsid w:val="002951EF"/>
  </w:style>
  <w:style w:type="paragraph" w:styleId="CommentSubject">
    <w:name w:val="annotation subject"/>
    <w:basedOn w:val="CommentText"/>
    <w:next w:val="CommentText"/>
    <w:link w:val="CommentSubjectChar"/>
    <w:uiPriority w:val="99"/>
    <w:semiHidden/>
    <w:unhideWhenUsed/>
    <w:rsid w:val="002951EF"/>
    <w:rPr>
      <w:b/>
      <w:bCs/>
    </w:rPr>
  </w:style>
  <w:style w:type="character" w:customStyle="1" w:styleId="CommentSubjectChar">
    <w:name w:val="Comment Subject Char"/>
    <w:basedOn w:val="CommentTextChar"/>
    <w:link w:val="CommentSubject"/>
    <w:uiPriority w:val="99"/>
    <w:semiHidden/>
    <w:rsid w:val="002951EF"/>
    <w:rPr>
      <w:b/>
      <w:bCs/>
    </w:rPr>
  </w:style>
  <w:style w:type="paragraph" w:customStyle="1" w:styleId="Default">
    <w:name w:val="Default"/>
    <w:rsid w:val="00B9576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6575">
      <w:bodyDiv w:val="1"/>
      <w:marLeft w:val="0"/>
      <w:marRight w:val="0"/>
      <w:marTop w:val="0"/>
      <w:marBottom w:val="0"/>
      <w:divBdr>
        <w:top w:val="none" w:sz="0" w:space="0" w:color="auto"/>
        <w:left w:val="none" w:sz="0" w:space="0" w:color="auto"/>
        <w:bottom w:val="none" w:sz="0" w:space="0" w:color="auto"/>
        <w:right w:val="none" w:sz="0" w:space="0" w:color="auto"/>
      </w:divBdr>
    </w:div>
    <w:div w:id="223564562">
      <w:bodyDiv w:val="1"/>
      <w:marLeft w:val="0"/>
      <w:marRight w:val="0"/>
      <w:marTop w:val="0"/>
      <w:marBottom w:val="0"/>
      <w:divBdr>
        <w:top w:val="none" w:sz="0" w:space="0" w:color="auto"/>
        <w:left w:val="none" w:sz="0" w:space="0" w:color="auto"/>
        <w:bottom w:val="none" w:sz="0" w:space="0" w:color="auto"/>
        <w:right w:val="none" w:sz="0" w:space="0" w:color="auto"/>
      </w:divBdr>
    </w:div>
    <w:div w:id="234321432">
      <w:bodyDiv w:val="1"/>
      <w:marLeft w:val="0"/>
      <w:marRight w:val="0"/>
      <w:marTop w:val="0"/>
      <w:marBottom w:val="0"/>
      <w:divBdr>
        <w:top w:val="none" w:sz="0" w:space="0" w:color="auto"/>
        <w:left w:val="none" w:sz="0" w:space="0" w:color="auto"/>
        <w:bottom w:val="none" w:sz="0" w:space="0" w:color="auto"/>
        <w:right w:val="none" w:sz="0" w:space="0" w:color="auto"/>
      </w:divBdr>
    </w:div>
    <w:div w:id="323825845">
      <w:bodyDiv w:val="1"/>
      <w:marLeft w:val="0"/>
      <w:marRight w:val="0"/>
      <w:marTop w:val="0"/>
      <w:marBottom w:val="0"/>
      <w:divBdr>
        <w:top w:val="none" w:sz="0" w:space="0" w:color="auto"/>
        <w:left w:val="none" w:sz="0" w:space="0" w:color="auto"/>
        <w:bottom w:val="none" w:sz="0" w:space="0" w:color="auto"/>
        <w:right w:val="none" w:sz="0" w:space="0" w:color="auto"/>
      </w:divBdr>
    </w:div>
    <w:div w:id="390075880">
      <w:bodyDiv w:val="1"/>
      <w:marLeft w:val="0"/>
      <w:marRight w:val="0"/>
      <w:marTop w:val="0"/>
      <w:marBottom w:val="0"/>
      <w:divBdr>
        <w:top w:val="none" w:sz="0" w:space="0" w:color="auto"/>
        <w:left w:val="none" w:sz="0" w:space="0" w:color="auto"/>
        <w:bottom w:val="none" w:sz="0" w:space="0" w:color="auto"/>
        <w:right w:val="none" w:sz="0" w:space="0" w:color="auto"/>
      </w:divBdr>
    </w:div>
    <w:div w:id="436490972">
      <w:bodyDiv w:val="1"/>
      <w:marLeft w:val="0"/>
      <w:marRight w:val="0"/>
      <w:marTop w:val="0"/>
      <w:marBottom w:val="0"/>
      <w:divBdr>
        <w:top w:val="none" w:sz="0" w:space="0" w:color="auto"/>
        <w:left w:val="none" w:sz="0" w:space="0" w:color="auto"/>
        <w:bottom w:val="none" w:sz="0" w:space="0" w:color="auto"/>
        <w:right w:val="none" w:sz="0" w:space="0" w:color="auto"/>
      </w:divBdr>
    </w:div>
    <w:div w:id="464007523">
      <w:bodyDiv w:val="1"/>
      <w:marLeft w:val="0"/>
      <w:marRight w:val="0"/>
      <w:marTop w:val="0"/>
      <w:marBottom w:val="0"/>
      <w:divBdr>
        <w:top w:val="none" w:sz="0" w:space="0" w:color="auto"/>
        <w:left w:val="none" w:sz="0" w:space="0" w:color="auto"/>
        <w:bottom w:val="none" w:sz="0" w:space="0" w:color="auto"/>
        <w:right w:val="none" w:sz="0" w:space="0" w:color="auto"/>
      </w:divBdr>
    </w:div>
    <w:div w:id="618993297">
      <w:bodyDiv w:val="1"/>
      <w:marLeft w:val="0"/>
      <w:marRight w:val="0"/>
      <w:marTop w:val="0"/>
      <w:marBottom w:val="0"/>
      <w:divBdr>
        <w:top w:val="none" w:sz="0" w:space="0" w:color="auto"/>
        <w:left w:val="none" w:sz="0" w:space="0" w:color="auto"/>
        <w:bottom w:val="none" w:sz="0" w:space="0" w:color="auto"/>
        <w:right w:val="none" w:sz="0" w:space="0" w:color="auto"/>
      </w:divBdr>
    </w:div>
    <w:div w:id="738021807">
      <w:bodyDiv w:val="1"/>
      <w:marLeft w:val="0"/>
      <w:marRight w:val="0"/>
      <w:marTop w:val="0"/>
      <w:marBottom w:val="0"/>
      <w:divBdr>
        <w:top w:val="none" w:sz="0" w:space="0" w:color="auto"/>
        <w:left w:val="none" w:sz="0" w:space="0" w:color="auto"/>
        <w:bottom w:val="none" w:sz="0" w:space="0" w:color="auto"/>
        <w:right w:val="none" w:sz="0" w:space="0" w:color="auto"/>
      </w:divBdr>
    </w:div>
    <w:div w:id="875970852">
      <w:bodyDiv w:val="1"/>
      <w:marLeft w:val="0"/>
      <w:marRight w:val="0"/>
      <w:marTop w:val="0"/>
      <w:marBottom w:val="0"/>
      <w:divBdr>
        <w:top w:val="none" w:sz="0" w:space="0" w:color="auto"/>
        <w:left w:val="none" w:sz="0" w:space="0" w:color="auto"/>
        <w:bottom w:val="none" w:sz="0" w:space="0" w:color="auto"/>
        <w:right w:val="none" w:sz="0" w:space="0" w:color="auto"/>
      </w:divBdr>
    </w:div>
    <w:div w:id="1030178663">
      <w:bodyDiv w:val="1"/>
      <w:marLeft w:val="0"/>
      <w:marRight w:val="0"/>
      <w:marTop w:val="0"/>
      <w:marBottom w:val="0"/>
      <w:divBdr>
        <w:top w:val="none" w:sz="0" w:space="0" w:color="auto"/>
        <w:left w:val="none" w:sz="0" w:space="0" w:color="auto"/>
        <w:bottom w:val="none" w:sz="0" w:space="0" w:color="auto"/>
        <w:right w:val="none" w:sz="0" w:space="0" w:color="auto"/>
      </w:divBdr>
    </w:div>
    <w:div w:id="1733501069">
      <w:bodyDiv w:val="1"/>
      <w:marLeft w:val="0"/>
      <w:marRight w:val="0"/>
      <w:marTop w:val="0"/>
      <w:marBottom w:val="0"/>
      <w:divBdr>
        <w:top w:val="none" w:sz="0" w:space="0" w:color="auto"/>
        <w:left w:val="none" w:sz="0" w:space="0" w:color="auto"/>
        <w:bottom w:val="none" w:sz="0" w:space="0" w:color="auto"/>
        <w:right w:val="none" w:sz="0" w:space="0" w:color="auto"/>
      </w:divBdr>
    </w:div>
    <w:div w:id="1834636511">
      <w:bodyDiv w:val="1"/>
      <w:marLeft w:val="0"/>
      <w:marRight w:val="0"/>
      <w:marTop w:val="0"/>
      <w:marBottom w:val="0"/>
      <w:divBdr>
        <w:top w:val="none" w:sz="0" w:space="0" w:color="auto"/>
        <w:left w:val="none" w:sz="0" w:space="0" w:color="auto"/>
        <w:bottom w:val="none" w:sz="0" w:space="0" w:color="auto"/>
        <w:right w:val="none" w:sz="0" w:space="0" w:color="auto"/>
      </w:divBdr>
    </w:div>
    <w:div w:id="1958826311">
      <w:bodyDiv w:val="1"/>
      <w:marLeft w:val="0"/>
      <w:marRight w:val="0"/>
      <w:marTop w:val="0"/>
      <w:marBottom w:val="0"/>
      <w:divBdr>
        <w:top w:val="none" w:sz="0" w:space="0" w:color="auto"/>
        <w:left w:val="none" w:sz="0" w:space="0" w:color="auto"/>
        <w:bottom w:val="none" w:sz="0" w:space="0" w:color="auto"/>
        <w:right w:val="none" w:sz="0" w:space="0" w:color="auto"/>
      </w:divBdr>
    </w:div>
    <w:div w:id="1978803814">
      <w:bodyDiv w:val="1"/>
      <w:marLeft w:val="0"/>
      <w:marRight w:val="0"/>
      <w:marTop w:val="0"/>
      <w:marBottom w:val="0"/>
      <w:divBdr>
        <w:top w:val="none" w:sz="0" w:space="0" w:color="auto"/>
        <w:left w:val="none" w:sz="0" w:space="0" w:color="auto"/>
        <w:bottom w:val="none" w:sz="0" w:space="0" w:color="auto"/>
        <w:right w:val="none" w:sz="0" w:space="0" w:color="auto"/>
      </w:divBdr>
    </w:div>
    <w:div w:id="2067488459">
      <w:bodyDiv w:val="1"/>
      <w:marLeft w:val="0"/>
      <w:marRight w:val="0"/>
      <w:marTop w:val="0"/>
      <w:marBottom w:val="0"/>
      <w:divBdr>
        <w:top w:val="none" w:sz="0" w:space="0" w:color="auto"/>
        <w:left w:val="none" w:sz="0" w:space="0" w:color="auto"/>
        <w:bottom w:val="none" w:sz="0" w:space="0" w:color="auto"/>
        <w:right w:val="none" w:sz="0" w:space="0" w:color="auto"/>
      </w:divBdr>
      <w:divsChild>
        <w:div w:id="126702513">
          <w:marLeft w:val="0"/>
          <w:marRight w:val="0"/>
          <w:marTop w:val="0"/>
          <w:marBottom w:val="0"/>
          <w:divBdr>
            <w:top w:val="none" w:sz="0" w:space="0" w:color="auto"/>
            <w:left w:val="none" w:sz="0" w:space="0" w:color="auto"/>
            <w:bottom w:val="none" w:sz="0" w:space="0" w:color="auto"/>
            <w:right w:val="none" w:sz="0" w:space="0" w:color="auto"/>
          </w:divBdr>
        </w:div>
        <w:div w:id="471404584">
          <w:marLeft w:val="0"/>
          <w:marRight w:val="0"/>
          <w:marTop w:val="0"/>
          <w:marBottom w:val="0"/>
          <w:divBdr>
            <w:top w:val="none" w:sz="0" w:space="0" w:color="auto"/>
            <w:left w:val="none" w:sz="0" w:space="0" w:color="auto"/>
            <w:bottom w:val="none" w:sz="0" w:space="0" w:color="auto"/>
            <w:right w:val="none" w:sz="0" w:space="0" w:color="auto"/>
          </w:divBdr>
        </w:div>
        <w:div w:id="827131527">
          <w:marLeft w:val="0"/>
          <w:marRight w:val="0"/>
          <w:marTop w:val="0"/>
          <w:marBottom w:val="0"/>
          <w:divBdr>
            <w:top w:val="none" w:sz="0" w:space="0" w:color="auto"/>
            <w:left w:val="none" w:sz="0" w:space="0" w:color="auto"/>
            <w:bottom w:val="none" w:sz="0" w:space="0" w:color="auto"/>
            <w:right w:val="none" w:sz="0" w:space="0" w:color="auto"/>
          </w:divBdr>
        </w:div>
        <w:div w:id="838889065">
          <w:marLeft w:val="0"/>
          <w:marRight w:val="0"/>
          <w:marTop w:val="0"/>
          <w:marBottom w:val="0"/>
          <w:divBdr>
            <w:top w:val="none" w:sz="0" w:space="0" w:color="auto"/>
            <w:left w:val="none" w:sz="0" w:space="0" w:color="auto"/>
            <w:bottom w:val="none" w:sz="0" w:space="0" w:color="auto"/>
            <w:right w:val="none" w:sz="0" w:space="0" w:color="auto"/>
          </w:divBdr>
        </w:div>
        <w:div w:id="950671810">
          <w:marLeft w:val="0"/>
          <w:marRight w:val="0"/>
          <w:marTop w:val="0"/>
          <w:marBottom w:val="0"/>
          <w:divBdr>
            <w:top w:val="none" w:sz="0" w:space="0" w:color="auto"/>
            <w:left w:val="none" w:sz="0" w:space="0" w:color="auto"/>
            <w:bottom w:val="none" w:sz="0" w:space="0" w:color="auto"/>
            <w:right w:val="none" w:sz="0" w:space="0" w:color="auto"/>
          </w:divBdr>
        </w:div>
        <w:div w:id="1269040792">
          <w:marLeft w:val="0"/>
          <w:marRight w:val="0"/>
          <w:marTop w:val="0"/>
          <w:marBottom w:val="0"/>
          <w:divBdr>
            <w:top w:val="none" w:sz="0" w:space="0" w:color="auto"/>
            <w:left w:val="none" w:sz="0" w:space="0" w:color="auto"/>
            <w:bottom w:val="none" w:sz="0" w:space="0" w:color="auto"/>
            <w:right w:val="none" w:sz="0" w:space="0" w:color="auto"/>
          </w:divBdr>
        </w:div>
        <w:div w:id="1291325683">
          <w:marLeft w:val="0"/>
          <w:marRight w:val="0"/>
          <w:marTop w:val="0"/>
          <w:marBottom w:val="0"/>
          <w:divBdr>
            <w:top w:val="none" w:sz="0" w:space="0" w:color="auto"/>
            <w:left w:val="none" w:sz="0" w:space="0" w:color="auto"/>
            <w:bottom w:val="none" w:sz="0" w:space="0" w:color="auto"/>
            <w:right w:val="none" w:sz="0" w:space="0" w:color="auto"/>
          </w:divBdr>
        </w:div>
        <w:div w:id="1818447470">
          <w:marLeft w:val="0"/>
          <w:marRight w:val="0"/>
          <w:marTop w:val="0"/>
          <w:marBottom w:val="0"/>
          <w:divBdr>
            <w:top w:val="none" w:sz="0" w:space="0" w:color="auto"/>
            <w:left w:val="none" w:sz="0" w:space="0" w:color="auto"/>
            <w:bottom w:val="none" w:sz="0" w:space="0" w:color="auto"/>
            <w:right w:val="none" w:sz="0" w:space="0" w:color="auto"/>
          </w:divBdr>
        </w:div>
        <w:div w:id="1933465961">
          <w:marLeft w:val="0"/>
          <w:marRight w:val="0"/>
          <w:marTop w:val="0"/>
          <w:marBottom w:val="0"/>
          <w:divBdr>
            <w:top w:val="none" w:sz="0" w:space="0" w:color="auto"/>
            <w:left w:val="none" w:sz="0" w:space="0" w:color="auto"/>
            <w:bottom w:val="none" w:sz="0" w:space="0" w:color="auto"/>
            <w:right w:val="none" w:sz="0" w:space="0" w:color="auto"/>
          </w:divBdr>
        </w:div>
        <w:div w:id="2096708836">
          <w:marLeft w:val="0"/>
          <w:marRight w:val="0"/>
          <w:marTop w:val="0"/>
          <w:marBottom w:val="0"/>
          <w:divBdr>
            <w:top w:val="none" w:sz="0" w:space="0" w:color="auto"/>
            <w:left w:val="none" w:sz="0" w:space="0" w:color="auto"/>
            <w:bottom w:val="none" w:sz="0" w:space="0" w:color="auto"/>
            <w:right w:val="none" w:sz="0" w:space="0" w:color="auto"/>
          </w:divBdr>
        </w:div>
      </w:divsChild>
    </w:div>
    <w:div w:id="20788151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mailto:geraldpoirier2311@gmail.com" TargetMode="External"/><Relationship Id="rId26" Type="http://schemas.openxmlformats.org/officeDocument/2006/relationships/hyperlink" Target="https://url.emailprotection.link/?bqGGMrtTrNcyJ0zUdSG0KYyEjvHkXEF3q01_zszraDUfZ7VoPEFvijc5Mb5USCVh2nV9HUwsshintEk34bAF7hTpGTDqPTpil4RDphMaApcuOdr_wSi-YZgsWnhP-Rprj0INQ1nrS0Lq4sv_p4d2ZPmkzFRoIF3GBIAwNf6-rIFk1z_2WReqW7_meF4yVockpTEzIVzVJxoXe-gBGg2PdFmtL7HTMqh0spwVTEZKzBDbzbHPHLWWGQSPWFb1-BzOhxzB4kz8est4dxpef8VGwshm57En_mly551xAN0dfXve0r4MnPB9ZBiP8fWoVf3lN9cRwFY1yPRYvbBEbwgBbcquq_t0b0gcjeemhRfSsJucaoDVIgSwhJZsJIAtCQZUM" TargetMode="External"/><Relationship Id="rId3" Type="http://schemas.openxmlformats.org/officeDocument/2006/relationships/styles" Target="styles.xml"/><Relationship Id="rId21" Type="http://schemas.openxmlformats.org/officeDocument/2006/relationships/hyperlink" Target="mailto:judo@sportmanitoba.ca"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judoroyer@yahoo.com" TargetMode="External"/><Relationship Id="rId25" Type="http://schemas.openxmlformats.org/officeDocument/2006/relationships/hyperlink" Target="https://www.reseze.net/servlet/SendPage?hotelid=1680&amp;skipfirstpage=true&amp;page=186109"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james.colp@outlook.com" TargetMode="External"/><Relationship Id="rId20" Type="http://schemas.openxmlformats.org/officeDocument/2006/relationships/hyperlink" Target="mailto:Miguel.rueda@aircanada.ca" TargetMode="External"/><Relationship Id="rId29" Type="http://schemas.openxmlformats.org/officeDocument/2006/relationships/hyperlink" Target="https://www.trackie.com/online-registration/register/2022-manitoba-open-coaches-referees/48146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www.reseze.net/servlet/SendPage?hotelid=1681&amp;skipfirstpage=true&amp;page=186105" TargetMode="External"/><Relationship Id="rId32" Type="http://schemas.openxmlformats.org/officeDocument/2006/relationships/hyperlink" Target="mailto:mgood@shaw.ca" TargetMode="External"/><Relationship Id="rId5" Type="http://schemas.openxmlformats.org/officeDocument/2006/relationships/webSettings" Target="webSettings.xml"/><Relationship Id="rId15" Type="http://schemas.openxmlformats.org/officeDocument/2006/relationships/hyperlink" Target="mailto:mgood@shaw.ca" TargetMode="External"/><Relationship Id="rId23" Type="http://schemas.openxmlformats.org/officeDocument/2006/relationships/image" Target="media/image8.png"/><Relationship Id="rId28" Type="http://schemas.openxmlformats.org/officeDocument/2006/relationships/hyperlink" Target="https://www.trackie.com/online-registration/register/2022-manitoba-open/481460/"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mailto:mohdia@sympatico.ca" TargetMode="External"/><Relationship Id="rId31" Type="http://schemas.openxmlformats.org/officeDocument/2006/relationships/hyperlink" Target="https://www.judocanada.org/tournamen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yperlink" Target="mailto:mgood@shaw.ca" TargetMode="External"/><Relationship Id="rId27" Type="http://schemas.openxmlformats.org/officeDocument/2006/relationships/hyperlink" Target="https://www.waa.ca/location/carrentals" TargetMode="External"/><Relationship Id="rId30" Type="http://schemas.openxmlformats.org/officeDocument/2006/relationships/hyperlink" Target="https://www.trackie.com/online-registration/register/2022-manitoba-open-coaches-referees/481461/" TargetMode="External"/><Relationship Id="rId35" Type="http://schemas.openxmlformats.org/officeDocument/2006/relationships/fontTable" Target="fontTable.xml"/><Relationship Id="rId8"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AE9B7-EA8C-40CC-A922-872BEDE1B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2423</Words>
  <Characters>13817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Judo Manitoba</dc:creator>
  <cp:keywords/>
  <dc:description/>
  <cp:lastModifiedBy>Judo Manitoba</cp:lastModifiedBy>
  <cp:revision>2</cp:revision>
  <dcterms:created xsi:type="dcterms:W3CDTF">2022-08-30T15:53:00Z</dcterms:created>
  <dcterms:modified xsi:type="dcterms:W3CDTF">2022-08-30T15:53:00Z</dcterms:modified>
</cp:coreProperties>
</file>