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1730" w14:textId="73CC208B" w:rsidR="00B744A0" w:rsidRPr="00F2705F" w:rsidRDefault="00F2705F" w:rsidP="00F2705F">
      <w:pPr>
        <w:jc w:val="center"/>
        <w:rPr>
          <w:b/>
          <w:bCs/>
          <w:sz w:val="32"/>
          <w:szCs w:val="32"/>
          <w:u w:val="single"/>
          <w:lang w:val="en-US"/>
        </w:rPr>
      </w:pPr>
      <w:r w:rsidRPr="00F2705F">
        <w:rPr>
          <w:b/>
          <w:bCs/>
          <w:sz w:val="32"/>
          <w:szCs w:val="32"/>
          <w:u w:val="single"/>
          <w:lang w:val="en-US"/>
        </w:rPr>
        <w:t>Colchester-East Hants and Antigonish District Track and Field Meet 2022</w:t>
      </w:r>
    </w:p>
    <w:p w14:paraId="79096ABB" w14:textId="4FFB63DB" w:rsidR="00F2705F" w:rsidRDefault="00F2705F" w:rsidP="00F2705F">
      <w:pPr>
        <w:rPr>
          <w:sz w:val="32"/>
          <w:szCs w:val="32"/>
          <w:lang w:val="en-US"/>
        </w:rPr>
      </w:pPr>
    </w:p>
    <w:p w14:paraId="7A329FEC" w14:textId="6BF6B237" w:rsidR="00F2705F" w:rsidRPr="00F2705F" w:rsidRDefault="00F2705F" w:rsidP="00F2705F">
      <w:pPr>
        <w:rPr>
          <w:lang w:val="en-US"/>
        </w:rPr>
      </w:pPr>
      <w:r w:rsidRPr="00F2705F">
        <w:rPr>
          <w:b/>
          <w:bCs/>
          <w:lang w:val="en-US"/>
        </w:rPr>
        <w:t>Dates:</w:t>
      </w:r>
      <w:r w:rsidRPr="00F2705F">
        <w:rPr>
          <w:lang w:val="en-US"/>
        </w:rPr>
        <w:tab/>
      </w:r>
      <w:r w:rsidRPr="00F2705F">
        <w:rPr>
          <w:lang w:val="en-US"/>
        </w:rPr>
        <w:tab/>
      </w:r>
      <w:r w:rsidRPr="00F2705F">
        <w:rPr>
          <w:lang w:val="en-US"/>
        </w:rPr>
        <w:tab/>
      </w:r>
      <w:r w:rsidRPr="00F2705F">
        <w:rPr>
          <w:lang w:val="en-US"/>
        </w:rPr>
        <w:tab/>
      </w:r>
      <w:r>
        <w:rPr>
          <w:lang w:val="en-US"/>
        </w:rPr>
        <w:tab/>
      </w:r>
      <w:r w:rsidRPr="00F2705F">
        <w:rPr>
          <w:lang w:val="en-US"/>
        </w:rPr>
        <w:t>Friday, May 13 and Saturday, May 14, 2022</w:t>
      </w:r>
    </w:p>
    <w:p w14:paraId="1A9056AB" w14:textId="721FE39C" w:rsidR="00F2705F" w:rsidRPr="00F2705F" w:rsidRDefault="00F2705F" w:rsidP="00F2705F">
      <w:pPr>
        <w:rPr>
          <w:lang w:val="en-US"/>
        </w:rPr>
      </w:pPr>
      <w:r w:rsidRPr="00F2705F">
        <w:rPr>
          <w:b/>
          <w:bCs/>
          <w:lang w:val="en-US"/>
        </w:rPr>
        <w:t>Registration Deadline:</w:t>
      </w:r>
      <w:r w:rsidRPr="00F2705F">
        <w:rPr>
          <w:lang w:val="en-US"/>
        </w:rPr>
        <w:t xml:space="preserve"> </w:t>
      </w:r>
      <w:r w:rsidRPr="00F2705F">
        <w:rPr>
          <w:lang w:val="en-US"/>
        </w:rPr>
        <w:tab/>
      </w:r>
      <w:r>
        <w:rPr>
          <w:lang w:val="en-US"/>
        </w:rPr>
        <w:tab/>
      </w:r>
      <w:r w:rsidRPr="00F2705F">
        <w:rPr>
          <w:lang w:val="en-US"/>
        </w:rPr>
        <w:t>Saturday, May 7</w:t>
      </w:r>
      <w:r w:rsidRPr="00F2705F">
        <w:rPr>
          <w:vertAlign w:val="superscript"/>
          <w:lang w:val="en-US"/>
        </w:rPr>
        <w:t>th</w:t>
      </w:r>
      <w:r w:rsidRPr="00F2705F">
        <w:rPr>
          <w:lang w:val="en-US"/>
        </w:rPr>
        <w:t>, 2022 @ 5:00 pm (Trackie.reg)</w:t>
      </w:r>
    </w:p>
    <w:p w14:paraId="08979583" w14:textId="751179B4" w:rsidR="00F2705F" w:rsidRPr="00F2705F" w:rsidRDefault="00F2705F" w:rsidP="00F2705F">
      <w:pPr>
        <w:rPr>
          <w:lang w:val="en-US"/>
        </w:rPr>
      </w:pPr>
      <w:r w:rsidRPr="00F2705F">
        <w:rPr>
          <w:b/>
          <w:bCs/>
          <w:lang w:val="en-US"/>
        </w:rPr>
        <w:t>Location:</w:t>
      </w:r>
      <w:r w:rsidRPr="00F2705F">
        <w:rPr>
          <w:b/>
          <w:bCs/>
          <w:lang w:val="en-US"/>
        </w:rPr>
        <w:tab/>
      </w:r>
      <w:r w:rsidRPr="00F2705F">
        <w:rPr>
          <w:lang w:val="en-US"/>
        </w:rPr>
        <w:tab/>
      </w:r>
      <w:r w:rsidRPr="00F2705F">
        <w:rPr>
          <w:lang w:val="en-US"/>
        </w:rPr>
        <w:tab/>
      </w:r>
      <w:r w:rsidRPr="00F2705F">
        <w:rPr>
          <w:lang w:val="en-US"/>
        </w:rPr>
        <w:tab/>
        <w:t xml:space="preserve">Pioneer Coal Athletic Field, </w:t>
      </w:r>
      <w:proofErr w:type="spellStart"/>
      <w:r w:rsidRPr="00F2705F">
        <w:rPr>
          <w:lang w:val="en-US"/>
        </w:rPr>
        <w:t>Stellarton</w:t>
      </w:r>
      <w:proofErr w:type="spellEnd"/>
    </w:p>
    <w:p w14:paraId="3A76ED3F" w14:textId="6F31093B" w:rsidR="00F2705F" w:rsidRPr="00F2705F" w:rsidRDefault="00F2705F" w:rsidP="00F2705F">
      <w:pPr>
        <w:rPr>
          <w:lang w:val="en-US"/>
        </w:rPr>
      </w:pPr>
      <w:r w:rsidRPr="00F2705F">
        <w:rPr>
          <w:b/>
          <w:bCs/>
          <w:lang w:val="en-US"/>
        </w:rPr>
        <w:t>Meet Directors:</w:t>
      </w:r>
      <w:r w:rsidRPr="00F2705F">
        <w:rPr>
          <w:b/>
          <w:bCs/>
          <w:lang w:val="en-US"/>
        </w:rPr>
        <w:tab/>
      </w:r>
      <w:r w:rsidRPr="00F2705F">
        <w:rPr>
          <w:lang w:val="en-US"/>
        </w:rPr>
        <w:tab/>
      </w:r>
      <w:r w:rsidRPr="00F2705F">
        <w:rPr>
          <w:lang w:val="en-US"/>
        </w:rPr>
        <w:tab/>
        <w:t>Paul Millman/Joyce Millman</w:t>
      </w:r>
    </w:p>
    <w:p w14:paraId="473C0A34" w14:textId="5FFF5EEC" w:rsidR="00F2705F" w:rsidRPr="00F2705F" w:rsidRDefault="00F2705F" w:rsidP="00F2705F">
      <w:pPr>
        <w:rPr>
          <w:lang w:val="en-US"/>
        </w:rPr>
      </w:pPr>
      <w:r w:rsidRPr="00F2705F">
        <w:rPr>
          <w:b/>
          <w:bCs/>
          <w:lang w:val="en-US"/>
        </w:rPr>
        <w:t>Start Time:</w:t>
      </w:r>
      <w:r w:rsidRPr="00F2705F">
        <w:rPr>
          <w:b/>
          <w:bCs/>
          <w:lang w:val="en-US"/>
        </w:rPr>
        <w:tab/>
      </w:r>
      <w:r w:rsidRPr="00F2705F">
        <w:rPr>
          <w:lang w:val="en-US"/>
        </w:rPr>
        <w:tab/>
      </w:r>
      <w:r w:rsidRPr="00F2705F">
        <w:rPr>
          <w:lang w:val="en-US"/>
        </w:rPr>
        <w:tab/>
      </w:r>
      <w:r>
        <w:rPr>
          <w:lang w:val="en-US"/>
        </w:rPr>
        <w:tab/>
      </w:r>
      <w:r w:rsidRPr="00F2705F">
        <w:rPr>
          <w:lang w:val="en-US"/>
        </w:rPr>
        <w:t>9:</w:t>
      </w:r>
      <w:r>
        <w:rPr>
          <w:lang w:val="en-US"/>
        </w:rPr>
        <w:t>00</w:t>
      </w:r>
      <w:r w:rsidRPr="00F2705F">
        <w:rPr>
          <w:lang w:val="en-US"/>
        </w:rPr>
        <w:t xml:space="preserve"> am </w:t>
      </w:r>
      <w:r>
        <w:rPr>
          <w:lang w:val="en-US"/>
        </w:rPr>
        <w:t>May 13 &amp; May 14</w:t>
      </w:r>
    </w:p>
    <w:p w14:paraId="6FAF6D06" w14:textId="4F87885B" w:rsidR="00F2705F" w:rsidRPr="00F2705F" w:rsidRDefault="00F2705F" w:rsidP="00F2705F">
      <w:pPr>
        <w:ind w:left="3600" w:hanging="3600"/>
        <w:rPr>
          <w:lang w:val="en-US"/>
        </w:rPr>
      </w:pPr>
      <w:r w:rsidRPr="00F2705F">
        <w:rPr>
          <w:b/>
          <w:bCs/>
          <w:lang w:val="en-US"/>
        </w:rPr>
        <w:t>COACHES MEETING:</w:t>
      </w:r>
      <w:r w:rsidRPr="00F2705F">
        <w:rPr>
          <w:lang w:val="en-US"/>
        </w:rPr>
        <w:tab/>
        <w:t>8:30am. Inside the clubhouse. One coach per team</w:t>
      </w:r>
      <w:r>
        <w:rPr>
          <w:lang w:val="en-US"/>
        </w:rPr>
        <w:t xml:space="preserve"> please attend</w:t>
      </w:r>
      <w:r w:rsidRPr="00F2705F">
        <w:rPr>
          <w:lang w:val="en-US"/>
        </w:rPr>
        <w:t xml:space="preserve">. </w:t>
      </w:r>
      <w:r w:rsidRPr="00F2705F">
        <w:rPr>
          <w:b/>
          <w:bCs/>
          <w:lang w:val="en-US"/>
        </w:rPr>
        <w:t>Masks required inside the clubhouse</w:t>
      </w:r>
      <w:r w:rsidRPr="00F2705F">
        <w:rPr>
          <w:lang w:val="en-US"/>
        </w:rPr>
        <w:t>.</w:t>
      </w:r>
    </w:p>
    <w:p w14:paraId="48590602" w14:textId="1A485F95" w:rsidR="00F2705F" w:rsidRPr="00F2705F" w:rsidRDefault="00F2705F" w:rsidP="00F2705F">
      <w:pPr>
        <w:rPr>
          <w:lang w:val="en-US"/>
        </w:rPr>
      </w:pPr>
    </w:p>
    <w:p w14:paraId="58398A60" w14:textId="539E79CA" w:rsidR="004A0157" w:rsidRPr="004A0157" w:rsidRDefault="004A0157" w:rsidP="004A0157">
      <w:pPr>
        <w:ind w:left="3600" w:hanging="3600"/>
        <w:rPr>
          <w:b/>
          <w:bCs/>
          <w:color w:val="FF0000"/>
          <w:lang w:val="en-US"/>
        </w:rPr>
      </w:pPr>
      <w:r w:rsidRPr="004A0157">
        <w:rPr>
          <w:b/>
          <w:bCs/>
          <w:color w:val="FF0000"/>
          <w:lang w:val="en-US"/>
        </w:rPr>
        <w:t xml:space="preserve">Because of the two-year Covid-19 hiatus, many athletes and coaches will be experiencing the </w:t>
      </w:r>
      <w:proofErr w:type="gramStart"/>
      <w:r w:rsidRPr="004A0157">
        <w:rPr>
          <w:b/>
          <w:bCs/>
          <w:color w:val="FF0000"/>
          <w:lang w:val="en-US"/>
        </w:rPr>
        <w:t>District</w:t>
      </w:r>
      <w:proofErr w:type="gramEnd"/>
      <w:r w:rsidRPr="004A0157">
        <w:rPr>
          <w:b/>
          <w:bCs/>
          <w:color w:val="FF0000"/>
          <w:lang w:val="en-US"/>
        </w:rPr>
        <w:t xml:space="preserve"> </w:t>
      </w:r>
    </w:p>
    <w:p w14:paraId="421A6825" w14:textId="4072546A" w:rsidR="004A0157" w:rsidRPr="004A0157" w:rsidRDefault="004A0157" w:rsidP="004A0157">
      <w:pPr>
        <w:ind w:left="3600" w:hanging="3600"/>
        <w:rPr>
          <w:b/>
          <w:bCs/>
          <w:color w:val="FF0000"/>
          <w:lang w:val="en-US"/>
        </w:rPr>
      </w:pPr>
      <w:r w:rsidRPr="004A0157">
        <w:rPr>
          <w:b/>
          <w:bCs/>
          <w:color w:val="FF0000"/>
          <w:lang w:val="en-US"/>
        </w:rPr>
        <w:t xml:space="preserve">Track and Field Meet for the first time. We ask that you read all information carefully and share </w:t>
      </w:r>
    </w:p>
    <w:p w14:paraId="7D1D4C42" w14:textId="368561AF" w:rsidR="004A0157" w:rsidRPr="004A0157" w:rsidRDefault="004A0157" w:rsidP="004A0157">
      <w:pPr>
        <w:ind w:left="3600" w:hanging="3600"/>
        <w:rPr>
          <w:b/>
          <w:bCs/>
          <w:color w:val="FF0000"/>
          <w:lang w:val="en-US"/>
        </w:rPr>
      </w:pPr>
      <w:r w:rsidRPr="004A0157">
        <w:rPr>
          <w:b/>
          <w:bCs/>
          <w:color w:val="FF0000"/>
          <w:lang w:val="en-US"/>
        </w:rPr>
        <w:t xml:space="preserve">relevant information with your athletes. If you have any questions, please ask. The following </w:t>
      </w:r>
    </w:p>
    <w:p w14:paraId="5AE092C6" w14:textId="12F12864" w:rsidR="004A0157" w:rsidRPr="004A0157" w:rsidRDefault="004A0157" w:rsidP="004A0157">
      <w:pPr>
        <w:ind w:left="3600" w:hanging="3600"/>
        <w:rPr>
          <w:b/>
          <w:bCs/>
          <w:color w:val="FF0000"/>
          <w:lang w:val="en-US"/>
        </w:rPr>
      </w:pPr>
      <w:r w:rsidRPr="004A0157">
        <w:rPr>
          <w:b/>
          <w:bCs/>
          <w:color w:val="FF0000"/>
          <w:lang w:val="en-US"/>
        </w:rPr>
        <w:t xml:space="preserve">information is essential for a safe and positive experience for all our athletes. </w:t>
      </w:r>
    </w:p>
    <w:p w14:paraId="35593060" w14:textId="77777777" w:rsidR="004A0157" w:rsidRDefault="004A0157" w:rsidP="00F2705F">
      <w:pPr>
        <w:ind w:left="3600" w:hanging="3600"/>
        <w:rPr>
          <w:b/>
          <w:bCs/>
          <w:lang w:val="en-US"/>
        </w:rPr>
      </w:pPr>
    </w:p>
    <w:p w14:paraId="65879D56" w14:textId="327E60ED" w:rsidR="00F2705F" w:rsidRPr="00F2705F" w:rsidRDefault="00F2705F" w:rsidP="00F2705F">
      <w:pPr>
        <w:ind w:left="3600" w:hanging="3600"/>
        <w:rPr>
          <w:lang w:val="en-US"/>
        </w:rPr>
      </w:pPr>
      <w:r w:rsidRPr="00F2705F">
        <w:rPr>
          <w:b/>
          <w:bCs/>
          <w:lang w:val="en-US"/>
        </w:rPr>
        <w:t>Entry Fee:</w:t>
      </w:r>
      <w:r>
        <w:rPr>
          <w:lang w:val="en-US"/>
        </w:rPr>
        <w:tab/>
      </w:r>
      <w:r w:rsidRPr="00F2705F">
        <w:rPr>
          <w:lang w:val="en-US"/>
        </w:rPr>
        <w:t>$220.00 per school with 20+ athletes. $120.00 per school with 19 athletes or fewer. Please make cheques payable to CEC. Please have your cheque ready at the Coaches Meeting. Receipts will be mailed to each school.</w:t>
      </w:r>
    </w:p>
    <w:p w14:paraId="67011B3B" w14:textId="307E8FC9" w:rsidR="00F2705F" w:rsidRPr="00F2705F" w:rsidRDefault="00F2705F" w:rsidP="00F2705F">
      <w:pPr>
        <w:ind w:left="3600" w:hanging="3600"/>
        <w:rPr>
          <w:lang w:val="en-US"/>
        </w:rPr>
      </w:pPr>
    </w:p>
    <w:p w14:paraId="025ED456" w14:textId="228060DE" w:rsidR="00F2705F" w:rsidRPr="00F2705F" w:rsidRDefault="00F2705F" w:rsidP="00F2705F">
      <w:pPr>
        <w:ind w:left="3600" w:hanging="3600"/>
        <w:rPr>
          <w:lang w:val="en-US"/>
        </w:rPr>
      </w:pPr>
      <w:r w:rsidRPr="00F2705F">
        <w:rPr>
          <w:b/>
          <w:bCs/>
          <w:lang w:val="en-US"/>
        </w:rPr>
        <w:t>Entries:</w:t>
      </w:r>
      <w:r w:rsidR="008D587F">
        <w:rPr>
          <w:lang w:val="en-US"/>
        </w:rPr>
        <w:tab/>
      </w:r>
      <w:r>
        <w:rPr>
          <w:lang w:val="en-US"/>
        </w:rPr>
        <w:t>Registrations will open April 27</w:t>
      </w:r>
      <w:r w:rsidRPr="00F2705F">
        <w:rPr>
          <w:vertAlign w:val="superscript"/>
          <w:lang w:val="en-US"/>
        </w:rPr>
        <w:t>th</w:t>
      </w:r>
      <w:r>
        <w:rPr>
          <w:lang w:val="en-US"/>
        </w:rPr>
        <w:t xml:space="preserve"> at 5:00 pm. </w:t>
      </w:r>
      <w:r w:rsidRPr="00F2705F">
        <w:rPr>
          <w:lang w:val="en-US"/>
        </w:rPr>
        <w:t>Each school must register on-line (Trackie.reg) by Saturday, May 7</w:t>
      </w:r>
      <w:r w:rsidRPr="00F2705F">
        <w:rPr>
          <w:vertAlign w:val="superscript"/>
          <w:lang w:val="en-US"/>
        </w:rPr>
        <w:t>th</w:t>
      </w:r>
      <w:r w:rsidRPr="00F2705F">
        <w:rPr>
          <w:lang w:val="en-US"/>
        </w:rPr>
        <w:t xml:space="preserve"> at 5:00 pm in order to have student athletes entered to compete at this meet. </w:t>
      </w:r>
      <w:r>
        <w:rPr>
          <w:lang w:val="en-US"/>
        </w:rPr>
        <w:t>The deadline above applies to ANY changes. Data from the website will be transferred on Monday, May 9</w:t>
      </w:r>
      <w:r w:rsidRPr="00F2705F">
        <w:rPr>
          <w:vertAlign w:val="superscript"/>
          <w:lang w:val="en-US"/>
        </w:rPr>
        <w:t>th</w:t>
      </w:r>
      <w:r>
        <w:rPr>
          <w:lang w:val="en-US"/>
        </w:rPr>
        <w:t>. Any changes made on the website after this time will not be included in the meet schedule. Please contact Data Manager</w:t>
      </w:r>
      <w:r w:rsidRPr="00F2705F">
        <w:rPr>
          <w:lang w:val="en-US"/>
        </w:rPr>
        <w:t xml:space="preserve"> Ron Smith at </w:t>
      </w:r>
      <w:hyperlink r:id="rId4" w:history="1">
        <w:r w:rsidRPr="00F2705F">
          <w:rPr>
            <w:rStyle w:val="Hyperlink"/>
            <w:lang w:val="en-US"/>
          </w:rPr>
          <w:t>smithrg@ccrce.ca</w:t>
        </w:r>
      </w:hyperlink>
      <w:r w:rsidRPr="00F2705F">
        <w:rPr>
          <w:lang w:val="en-US"/>
        </w:rPr>
        <w:t xml:space="preserve"> </w:t>
      </w:r>
      <w:r>
        <w:rPr>
          <w:lang w:val="en-US"/>
        </w:rPr>
        <w:t>with any questions or concerns following May 7</w:t>
      </w:r>
      <w:r w:rsidRPr="00F2705F">
        <w:rPr>
          <w:vertAlign w:val="superscript"/>
          <w:lang w:val="en-US"/>
        </w:rPr>
        <w:t>th</w:t>
      </w:r>
      <w:r>
        <w:rPr>
          <w:lang w:val="en-US"/>
        </w:rPr>
        <w:t xml:space="preserve">. </w:t>
      </w:r>
    </w:p>
    <w:p w14:paraId="3C5DBAEF" w14:textId="72D93E4F" w:rsidR="00F2705F" w:rsidRPr="00F2705F" w:rsidRDefault="00F2705F" w:rsidP="00F2705F">
      <w:pPr>
        <w:ind w:left="3600" w:hanging="3600"/>
        <w:rPr>
          <w:lang w:val="en-US"/>
        </w:rPr>
      </w:pPr>
    </w:p>
    <w:p w14:paraId="13385496" w14:textId="7F630595" w:rsidR="00F2705F" w:rsidRDefault="00F2705F" w:rsidP="00F2705F">
      <w:pPr>
        <w:ind w:left="3600" w:hanging="3600"/>
        <w:rPr>
          <w:b/>
          <w:bCs/>
          <w:lang w:val="en-US"/>
        </w:rPr>
      </w:pPr>
      <w:r w:rsidRPr="00F2705F">
        <w:rPr>
          <w:b/>
          <w:bCs/>
          <w:lang w:val="en-US"/>
        </w:rPr>
        <w:t>Entry Restrictions:</w:t>
      </w:r>
      <w:r w:rsidRPr="00F2705F">
        <w:rPr>
          <w:lang w:val="en-US"/>
        </w:rPr>
        <w:tab/>
        <w:t xml:space="preserve">Each school may </w:t>
      </w:r>
      <w:r>
        <w:rPr>
          <w:lang w:val="en-US"/>
        </w:rPr>
        <w:t xml:space="preserve">only </w:t>
      </w:r>
      <w:r w:rsidRPr="00F2705F">
        <w:rPr>
          <w:b/>
          <w:bCs/>
          <w:lang w:val="en-US"/>
        </w:rPr>
        <w:t>FIVE</w:t>
      </w:r>
      <w:r w:rsidRPr="00F2705F">
        <w:rPr>
          <w:lang w:val="en-US"/>
        </w:rPr>
        <w:t xml:space="preserve"> entries per event per age-class. Each school is restricted to </w:t>
      </w:r>
      <w:r w:rsidRPr="00F2705F">
        <w:rPr>
          <w:b/>
          <w:bCs/>
          <w:lang w:val="en-US"/>
        </w:rPr>
        <w:t>ONE</w:t>
      </w:r>
      <w:r w:rsidRPr="00F2705F">
        <w:rPr>
          <w:lang w:val="en-US"/>
        </w:rPr>
        <w:t xml:space="preserve"> entry in each of the relay event categories. An individual athlete may compete in a maximum of </w:t>
      </w:r>
      <w:r w:rsidRPr="00F2705F">
        <w:rPr>
          <w:b/>
          <w:bCs/>
          <w:lang w:val="en-US"/>
        </w:rPr>
        <w:t>SIX</w:t>
      </w:r>
      <w:r w:rsidRPr="00F2705F">
        <w:rPr>
          <w:lang w:val="en-US"/>
        </w:rPr>
        <w:t xml:space="preserve"> events INCLUDING RELAYS. </w:t>
      </w:r>
      <w:r w:rsidRPr="00F2705F">
        <w:rPr>
          <w:b/>
          <w:bCs/>
          <w:lang w:val="en-US"/>
        </w:rPr>
        <w:t xml:space="preserve">**Please ensure your school does not submit more than five athletes per event, per age-class. </w:t>
      </w:r>
    </w:p>
    <w:p w14:paraId="0E6F5D9A" w14:textId="08F9D53C" w:rsidR="00F2705F" w:rsidRDefault="00F2705F" w:rsidP="00F2705F">
      <w:pPr>
        <w:ind w:left="3600" w:hanging="3600"/>
        <w:rPr>
          <w:b/>
          <w:bCs/>
          <w:lang w:val="en-US"/>
        </w:rPr>
      </w:pPr>
    </w:p>
    <w:p w14:paraId="73761A23" w14:textId="386B66BE" w:rsidR="00F2705F" w:rsidRDefault="00F2705F" w:rsidP="00F2705F">
      <w:pPr>
        <w:ind w:left="3600" w:hanging="3600"/>
        <w:rPr>
          <w:lang w:val="en-US"/>
        </w:rPr>
      </w:pPr>
      <w:r>
        <w:rPr>
          <w:b/>
          <w:bCs/>
          <w:lang w:val="en-US"/>
        </w:rPr>
        <w:t>Supported Athletes:</w:t>
      </w:r>
      <w:r>
        <w:rPr>
          <w:b/>
          <w:bCs/>
          <w:lang w:val="en-US"/>
        </w:rPr>
        <w:tab/>
      </w:r>
      <w:r>
        <w:rPr>
          <w:lang w:val="en-US"/>
        </w:rPr>
        <w:t>Supported Athletes may participate in the following events: 100m Finals; Long Jump (3 jumps maximum from any point on the runway); and Shot Put (3 throws; women 3 kg; men 4 kg). Please enter all Supported Athletes online using the correct category (Supported Junior for athletes in grades 9 and below; Supported Senior for athletes in grades 10 – 12).</w:t>
      </w:r>
    </w:p>
    <w:p w14:paraId="16C4A9DA" w14:textId="11B4C579" w:rsidR="00F2705F" w:rsidRDefault="00F2705F" w:rsidP="00F2705F">
      <w:pPr>
        <w:ind w:left="3600" w:hanging="3600"/>
        <w:rPr>
          <w:lang w:val="en-US"/>
        </w:rPr>
      </w:pPr>
    </w:p>
    <w:p w14:paraId="5F086C0D" w14:textId="7ADF5A25" w:rsidR="00F2705F" w:rsidRDefault="00F2705F" w:rsidP="00F2705F">
      <w:pPr>
        <w:ind w:left="3600" w:hanging="3600"/>
        <w:rPr>
          <w:lang w:val="en-US"/>
        </w:rPr>
      </w:pPr>
      <w:r w:rsidRPr="00F2705F">
        <w:rPr>
          <w:b/>
          <w:bCs/>
          <w:lang w:val="en-US"/>
        </w:rPr>
        <w:t>Para Athletes:</w:t>
      </w:r>
      <w:r>
        <w:rPr>
          <w:lang w:val="en-US"/>
        </w:rPr>
        <w:tab/>
        <w:t xml:space="preserve">Para Athletes are encouraged to participate.  Para events: 200m (ambulatory and wheelchair), 800m timed finals (ambulatory), and Shot Put (seated and ambulatory) – 3 throws each. Women will use the 3 kg implement and men will use the 4 kg. Any Para Athlete in grades 6 – 12 shall be able to participate (no age restriction). Registration will be online. Please be sure to use the appropriate category. </w:t>
      </w:r>
    </w:p>
    <w:p w14:paraId="0D145EB5" w14:textId="74DFAEBA" w:rsidR="00F2705F" w:rsidRDefault="00F2705F" w:rsidP="00F2705F">
      <w:pPr>
        <w:ind w:left="3600" w:hanging="3600"/>
        <w:rPr>
          <w:lang w:val="en-US"/>
        </w:rPr>
      </w:pPr>
    </w:p>
    <w:p w14:paraId="443F1540" w14:textId="3E3BA138" w:rsidR="00F2705F" w:rsidRDefault="00F2705F" w:rsidP="00F2705F">
      <w:pPr>
        <w:ind w:left="3600" w:hanging="3600"/>
        <w:rPr>
          <w:lang w:val="en-US"/>
        </w:rPr>
      </w:pPr>
      <w:r w:rsidRPr="00F2705F">
        <w:rPr>
          <w:b/>
          <w:bCs/>
          <w:lang w:val="en-US"/>
        </w:rPr>
        <w:lastRenderedPageBreak/>
        <w:t>Officiating:</w:t>
      </w:r>
      <w:r>
        <w:rPr>
          <w:lang w:val="en-US"/>
        </w:rPr>
        <w:tab/>
        <w:t>As the host school, CEC is ensuring placement of Head Officials in each event. As has been the case in the past, each participating school must provide one or two minor/support officials (coach, parent, former athletes, leadership students, etc.) to provide assistance with minor tasks such as raking sand, measuring throws, holding tape, etc. Please email the names of your volunteer officials to Joyce Millman (</w:t>
      </w:r>
      <w:hyperlink r:id="rId5" w:history="1">
        <w:r w:rsidRPr="00EE1B0E">
          <w:rPr>
            <w:rStyle w:val="Hyperlink"/>
            <w:lang w:val="en-US"/>
          </w:rPr>
          <w:t>millmanjoyce@gmail.com</w:t>
        </w:r>
      </w:hyperlink>
      <w:r>
        <w:rPr>
          <w:lang w:val="en-US"/>
        </w:rPr>
        <w:t>) by the May 7</w:t>
      </w:r>
      <w:r w:rsidRPr="00F2705F">
        <w:rPr>
          <w:vertAlign w:val="superscript"/>
          <w:lang w:val="en-US"/>
        </w:rPr>
        <w:t>th</w:t>
      </w:r>
      <w:r>
        <w:rPr>
          <w:lang w:val="en-US"/>
        </w:rPr>
        <w:t xml:space="preserve"> registration deadline. We will place volunteers in needed areas including timers, pit/jumps assistants, tape pullers, etc. Officials will be provided with a free lunch for the day.</w:t>
      </w:r>
    </w:p>
    <w:p w14:paraId="1EB2BE91" w14:textId="4A4571C1" w:rsidR="00F2705F" w:rsidRDefault="00F2705F" w:rsidP="00F2705F">
      <w:pPr>
        <w:ind w:left="3600" w:hanging="3600"/>
        <w:rPr>
          <w:lang w:val="en-US"/>
        </w:rPr>
      </w:pPr>
    </w:p>
    <w:p w14:paraId="6529D1FA" w14:textId="0844778B" w:rsidR="00F2705F" w:rsidRDefault="00F2705F" w:rsidP="00F2705F">
      <w:pPr>
        <w:ind w:left="3600" w:hanging="3600"/>
        <w:rPr>
          <w:lang w:val="en-US"/>
        </w:rPr>
      </w:pPr>
      <w:r w:rsidRPr="00F2705F">
        <w:rPr>
          <w:b/>
          <w:bCs/>
          <w:lang w:val="en-US"/>
        </w:rPr>
        <w:t>Spike Size:</w:t>
      </w:r>
      <w:r>
        <w:rPr>
          <w:lang w:val="en-US"/>
        </w:rPr>
        <w:tab/>
        <w:t xml:space="preserve">The maximum spike size is 7mm and ONLY CONE OR PYRAMIDS will be permitted. There will be random checks at the marshalling area so please ensure athletes are prepared prior to their events. </w:t>
      </w:r>
    </w:p>
    <w:p w14:paraId="45AAD388" w14:textId="4581EB0D" w:rsidR="00F2705F" w:rsidRDefault="00F2705F" w:rsidP="00F2705F">
      <w:pPr>
        <w:ind w:left="3600" w:hanging="3600"/>
        <w:rPr>
          <w:lang w:val="en-US"/>
        </w:rPr>
      </w:pPr>
    </w:p>
    <w:p w14:paraId="24231D67" w14:textId="466043E0" w:rsidR="00F2705F" w:rsidRDefault="00F2705F" w:rsidP="00F2705F">
      <w:pPr>
        <w:ind w:left="3600" w:hanging="3600"/>
        <w:rPr>
          <w:lang w:val="en-US"/>
        </w:rPr>
      </w:pPr>
      <w:r w:rsidRPr="00F2705F">
        <w:rPr>
          <w:b/>
          <w:bCs/>
          <w:lang w:val="en-US"/>
        </w:rPr>
        <w:t>Age-Classifications:</w:t>
      </w:r>
      <w:r>
        <w:rPr>
          <w:lang w:val="en-US"/>
        </w:rPr>
        <w:tab/>
        <w:t xml:space="preserve">Junior </w:t>
      </w:r>
      <w:r>
        <w:rPr>
          <w:lang w:val="en-US"/>
        </w:rPr>
        <w:tab/>
      </w:r>
      <w:r>
        <w:rPr>
          <w:lang w:val="en-US"/>
        </w:rPr>
        <w:tab/>
        <w:t>Under 14 years of age as of December 31, 2021</w:t>
      </w:r>
    </w:p>
    <w:p w14:paraId="1086E468" w14:textId="64016AD5" w:rsidR="00F2705F" w:rsidRDefault="00F2705F" w:rsidP="00F2705F">
      <w:pPr>
        <w:ind w:left="3600" w:hanging="3600"/>
        <w:rPr>
          <w:lang w:val="en-US"/>
        </w:rPr>
      </w:pPr>
      <w:r>
        <w:rPr>
          <w:lang w:val="en-US"/>
        </w:rPr>
        <w:tab/>
        <w:t>Intermediate</w:t>
      </w:r>
      <w:r>
        <w:rPr>
          <w:lang w:val="en-US"/>
        </w:rPr>
        <w:tab/>
        <w:t>Under 16 years of age as of December 31, 2021</w:t>
      </w:r>
    </w:p>
    <w:p w14:paraId="0F3D8690" w14:textId="0161FB6C" w:rsidR="00F2705F" w:rsidRDefault="00F2705F" w:rsidP="00F2705F">
      <w:pPr>
        <w:ind w:left="3600" w:hanging="3600"/>
        <w:rPr>
          <w:lang w:val="en-US"/>
        </w:rPr>
      </w:pPr>
      <w:r>
        <w:rPr>
          <w:lang w:val="en-US"/>
        </w:rPr>
        <w:tab/>
        <w:t>Senior</w:t>
      </w:r>
      <w:r>
        <w:rPr>
          <w:lang w:val="en-US"/>
        </w:rPr>
        <w:tab/>
      </w:r>
      <w:r>
        <w:rPr>
          <w:lang w:val="en-US"/>
        </w:rPr>
        <w:tab/>
        <w:t>Under 19 years of age as of September 1, 2021</w:t>
      </w:r>
    </w:p>
    <w:p w14:paraId="26F703ED" w14:textId="23416D74" w:rsidR="00F2705F" w:rsidRPr="00F2705F" w:rsidRDefault="00F2705F" w:rsidP="00F2705F">
      <w:pPr>
        <w:ind w:left="3600" w:hanging="3600"/>
        <w:rPr>
          <w:b/>
          <w:bCs/>
          <w:lang w:val="en-US"/>
        </w:rPr>
      </w:pPr>
      <w:r>
        <w:rPr>
          <w:lang w:val="en-US"/>
        </w:rPr>
        <w:tab/>
      </w:r>
      <w:r w:rsidRPr="00F2705F">
        <w:rPr>
          <w:b/>
          <w:bCs/>
          <w:lang w:val="en-US"/>
        </w:rPr>
        <w:t>**DO NOT ASSUME AN ATHLETE IS A JUNIOR BECAUSE THEY ARE IN JUNIOR HIGH. PLEASE CHECK AGES PRIOR TO REGISTRATION.</w:t>
      </w:r>
    </w:p>
    <w:p w14:paraId="45F50104" w14:textId="2010C40C" w:rsidR="00F2705F" w:rsidRDefault="00F2705F" w:rsidP="00F2705F">
      <w:pPr>
        <w:ind w:left="3600" w:hanging="3600"/>
        <w:rPr>
          <w:lang w:val="en-US"/>
        </w:rPr>
      </w:pPr>
    </w:p>
    <w:p w14:paraId="3E3DD015" w14:textId="3DE34445" w:rsidR="00F2705F" w:rsidRDefault="00F2705F" w:rsidP="00F2705F">
      <w:pPr>
        <w:ind w:left="3600" w:hanging="3600"/>
        <w:rPr>
          <w:lang w:val="en-US"/>
        </w:rPr>
      </w:pPr>
      <w:r w:rsidRPr="00F2705F">
        <w:rPr>
          <w:b/>
          <w:bCs/>
          <w:lang w:val="en-US"/>
        </w:rPr>
        <w:t>Canteen:</w:t>
      </w:r>
      <w:r>
        <w:rPr>
          <w:lang w:val="en-US"/>
        </w:rPr>
        <w:tab/>
      </w:r>
      <w:r w:rsidR="00186F6F">
        <w:rPr>
          <w:lang w:val="en-US"/>
        </w:rPr>
        <w:t>On-site canteen available for coaches, athletes, and spectators.</w:t>
      </w:r>
      <w:r>
        <w:rPr>
          <w:lang w:val="en-US"/>
        </w:rPr>
        <w:t xml:space="preserve"> </w:t>
      </w:r>
    </w:p>
    <w:p w14:paraId="628F3C4C" w14:textId="2C092B64" w:rsidR="00F2705F" w:rsidRDefault="00F2705F" w:rsidP="00F2705F">
      <w:pPr>
        <w:ind w:left="3600" w:hanging="3600"/>
        <w:rPr>
          <w:lang w:val="en-US"/>
        </w:rPr>
      </w:pPr>
    </w:p>
    <w:p w14:paraId="76D277DD" w14:textId="5F8AEB16" w:rsidR="00F2705F" w:rsidRDefault="00F2705F" w:rsidP="00F2705F">
      <w:pPr>
        <w:ind w:left="3600" w:hanging="3600"/>
        <w:rPr>
          <w:lang w:val="en-US"/>
        </w:rPr>
      </w:pPr>
      <w:r w:rsidRPr="00F2705F">
        <w:rPr>
          <w:b/>
          <w:bCs/>
          <w:lang w:val="en-US"/>
        </w:rPr>
        <w:t>Hurdles:</w:t>
      </w:r>
      <w:r>
        <w:rPr>
          <w:lang w:val="en-US"/>
        </w:rPr>
        <w:tab/>
        <w:t xml:space="preserve">Please note the following </w:t>
      </w:r>
      <w:r w:rsidR="00210A6F">
        <w:rPr>
          <w:lang w:val="en-US"/>
        </w:rPr>
        <w:t xml:space="preserve">highlighted </w:t>
      </w:r>
      <w:r>
        <w:rPr>
          <w:lang w:val="en-US"/>
        </w:rPr>
        <w:t>changes to Hurdles events</w:t>
      </w:r>
      <w:r w:rsidR="00210A6F">
        <w:rPr>
          <w:lang w:val="en-US"/>
        </w:rPr>
        <w:t xml:space="preserve"> in the implement chart below:</w:t>
      </w:r>
    </w:p>
    <w:p w14:paraId="4413570C" w14:textId="67786E4D" w:rsidR="00F2705F" w:rsidRDefault="00F2705F" w:rsidP="00210A6F">
      <w:pPr>
        <w:ind w:left="3600" w:hanging="3600"/>
        <w:rPr>
          <w:b/>
          <w:bCs/>
          <w:lang w:val="en-US"/>
        </w:rPr>
      </w:pPr>
      <w:r>
        <w:rPr>
          <w:lang w:val="en-US"/>
        </w:rPr>
        <w:tab/>
      </w:r>
    </w:p>
    <w:p w14:paraId="4660B34F" w14:textId="122C6341" w:rsidR="00F2705F" w:rsidRPr="00F2705F" w:rsidRDefault="00F2705F" w:rsidP="00210A6F">
      <w:pPr>
        <w:ind w:left="3600"/>
        <w:rPr>
          <w:b/>
          <w:bCs/>
          <w:i/>
          <w:iCs/>
          <w:lang w:val="en-US"/>
        </w:rPr>
      </w:pPr>
      <w:r w:rsidRPr="00F2705F">
        <w:rPr>
          <w:b/>
          <w:bCs/>
          <w:i/>
          <w:iCs/>
          <w:lang w:val="en-US"/>
        </w:rPr>
        <w:t>*</w:t>
      </w:r>
      <w:r w:rsidR="00186F6F">
        <w:rPr>
          <w:b/>
          <w:bCs/>
          <w:i/>
          <w:iCs/>
          <w:lang w:val="en-US"/>
        </w:rPr>
        <w:t xml:space="preserve">Race order has been adjusted to allow for these changes. </w:t>
      </w:r>
      <w:r w:rsidRPr="00F2705F">
        <w:rPr>
          <w:b/>
          <w:bCs/>
          <w:i/>
          <w:iCs/>
          <w:lang w:val="en-US"/>
        </w:rPr>
        <w:t xml:space="preserve">Volunteers will be needed to shift hurdle heights/distances between events. </w:t>
      </w:r>
    </w:p>
    <w:p w14:paraId="1B20F117" w14:textId="01265DAD" w:rsidR="00F2705F" w:rsidRDefault="00F2705F" w:rsidP="00210A6F">
      <w:pPr>
        <w:rPr>
          <w:lang w:val="en-US"/>
        </w:rPr>
      </w:pPr>
    </w:p>
    <w:p w14:paraId="3101D7C8" w14:textId="77777777" w:rsidR="00210A6F" w:rsidRDefault="00186F6F" w:rsidP="00F2705F">
      <w:pPr>
        <w:ind w:left="3600" w:hanging="3600"/>
        <w:rPr>
          <w:b/>
          <w:bCs/>
          <w:lang w:val="en-US"/>
        </w:rPr>
      </w:pPr>
      <w:r w:rsidRPr="00186F6F">
        <w:rPr>
          <w:b/>
          <w:bCs/>
          <w:lang w:val="en-US"/>
        </w:rPr>
        <w:t>Implements:</w:t>
      </w:r>
    </w:p>
    <w:p w14:paraId="37E464C1" w14:textId="78676104" w:rsidR="00186F6F" w:rsidRPr="00186F6F" w:rsidRDefault="00186F6F" w:rsidP="00F2705F">
      <w:pPr>
        <w:ind w:left="3600" w:hanging="3600"/>
        <w:rPr>
          <w:b/>
          <w:bCs/>
          <w:lang w:val="en-US"/>
        </w:rPr>
      </w:pPr>
      <w:r w:rsidRPr="00186F6F">
        <w:rPr>
          <w:b/>
          <w:bCs/>
          <w:lang w:val="en-US"/>
        </w:rPr>
        <w:tab/>
      </w:r>
    </w:p>
    <w:tbl>
      <w:tblPr>
        <w:tblStyle w:val="TableGrid"/>
        <w:tblW w:w="0" w:type="auto"/>
        <w:tblInd w:w="-5" w:type="dxa"/>
        <w:tblLook w:val="04A0" w:firstRow="1" w:lastRow="0" w:firstColumn="1" w:lastColumn="0" w:noHBand="0" w:noVBand="1"/>
      </w:tblPr>
      <w:tblGrid>
        <w:gridCol w:w="2268"/>
        <w:gridCol w:w="1240"/>
        <w:gridCol w:w="1738"/>
        <w:gridCol w:w="1739"/>
        <w:gridCol w:w="1737"/>
        <w:gridCol w:w="1739"/>
      </w:tblGrid>
      <w:tr w:rsidR="00186F6F" w14:paraId="184F2191" w14:textId="77777777" w:rsidTr="00186F6F">
        <w:tc>
          <w:tcPr>
            <w:tcW w:w="2268" w:type="dxa"/>
          </w:tcPr>
          <w:p w14:paraId="7B2857A0" w14:textId="646A6184" w:rsidR="00186F6F" w:rsidRPr="00186F6F" w:rsidRDefault="00186F6F" w:rsidP="00186F6F">
            <w:pPr>
              <w:jc w:val="center"/>
              <w:rPr>
                <w:b/>
                <w:bCs/>
                <w:lang w:val="en-US"/>
              </w:rPr>
            </w:pPr>
            <w:r w:rsidRPr="00186F6F">
              <w:rPr>
                <w:b/>
                <w:bCs/>
                <w:lang w:val="en-US"/>
              </w:rPr>
              <w:t>Age Class</w:t>
            </w:r>
          </w:p>
        </w:tc>
        <w:tc>
          <w:tcPr>
            <w:tcW w:w="1240" w:type="dxa"/>
          </w:tcPr>
          <w:p w14:paraId="55B686DD" w14:textId="2CACCBF0" w:rsidR="00186F6F" w:rsidRPr="00186F6F" w:rsidRDefault="00186F6F" w:rsidP="00186F6F">
            <w:pPr>
              <w:jc w:val="center"/>
              <w:rPr>
                <w:b/>
                <w:bCs/>
                <w:lang w:val="en-US"/>
              </w:rPr>
            </w:pPr>
            <w:r w:rsidRPr="00186F6F">
              <w:rPr>
                <w:b/>
                <w:bCs/>
                <w:lang w:val="en-US"/>
              </w:rPr>
              <w:t>Shot Put</w:t>
            </w:r>
          </w:p>
        </w:tc>
        <w:tc>
          <w:tcPr>
            <w:tcW w:w="1738" w:type="dxa"/>
          </w:tcPr>
          <w:p w14:paraId="5660C24C" w14:textId="3906F8A4" w:rsidR="00186F6F" w:rsidRPr="00186F6F" w:rsidRDefault="00186F6F" w:rsidP="00186F6F">
            <w:pPr>
              <w:jc w:val="center"/>
              <w:rPr>
                <w:b/>
                <w:bCs/>
                <w:lang w:val="en-US"/>
              </w:rPr>
            </w:pPr>
            <w:r w:rsidRPr="00186F6F">
              <w:rPr>
                <w:b/>
                <w:bCs/>
                <w:lang w:val="en-US"/>
              </w:rPr>
              <w:t>Discus</w:t>
            </w:r>
          </w:p>
        </w:tc>
        <w:tc>
          <w:tcPr>
            <w:tcW w:w="1739" w:type="dxa"/>
          </w:tcPr>
          <w:p w14:paraId="590ABAAB" w14:textId="07293103" w:rsidR="00186F6F" w:rsidRPr="00186F6F" w:rsidRDefault="00186F6F" w:rsidP="00186F6F">
            <w:pPr>
              <w:jc w:val="center"/>
              <w:rPr>
                <w:b/>
                <w:bCs/>
                <w:lang w:val="en-US"/>
              </w:rPr>
            </w:pPr>
            <w:r w:rsidRPr="00186F6F">
              <w:rPr>
                <w:b/>
                <w:bCs/>
                <w:lang w:val="en-US"/>
              </w:rPr>
              <w:t>Javelin</w:t>
            </w:r>
          </w:p>
        </w:tc>
        <w:tc>
          <w:tcPr>
            <w:tcW w:w="1737" w:type="dxa"/>
          </w:tcPr>
          <w:p w14:paraId="0BA822E4" w14:textId="290ED1BE" w:rsidR="00186F6F" w:rsidRPr="00186F6F" w:rsidRDefault="00186F6F" w:rsidP="00186F6F">
            <w:pPr>
              <w:jc w:val="center"/>
              <w:rPr>
                <w:b/>
                <w:bCs/>
                <w:lang w:val="en-US"/>
              </w:rPr>
            </w:pPr>
            <w:r w:rsidRPr="00186F6F">
              <w:rPr>
                <w:b/>
                <w:bCs/>
                <w:lang w:val="en-US"/>
              </w:rPr>
              <w:t>High Jump</w:t>
            </w:r>
          </w:p>
        </w:tc>
        <w:tc>
          <w:tcPr>
            <w:tcW w:w="1739" w:type="dxa"/>
          </w:tcPr>
          <w:p w14:paraId="4C4F4677" w14:textId="0903C098" w:rsidR="00186F6F" w:rsidRPr="00186F6F" w:rsidRDefault="00186F6F" w:rsidP="00186F6F">
            <w:pPr>
              <w:jc w:val="center"/>
              <w:rPr>
                <w:b/>
                <w:bCs/>
                <w:lang w:val="en-US"/>
              </w:rPr>
            </w:pPr>
            <w:r w:rsidRPr="00186F6F">
              <w:rPr>
                <w:b/>
                <w:bCs/>
                <w:lang w:val="en-US"/>
              </w:rPr>
              <w:t>Hurdles</w:t>
            </w:r>
          </w:p>
        </w:tc>
      </w:tr>
      <w:tr w:rsidR="00186F6F" w14:paraId="4512A545" w14:textId="77777777" w:rsidTr="00186F6F">
        <w:tc>
          <w:tcPr>
            <w:tcW w:w="2268" w:type="dxa"/>
          </w:tcPr>
          <w:p w14:paraId="2EC78574" w14:textId="674C2EC8" w:rsidR="00186F6F" w:rsidRDefault="00186F6F" w:rsidP="00F2705F">
            <w:pPr>
              <w:rPr>
                <w:lang w:val="en-US"/>
              </w:rPr>
            </w:pPr>
            <w:r>
              <w:rPr>
                <w:lang w:val="en-US"/>
              </w:rPr>
              <w:t>Senior Boys</w:t>
            </w:r>
          </w:p>
        </w:tc>
        <w:tc>
          <w:tcPr>
            <w:tcW w:w="1240" w:type="dxa"/>
          </w:tcPr>
          <w:p w14:paraId="37577B73" w14:textId="289E5B4A" w:rsidR="00186F6F" w:rsidRDefault="00186F6F" w:rsidP="00186F6F">
            <w:pPr>
              <w:jc w:val="center"/>
              <w:rPr>
                <w:lang w:val="en-US"/>
              </w:rPr>
            </w:pPr>
            <w:r>
              <w:rPr>
                <w:lang w:val="en-US"/>
              </w:rPr>
              <w:t>6 kg</w:t>
            </w:r>
          </w:p>
        </w:tc>
        <w:tc>
          <w:tcPr>
            <w:tcW w:w="1738" w:type="dxa"/>
          </w:tcPr>
          <w:p w14:paraId="3227A91E" w14:textId="2F43AC18" w:rsidR="00186F6F" w:rsidRDefault="00186F6F" w:rsidP="00186F6F">
            <w:pPr>
              <w:jc w:val="center"/>
              <w:rPr>
                <w:lang w:val="en-US"/>
              </w:rPr>
            </w:pPr>
            <w:r>
              <w:rPr>
                <w:lang w:val="en-US"/>
              </w:rPr>
              <w:t>1.75 kg</w:t>
            </w:r>
          </w:p>
        </w:tc>
        <w:tc>
          <w:tcPr>
            <w:tcW w:w="1739" w:type="dxa"/>
          </w:tcPr>
          <w:p w14:paraId="368FC289" w14:textId="53C57A98" w:rsidR="00186F6F" w:rsidRDefault="00186F6F" w:rsidP="00186F6F">
            <w:pPr>
              <w:jc w:val="center"/>
              <w:rPr>
                <w:lang w:val="en-US"/>
              </w:rPr>
            </w:pPr>
            <w:r>
              <w:rPr>
                <w:lang w:val="en-US"/>
              </w:rPr>
              <w:t>800 g</w:t>
            </w:r>
          </w:p>
        </w:tc>
        <w:tc>
          <w:tcPr>
            <w:tcW w:w="1737" w:type="dxa"/>
          </w:tcPr>
          <w:p w14:paraId="4426C50E" w14:textId="4786CD3A" w:rsidR="00186F6F" w:rsidRDefault="00186F6F" w:rsidP="00186F6F">
            <w:pPr>
              <w:jc w:val="center"/>
              <w:rPr>
                <w:lang w:val="en-US"/>
              </w:rPr>
            </w:pPr>
            <w:r>
              <w:rPr>
                <w:lang w:val="en-US"/>
              </w:rPr>
              <w:t>1.45</w:t>
            </w:r>
          </w:p>
        </w:tc>
        <w:tc>
          <w:tcPr>
            <w:tcW w:w="1739" w:type="dxa"/>
          </w:tcPr>
          <w:p w14:paraId="1E628846" w14:textId="41ABD73B" w:rsidR="00186F6F" w:rsidRPr="00210A6F" w:rsidRDefault="00186F6F" w:rsidP="00186F6F">
            <w:pPr>
              <w:jc w:val="center"/>
              <w:rPr>
                <w:highlight w:val="yellow"/>
                <w:lang w:val="en-US"/>
              </w:rPr>
            </w:pPr>
            <w:r w:rsidRPr="00210A6F">
              <w:rPr>
                <w:highlight w:val="yellow"/>
                <w:lang w:val="en-US"/>
              </w:rPr>
              <w:t>110 m - 36”</w:t>
            </w:r>
          </w:p>
        </w:tc>
      </w:tr>
      <w:tr w:rsidR="00186F6F" w14:paraId="4F4EC3B0" w14:textId="77777777" w:rsidTr="00186F6F">
        <w:tc>
          <w:tcPr>
            <w:tcW w:w="2268" w:type="dxa"/>
          </w:tcPr>
          <w:p w14:paraId="775B189C" w14:textId="7C3769EB" w:rsidR="00186F6F" w:rsidRDefault="00186F6F" w:rsidP="00F2705F">
            <w:pPr>
              <w:rPr>
                <w:lang w:val="en-US"/>
              </w:rPr>
            </w:pPr>
            <w:r>
              <w:rPr>
                <w:lang w:val="en-US"/>
              </w:rPr>
              <w:t>Senior Girls</w:t>
            </w:r>
          </w:p>
        </w:tc>
        <w:tc>
          <w:tcPr>
            <w:tcW w:w="1240" w:type="dxa"/>
          </w:tcPr>
          <w:p w14:paraId="7CCC22FC" w14:textId="509671F0" w:rsidR="00186F6F" w:rsidRDefault="00186F6F" w:rsidP="00186F6F">
            <w:pPr>
              <w:jc w:val="center"/>
              <w:rPr>
                <w:lang w:val="en-US"/>
              </w:rPr>
            </w:pPr>
            <w:r>
              <w:rPr>
                <w:lang w:val="en-US"/>
              </w:rPr>
              <w:t>4 kg</w:t>
            </w:r>
          </w:p>
        </w:tc>
        <w:tc>
          <w:tcPr>
            <w:tcW w:w="1738" w:type="dxa"/>
          </w:tcPr>
          <w:p w14:paraId="3E6729BD" w14:textId="58DE907C" w:rsidR="00186F6F" w:rsidRDefault="00186F6F" w:rsidP="00186F6F">
            <w:pPr>
              <w:jc w:val="center"/>
              <w:rPr>
                <w:lang w:val="en-US"/>
              </w:rPr>
            </w:pPr>
            <w:r>
              <w:rPr>
                <w:lang w:val="en-US"/>
              </w:rPr>
              <w:t>1.0 kg</w:t>
            </w:r>
          </w:p>
        </w:tc>
        <w:tc>
          <w:tcPr>
            <w:tcW w:w="1739" w:type="dxa"/>
          </w:tcPr>
          <w:p w14:paraId="16B90BCF" w14:textId="438B484D" w:rsidR="00186F6F" w:rsidRDefault="00186F6F" w:rsidP="00186F6F">
            <w:pPr>
              <w:jc w:val="center"/>
              <w:rPr>
                <w:lang w:val="en-US"/>
              </w:rPr>
            </w:pPr>
            <w:r>
              <w:rPr>
                <w:lang w:val="en-US"/>
              </w:rPr>
              <w:t>600 g</w:t>
            </w:r>
          </w:p>
        </w:tc>
        <w:tc>
          <w:tcPr>
            <w:tcW w:w="1737" w:type="dxa"/>
          </w:tcPr>
          <w:p w14:paraId="5406B700" w14:textId="7E824083" w:rsidR="00186F6F" w:rsidRDefault="00186F6F" w:rsidP="00186F6F">
            <w:pPr>
              <w:jc w:val="center"/>
              <w:rPr>
                <w:lang w:val="en-US"/>
              </w:rPr>
            </w:pPr>
            <w:r>
              <w:rPr>
                <w:lang w:val="en-US"/>
              </w:rPr>
              <w:t>1.25</w:t>
            </w:r>
          </w:p>
        </w:tc>
        <w:tc>
          <w:tcPr>
            <w:tcW w:w="1739" w:type="dxa"/>
          </w:tcPr>
          <w:p w14:paraId="20A75AB0" w14:textId="2814091A" w:rsidR="00186F6F" w:rsidRPr="00210A6F" w:rsidRDefault="00186F6F" w:rsidP="00186F6F">
            <w:pPr>
              <w:jc w:val="center"/>
              <w:rPr>
                <w:highlight w:val="yellow"/>
                <w:lang w:val="en-US"/>
              </w:rPr>
            </w:pPr>
            <w:r w:rsidRPr="00210A6F">
              <w:rPr>
                <w:highlight w:val="yellow"/>
                <w:lang w:val="en-US"/>
              </w:rPr>
              <w:t>100m, -30”</w:t>
            </w:r>
          </w:p>
        </w:tc>
      </w:tr>
      <w:tr w:rsidR="00186F6F" w14:paraId="1AE98BDF" w14:textId="77777777" w:rsidTr="00186F6F">
        <w:tc>
          <w:tcPr>
            <w:tcW w:w="2268" w:type="dxa"/>
          </w:tcPr>
          <w:p w14:paraId="1BB62828" w14:textId="5035B006" w:rsidR="00186F6F" w:rsidRDefault="00186F6F" w:rsidP="00F2705F">
            <w:pPr>
              <w:rPr>
                <w:lang w:val="en-US"/>
              </w:rPr>
            </w:pPr>
            <w:r>
              <w:rPr>
                <w:lang w:val="en-US"/>
              </w:rPr>
              <w:t>Int Boys</w:t>
            </w:r>
          </w:p>
        </w:tc>
        <w:tc>
          <w:tcPr>
            <w:tcW w:w="1240" w:type="dxa"/>
          </w:tcPr>
          <w:p w14:paraId="362F4B9E" w14:textId="4FF26E29" w:rsidR="00186F6F" w:rsidRDefault="00186F6F" w:rsidP="00186F6F">
            <w:pPr>
              <w:jc w:val="center"/>
              <w:rPr>
                <w:lang w:val="en-US"/>
              </w:rPr>
            </w:pPr>
            <w:r>
              <w:rPr>
                <w:lang w:val="en-US"/>
              </w:rPr>
              <w:t>5 kg</w:t>
            </w:r>
          </w:p>
        </w:tc>
        <w:tc>
          <w:tcPr>
            <w:tcW w:w="1738" w:type="dxa"/>
          </w:tcPr>
          <w:p w14:paraId="4F74B202" w14:textId="69C6B9FA" w:rsidR="00186F6F" w:rsidRDefault="00186F6F" w:rsidP="00186F6F">
            <w:pPr>
              <w:jc w:val="center"/>
              <w:rPr>
                <w:lang w:val="en-US"/>
              </w:rPr>
            </w:pPr>
            <w:r>
              <w:rPr>
                <w:lang w:val="en-US"/>
              </w:rPr>
              <w:t>1.5 kg</w:t>
            </w:r>
          </w:p>
        </w:tc>
        <w:tc>
          <w:tcPr>
            <w:tcW w:w="1739" w:type="dxa"/>
          </w:tcPr>
          <w:p w14:paraId="4ADDC6C0" w14:textId="72708935" w:rsidR="00186F6F" w:rsidRDefault="00186F6F" w:rsidP="00186F6F">
            <w:pPr>
              <w:jc w:val="center"/>
              <w:rPr>
                <w:lang w:val="en-US"/>
              </w:rPr>
            </w:pPr>
            <w:r>
              <w:rPr>
                <w:lang w:val="en-US"/>
              </w:rPr>
              <w:t>700 g</w:t>
            </w:r>
          </w:p>
        </w:tc>
        <w:tc>
          <w:tcPr>
            <w:tcW w:w="1737" w:type="dxa"/>
          </w:tcPr>
          <w:p w14:paraId="391E8D4A" w14:textId="316C8BA6" w:rsidR="00186F6F" w:rsidRDefault="00186F6F" w:rsidP="00186F6F">
            <w:pPr>
              <w:jc w:val="center"/>
              <w:rPr>
                <w:lang w:val="en-US"/>
              </w:rPr>
            </w:pPr>
            <w:r>
              <w:rPr>
                <w:lang w:val="en-US"/>
              </w:rPr>
              <w:t>1.40</w:t>
            </w:r>
          </w:p>
        </w:tc>
        <w:tc>
          <w:tcPr>
            <w:tcW w:w="1739" w:type="dxa"/>
          </w:tcPr>
          <w:p w14:paraId="641F2C0B" w14:textId="2F7AB34F" w:rsidR="00186F6F" w:rsidRPr="00210A6F" w:rsidRDefault="00186F6F" w:rsidP="00186F6F">
            <w:pPr>
              <w:jc w:val="center"/>
              <w:rPr>
                <w:highlight w:val="yellow"/>
                <w:lang w:val="en-US"/>
              </w:rPr>
            </w:pPr>
            <w:r w:rsidRPr="00210A6F">
              <w:rPr>
                <w:highlight w:val="yellow"/>
                <w:lang w:val="en-US"/>
              </w:rPr>
              <w:t>100m - 33”</w:t>
            </w:r>
          </w:p>
        </w:tc>
      </w:tr>
      <w:tr w:rsidR="00186F6F" w14:paraId="0C68ED82" w14:textId="77777777" w:rsidTr="00186F6F">
        <w:tc>
          <w:tcPr>
            <w:tcW w:w="2268" w:type="dxa"/>
          </w:tcPr>
          <w:p w14:paraId="0CA7B6BE" w14:textId="34CA6BB3" w:rsidR="00186F6F" w:rsidRDefault="00186F6F" w:rsidP="00F2705F">
            <w:pPr>
              <w:rPr>
                <w:lang w:val="en-US"/>
              </w:rPr>
            </w:pPr>
            <w:r>
              <w:rPr>
                <w:lang w:val="en-US"/>
              </w:rPr>
              <w:t>Int Girls</w:t>
            </w:r>
          </w:p>
        </w:tc>
        <w:tc>
          <w:tcPr>
            <w:tcW w:w="1240" w:type="dxa"/>
          </w:tcPr>
          <w:p w14:paraId="191A4A80" w14:textId="4E93AF70" w:rsidR="00186F6F" w:rsidRDefault="00186F6F" w:rsidP="00186F6F">
            <w:pPr>
              <w:jc w:val="center"/>
              <w:rPr>
                <w:lang w:val="en-US"/>
              </w:rPr>
            </w:pPr>
            <w:r>
              <w:rPr>
                <w:lang w:val="en-US"/>
              </w:rPr>
              <w:t>4 kg</w:t>
            </w:r>
          </w:p>
        </w:tc>
        <w:tc>
          <w:tcPr>
            <w:tcW w:w="1738" w:type="dxa"/>
          </w:tcPr>
          <w:p w14:paraId="20A8E22D" w14:textId="7BAF66D6" w:rsidR="00186F6F" w:rsidRDefault="00186F6F" w:rsidP="00186F6F">
            <w:pPr>
              <w:jc w:val="center"/>
              <w:rPr>
                <w:lang w:val="en-US"/>
              </w:rPr>
            </w:pPr>
            <w:r>
              <w:rPr>
                <w:lang w:val="en-US"/>
              </w:rPr>
              <w:t>1.0 kg</w:t>
            </w:r>
          </w:p>
        </w:tc>
        <w:tc>
          <w:tcPr>
            <w:tcW w:w="1739" w:type="dxa"/>
          </w:tcPr>
          <w:p w14:paraId="09F98B61" w14:textId="16E5933B" w:rsidR="00186F6F" w:rsidRDefault="00186F6F" w:rsidP="00186F6F">
            <w:pPr>
              <w:jc w:val="center"/>
              <w:rPr>
                <w:lang w:val="en-US"/>
              </w:rPr>
            </w:pPr>
            <w:r>
              <w:rPr>
                <w:lang w:val="en-US"/>
              </w:rPr>
              <w:t>500 g</w:t>
            </w:r>
          </w:p>
        </w:tc>
        <w:tc>
          <w:tcPr>
            <w:tcW w:w="1737" w:type="dxa"/>
          </w:tcPr>
          <w:p w14:paraId="4564B01A" w14:textId="420F7854" w:rsidR="00186F6F" w:rsidRDefault="00186F6F" w:rsidP="00186F6F">
            <w:pPr>
              <w:jc w:val="center"/>
              <w:rPr>
                <w:lang w:val="en-US"/>
              </w:rPr>
            </w:pPr>
            <w:r>
              <w:rPr>
                <w:lang w:val="en-US"/>
              </w:rPr>
              <w:t>1.25</w:t>
            </w:r>
          </w:p>
        </w:tc>
        <w:tc>
          <w:tcPr>
            <w:tcW w:w="1739" w:type="dxa"/>
          </w:tcPr>
          <w:p w14:paraId="42C4A133" w14:textId="19B971CE" w:rsidR="00186F6F" w:rsidRPr="00210A6F" w:rsidRDefault="00186F6F" w:rsidP="00186F6F">
            <w:pPr>
              <w:jc w:val="center"/>
              <w:rPr>
                <w:highlight w:val="yellow"/>
                <w:lang w:val="en-US"/>
              </w:rPr>
            </w:pPr>
            <w:r w:rsidRPr="00210A6F">
              <w:rPr>
                <w:highlight w:val="yellow"/>
                <w:lang w:val="en-US"/>
              </w:rPr>
              <w:t>80m - 30”</w:t>
            </w:r>
          </w:p>
        </w:tc>
      </w:tr>
      <w:tr w:rsidR="00186F6F" w14:paraId="42CAD758" w14:textId="77777777" w:rsidTr="00186F6F">
        <w:tc>
          <w:tcPr>
            <w:tcW w:w="2268" w:type="dxa"/>
          </w:tcPr>
          <w:p w14:paraId="306C4EBF" w14:textId="7EEA8B14" w:rsidR="00186F6F" w:rsidRDefault="00186F6F" w:rsidP="00F2705F">
            <w:pPr>
              <w:rPr>
                <w:lang w:val="en-US"/>
              </w:rPr>
            </w:pPr>
            <w:r>
              <w:rPr>
                <w:lang w:val="en-US"/>
              </w:rPr>
              <w:t>Junior Boys</w:t>
            </w:r>
          </w:p>
        </w:tc>
        <w:tc>
          <w:tcPr>
            <w:tcW w:w="1240" w:type="dxa"/>
          </w:tcPr>
          <w:p w14:paraId="4615C9E8" w14:textId="130ECC38" w:rsidR="00186F6F" w:rsidRDefault="00186F6F" w:rsidP="00186F6F">
            <w:pPr>
              <w:jc w:val="center"/>
              <w:rPr>
                <w:lang w:val="en-US"/>
              </w:rPr>
            </w:pPr>
            <w:r>
              <w:rPr>
                <w:lang w:val="en-US"/>
              </w:rPr>
              <w:t>4 kg</w:t>
            </w:r>
          </w:p>
        </w:tc>
        <w:tc>
          <w:tcPr>
            <w:tcW w:w="1738" w:type="dxa"/>
          </w:tcPr>
          <w:p w14:paraId="4CEF9EEC" w14:textId="70EC5FAE" w:rsidR="00186F6F" w:rsidRDefault="00186F6F" w:rsidP="00186F6F">
            <w:pPr>
              <w:jc w:val="center"/>
              <w:rPr>
                <w:lang w:val="en-US"/>
              </w:rPr>
            </w:pPr>
            <w:r>
              <w:rPr>
                <w:lang w:val="en-US"/>
              </w:rPr>
              <w:t>1.0 kg</w:t>
            </w:r>
          </w:p>
        </w:tc>
        <w:tc>
          <w:tcPr>
            <w:tcW w:w="1739" w:type="dxa"/>
          </w:tcPr>
          <w:p w14:paraId="1FB0B52E" w14:textId="0BAE3FFD" w:rsidR="00186F6F" w:rsidRDefault="00186F6F" w:rsidP="00186F6F">
            <w:pPr>
              <w:jc w:val="center"/>
              <w:rPr>
                <w:lang w:val="en-US"/>
              </w:rPr>
            </w:pPr>
            <w:r>
              <w:rPr>
                <w:lang w:val="en-US"/>
              </w:rPr>
              <w:t>600 g</w:t>
            </w:r>
          </w:p>
        </w:tc>
        <w:tc>
          <w:tcPr>
            <w:tcW w:w="1737" w:type="dxa"/>
          </w:tcPr>
          <w:p w14:paraId="59235956" w14:textId="277A1C20" w:rsidR="00186F6F" w:rsidRDefault="00186F6F" w:rsidP="00186F6F">
            <w:pPr>
              <w:jc w:val="center"/>
              <w:rPr>
                <w:lang w:val="en-US"/>
              </w:rPr>
            </w:pPr>
            <w:r>
              <w:rPr>
                <w:lang w:val="en-US"/>
              </w:rPr>
              <w:t>1.25</w:t>
            </w:r>
          </w:p>
        </w:tc>
        <w:tc>
          <w:tcPr>
            <w:tcW w:w="1739" w:type="dxa"/>
          </w:tcPr>
          <w:p w14:paraId="3C2717DA" w14:textId="03B4E38A" w:rsidR="00186F6F" w:rsidRPr="00210A6F" w:rsidRDefault="00186F6F" w:rsidP="00186F6F">
            <w:pPr>
              <w:jc w:val="center"/>
              <w:rPr>
                <w:highlight w:val="yellow"/>
                <w:lang w:val="en-US"/>
              </w:rPr>
            </w:pPr>
            <w:r w:rsidRPr="00210A6F">
              <w:rPr>
                <w:highlight w:val="yellow"/>
                <w:lang w:val="en-US"/>
              </w:rPr>
              <w:t>80m - 30”</w:t>
            </w:r>
          </w:p>
        </w:tc>
      </w:tr>
      <w:tr w:rsidR="00186F6F" w14:paraId="68BDD16E" w14:textId="77777777" w:rsidTr="00186F6F">
        <w:tc>
          <w:tcPr>
            <w:tcW w:w="2268" w:type="dxa"/>
          </w:tcPr>
          <w:p w14:paraId="7AB419F1" w14:textId="298836AF" w:rsidR="00186F6F" w:rsidRDefault="00186F6F" w:rsidP="00F2705F">
            <w:pPr>
              <w:rPr>
                <w:lang w:val="en-US"/>
              </w:rPr>
            </w:pPr>
            <w:r>
              <w:rPr>
                <w:lang w:val="en-US"/>
              </w:rPr>
              <w:t>Junior Girls</w:t>
            </w:r>
          </w:p>
        </w:tc>
        <w:tc>
          <w:tcPr>
            <w:tcW w:w="1240" w:type="dxa"/>
          </w:tcPr>
          <w:p w14:paraId="6A541D9F" w14:textId="3C7A758F" w:rsidR="00186F6F" w:rsidRDefault="00186F6F" w:rsidP="00186F6F">
            <w:pPr>
              <w:jc w:val="center"/>
              <w:rPr>
                <w:lang w:val="en-US"/>
              </w:rPr>
            </w:pPr>
            <w:r>
              <w:rPr>
                <w:lang w:val="en-US"/>
              </w:rPr>
              <w:t>3 kg</w:t>
            </w:r>
          </w:p>
        </w:tc>
        <w:tc>
          <w:tcPr>
            <w:tcW w:w="1738" w:type="dxa"/>
          </w:tcPr>
          <w:p w14:paraId="38014C55" w14:textId="604683CE" w:rsidR="00186F6F" w:rsidRDefault="00186F6F" w:rsidP="00186F6F">
            <w:pPr>
              <w:jc w:val="center"/>
              <w:rPr>
                <w:lang w:val="en-US"/>
              </w:rPr>
            </w:pPr>
            <w:r>
              <w:rPr>
                <w:lang w:val="en-US"/>
              </w:rPr>
              <w:t>0.75 kg</w:t>
            </w:r>
          </w:p>
        </w:tc>
        <w:tc>
          <w:tcPr>
            <w:tcW w:w="1739" w:type="dxa"/>
          </w:tcPr>
          <w:p w14:paraId="24DA1E1D" w14:textId="661DE093" w:rsidR="00186F6F" w:rsidRDefault="00186F6F" w:rsidP="00186F6F">
            <w:pPr>
              <w:jc w:val="center"/>
              <w:rPr>
                <w:lang w:val="en-US"/>
              </w:rPr>
            </w:pPr>
            <w:r>
              <w:rPr>
                <w:lang w:val="en-US"/>
              </w:rPr>
              <w:t>400 g</w:t>
            </w:r>
          </w:p>
        </w:tc>
        <w:tc>
          <w:tcPr>
            <w:tcW w:w="1737" w:type="dxa"/>
          </w:tcPr>
          <w:p w14:paraId="5EC21214" w14:textId="68222A7B" w:rsidR="00186F6F" w:rsidRDefault="00186F6F" w:rsidP="00186F6F">
            <w:pPr>
              <w:jc w:val="center"/>
              <w:rPr>
                <w:lang w:val="en-US"/>
              </w:rPr>
            </w:pPr>
            <w:r>
              <w:rPr>
                <w:lang w:val="en-US"/>
              </w:rPr>
              <w:t>1.15</w:t>
            </w:r>
          </w:p>
        </w:tc>
        <w:tc>
          <w:tcPr>
            <w:tcW w:w="1739" w:type="dxa"/>
          </w:tcPr>
          <w:p w14:paraId="563C7769" w14:textId="032FDA87" w:rsidR="00186F6F" w:rsidRDefault="00186F6F" w:rsidP="00186F6F">
            <w:pPr>
              <w:jc w:val="center"/>
              <w:rPr>
                <w:lang w:val="en-US"/>
              </w:rPr>
            </w:pPr>
            <w:r>
              <w:rPr>
                <w:lang w:val="en-US"/>
              </w:rPr>
              <w:t>80m - 30”</w:t>
            </w:r>
          </w:p>
        </w:tc>
      </w:tr>
      <w:tr w:rsidR="00186F6F" w14:paraId="215E23B2" w14:textId="77777777" w:rsidTr="00186F6F">
        <w:tc>
          <w:tcPr>
            <w:tcW w:w="2268" w:type="dxa"/>
          </w:tcPr>
          <w:p w14:paraId="55186471" w14:textId="181BD791" w:rsidR="00186F6F" w:rsidRDefault="00186F6F" w:rsidP="00F2705F">
            <w:pPr>
              <w:rPr>
                <w:lang w:val="en-US"/>
              </w:rPr>
            </w:pPr>
            <w:r>
              <w:rPr>
                <w:lang w:val="en-US"/>
              </w:rPr>
              <w:t>Supported/Para Girls</w:t>
            </w:r>
          </w:p>
        </w:tc>
        <w:tc>
          <w:tcPr>
            <w:tcW w:w="1240" w:type="dxa"/>
          </w:tcPr>
          <w:p w14:paraId="23D22A14" w14:textId="28DB792B" w:rsidR="00186F6F" w:rsidRDefault="00186F6F" w:rsidP="00186F6F">
            <w:pPr>
              <w:jc w:val="center"/>
              <w:rPr>
                <w:lang w:val="en-US"/>
              </w:rPr>
            </w:pPr>
            <w:r>
              <w:rPr>
                <w:lang w:val="en-US"/>
              </w:rPr>
              <w:t>3 kg</w:t>
            </w:r>
          </w:p>
        </w:tc>
        <w:tc>
          <w:tcPr>
            <w:tcW w:w="1738" w:type="dxa"/>
          </w:tcPr>
          <w:p w14:paraId="50A511BD" w14:textId="1C925B65" w:rsidR="00186F6F" w:rsidRDefault="00186F6F" w:rsidP="00186F6F">
            <w:pPr>
              <w:jc w:val="center"/>
              <w:rPr>
                <w:lang w:val="en-US"/>
              </w:rPr>
            </w:pPr>
            <w:r>
              <w:rPr>
                <w:lang w:val="en-US"/>
              </w:rPr>
              <w:t>n/a</w:t>
            </w:r>
          </w:p>
        </w:tc>
        <w:tc>
          <w:tcPr>
            <w:tcW w:w="1739" w:type="dxa"/>
          </w:tcPr>
          <w:p w14:paraId="67A65CA5" w14:textId="5FB76E38" w:rsidR="00186F6F" w:rsidRDefault="00186F6F" w:rsidP="00186F6F">
            <w:pPr>
              <w:jc w:val="center"/>
              <w:rPr>
                <w:lang w:val="en-US"/>
              </w:rPr>
            </w:pPr>
            <w:r>
              <w:rPr>
                <w:lang w:val="en-US"/>
              </w:rPr>
              <w:t>n/a</w:t>
            </w:r>
          </w:p>
        </w:tc>
        <w:tc>
          <w:tcPr>
            <w:tcW w:w="1737" w:type="dxa"/>
          </w:tcPr>
          <w:p w14:paraId="743D0FBD" w14:textId="70801427" w:rsidR="00186F6F" w:rsidRDefault="00186F6F" w:rsidP="00186F6F">
            <w:pPr>
              <w:jc w:val="center"/>
              <w:rPr>
                <w:lang w:val="en-US"/>
              </w:rPr>
            </w:pPr>
            <w:r>
              <w:rPr>
                <w:lang w:val="en-US"/>
              </w:rPr>
              <w:t>n/a</w:t>
            </w:r>
          </w:p>
        </w:tc>
        <w:tc>
          <w:tcPr>
            <w:tcW w:w="1739" w:type="dxa"/>
          </w:tcPr>
          <w:p w14:paraId="6591B1C8" w14:textId="5C670EF3" w:rsidR="00186F6F" w:rsidRDefault="00186F6F" w:rsidP="00186F6F">
            <w:pPr>
              <w:jc w:val="center"/>
              <w:rPr>
                <w:lang w:val="en-US"/>
              </w:rPr>
            </w:pPr>
            <w:r>
              <w:rPr>
                <w:lang w:val="en-US"/>
              </w:rPr>
              <w:t>n/a</w:t>
            </w:r>
          </w:p>
        </w:tc>
      </w:tr>
      <w:tr w:rsidR="00186F6F" w14:paraId="416EA928" w14:textId="77777777" w:rsidTr="00186F6F">
        <w:tc>
          <w:tcPr>
            <w:tcW w:w="2268" w:type="dxa"/>
          </w:tcPr>
          <w:p w14:paraId="59415F76" w14:textId="50BC3416" w:rsidR="00186F6F" w:rsidRDefault="00186F6F" w:rsidP="00F2705F">
            <w:pPr>
              <w:rPr>
                <w:lang w:val="en-US"/>
              </w:rPr>
            </w:pPr>
            <w:r>
              <w:rPr>
                <w:lang w:val="en-US"/>
              </w:rPr>
              <w:t>Supported/Para Boys</w:t>
            </w:r>
          </w:p>
        </w:tc>
        <w:tc>
          <w:tcPr>
            <w:tcW w:w="1240" w:type="dxa"/>
          </w:tcPr>
          <w:p w14:paraId="3BF81513" w14:textId="4820635C" w:rsidR="00186F6F" w:rsidRDefault="00186F6F" w:rsidP="00186F6F">
            <w:pPr>
              <w:jc w:val="center"/>
              <w:rPr>
                <w:lang w:val="en-US"/>
              </w:rPr>
            </w:pPr>
            <w:r>
              <w:rPr>
                <w:lang w:val="en-US"/>
              </w:rPr>
              <w:t>4 kg</w:t>
            </w:r>
          </w:p>
        </w:tc>
        <w:tc>
          <w:tcPr>
            <w:tcW w:w="1738" w:type="dxa"/>
          </w:tcPr>
          <w:p w14:paraId="374D5744" w14:textId="3BCF2236" w:rsidR="00186F6F" w:rsidRDefault="00186F6F" w:rsidP="00186F6F">
            <w:pPr>
              <w:jc w:val="center"/>
              <w:rPr>
                <w:lang w:val="en-US"/>
              </w:rPr>
            </w:pPr>
            <w:r>
              <w:rPr>
                <w:lang w:val="en-US"/>
              </w:rPr>
              <w:t>n/a</w:t>
            </w:r>
          </w:p>
        </w:tc>
        <w:tc>
          <w:tcPr>
            <w:tcW w:w="1739" w:type="dxa"/>
          </w:tcPr>
          <w:p w14:paraId="2D198B9E" w14:textId="5C8CF406" w:rsidR="00186F6F" w:rsidRDefault="00186F6F" w:rsidP="00186F6F">
            <w:pPr>
              <w:jc w:val="center"/>
              <w:rPr>
                <w:lang w:val="en-US"/>
              </w:rPr>
            </w:pPr>
            <w:r>
              <w:rPr>
                <w:lang w:val="en-US"/>
              </w:rPr>
              <w:t>n/a</w:t>
            </w:r>
          </w:p>
        </w:tc>
        <w:tc>
          <w:tcPr>
            <w:tcW w:w="1737" w:type="dxa"/>
          </w:tcPr>
          <w:p w14:paraId="480E03EA" w14:textId="23155419" w:rsidR="00186F6F" w:rsidRDefault="00186F6F" w:rsidP="00186F6F">
            <w:pPr>
              <w:jc w:val="center"/>
              <w:rPr>
                <w:lang w:val="en-US"/>
              </w:rPr>
            </w:pPr>
            <w:r>
              <w:rPr>
                <w:lang w:val="en-US"/>
              </w:rPr>
              <w:t>n/a</w:t>
            </w:r>
          </w:p>
        </w:tc>
        <w:tc>
          <w:tcPr>
            <w:tcW w:w="1739" w:type="dxa"/>
          </w:tcPr>
          <w:p w14:paraId="5CB907D7" w14:textId="670E4147" w:rsidR="00186F6F" w:rsidRDefault="00186F6F" w:rsidP="00186F6F">
            <w:pPr>
              <w:jc w:val="center"/>
              <w:rPr>
                <w:lang w:val="en-US"/>
              </w:rPr>
            </w:pPr>
            <w:r>
              <w:rPr>
                <w:lang w:val="en-US"/>
              </w:rPr>
              <w:t>n/a</w:t>
            </w:r>
          </w:p>
        </w:tc>
      </w:tr>
    </w:tbl>
    <w:p w14:paraId="2ADB0A21" w14:textId="3FEB05B6" w:rsidR="00186F6F" w:rsidRDefault="00186F6F" w:rsidP="00F2705F">
      <w:pPr>
        <w:ind w:left="3600" w:hanging="3600"/>
        <w:rPr>
          <w:lang w:val="en-US"/>
        </w:rPr>
      </w:pPr>
    </w:p>
    <w:p w14:paraId="4014C8C7" w14:textId="77777777" w:rsidR="00210A6F" w:rsidRDefault="00210A6F" w:rsidP="00210A6F">
      <w:pPr>
        <w:ind w:left="3600" w:hanging="3600"/>
        <w:rPr>
          <w:lang w:val="en-US"/>
        </w:rPr>
      </w:pPr>
      <w:r w:rsidRPr="00186F6F">
        <w:rPr>
          <w:b/>
          <w:bCs/>
          <w:lang w:val="en-US"/>
        </w:rPr>
        <w:t>Heats/Finals:</w:t>
      </w:r>
      <w:r>
        <w:rPr>
          <w:lang w:val="en-US"/>
        </w:rPr>
        <w:tab/>
        <w:t xml:space="preserve">All track events will be timed finals with the exception of the 100m and 200m races. Because the heats are randomly determined, </w:t>
      </w:r>
      <w:r w:rsidRPr="00186F6F">
        <w:rPr>
          <w:b/>
          <w:bCs/>
          <w:lang w:val="en-US"/>
        </w:rPr>
        <w:t xml:space="preserve">the fastest 16 athletes from those heats will advance to a two-heat timed section final. </w:t>
      </w:r>
      <w:r>
        <w:rPr>
          <w:lang w:val="en-US"/>
        </w:rPr>
        <w:t xml:space="preserve">The fastest eight times from the heats will race in the second final. The fastest athletes will occupy the middle lanes for both finals. In the event of a tie in any sprint event, the competitor with the fastest time in the heats will advance. If athletes remain tied after this tie-breaker, then three finals may be required. The 400m is a timed final.  </w:t>
      </w:r>
    </w:p>
    <w:p w14:paraId="33D65201" w14:textId="77777777" w:rsidR="00210A6F" w:rsidRDefault="00210A6F" w:rsidP="00F2705F">
      <w:pPr>
        <w:ind w:left="3600" w:hanging="3600"/>
        <w:rPr>
          <w:lang w:val="en-US"/>
        </w:rPr>
      </w:pPr>
    </w:p>
    <w:p w14:paraId="3646DE86" w14:textId="3D34F636" w:rsidR="005C1F0C" w:rsidRDefault="005C1F0C" w:rsidP="00F2705F">
      <w:pPr>
        <w:ind w:left="3600" w:hanging="3600"/>
        <w:rPr>
          <w:lang w:val="en-US"/>
        </w:rPr>
      </w:pPr>
      <w:r w:rsidRPr="008D587F">
        <w:rPr>
          <w:b/>
          <w:bCs/>
          <w:lang w:val="en-US"/>
        </w:rPr>
        <w:t>Field Events:</w:t>
      </w:r>
      <w:r>
        <w:rPr>
          <w:lang w:val="en-US"/>
        </w:rPr>
        <w:t xml:space="preserve"> </w:t>
      </w:r>
      <w:r>
        <w:rPr>
          <w:lang w:val="en-US"/>
        </w:rPr>
        <w:tab/>
        <w:t xml:space="preserve">Each competitor will have three attempts. The top eight will have an additional three attempts in every field event except High Jump. Those eight athletes will advance to Regionals. With the exception of high jump, athletes will only be permitted 30 seconds for each field attempt. **Reduced from 60 seconds. </w:t>
      </w:r>
    </w:p>
    <w:p w14:paraId="478886E0" w14:textId="5BAB098D" w:rsidR="005C1F0C" w:rsidRDefault="005C1F0C" w:rsidP="00F2705F">
      <w:pPr>
        <w:ind w:left="3600" w:hanging="3600"/>
        <w:rPr>
          <w:lang w:val="en-US"/>
        </w:rPr>
      </w:pPr>
    </w:p>
    <w:p w14:paraId="4B9A5FAE" w14:textId="7D677132" w:rsidR="005C1F0C" w:rsidRDefault="005C1F0C" w:rsidP="00F2705F">
      <w:pPr>
        <w:ind w:left="3600" w:hanging="3600"/>
        <w:rPr>
          <w:lang w:val="en-US"/>
        </w:rPr>
      </w:pPr>
      <w:r w:rsidRPr="005C1F0C">
        <w:rPr>
          <w:b/>
          <w:bCs/>
          <w:lang w:val="en-US"/>
        </w:rPr>
        <w:t>Advancement:</w:t>
      </w:r>
      <w:r>
        <w:rPr>
          <w:lang w:val="en-US"/>
        </w:rPr>
        <w:tab/>
        <w:t>The top eight athletes in each event, as well as the top four relay teams, will advance to Regionals May 27</w:t>
      </w:r>
      <w:r w:rsidRPr="005C1F0C">
        <w:rPr>
          <w:vertAlign w:val="superscript"/>
          <w:lang w:val="en-US"/>
        </w:rPr>
        <w:t>th</w:t>
      </w:r>
      <w:r>
        <w:rPr>
          <w:lang w:val="en-US"/>
        </w:rPr>
        <w:t>-28</w:t>
      </w:r>
      <w:r w:rsidRPr="005C1F0C">
        <w:rPr>
          <w:vertAlign w:val="superscript"/>
          <w:lang w:val="en-US"/>
        </w:rPr>
        <w:t>th</w:t>
      </w:r>
      <w:r>
        <w:rPr>
          <w:lang w:val="en-US"/>
        </w:rPr>
        <w:t>. The 9</w:t>
      </w:r>
      <w:r w:rsidRPr="005C1F0C">
        <w:rPr>
          <w:vertAlign w:val="superscript"/>
          <w:lang w:val="en-US"/>
        </w:rPr>
        <w:t>th</w:t>
      </w:r>
      <w:r>
        <w:rPr>
          <w:lang w:val="en-US"/>
        </w:rPr>
        <w:t xml:space="preserve"> place competitor (or 5</w:t>
      </w:r>
      <w:r w:rsidRPr="005C1F0C">
        <w:rPr>
          <w:vertAlign w:val="superscript"/>
          <w:lang w:val="en-US"/>
        </w:rPr>
        <w:t>th</w:t>
      </w:r>
      <w:r>
        <w:rPr>
          <w:lang w:val="en-US"/>
        </w:rPr>
        <w:t xml:space="preserve"> relay team) from each district may substitute for an athlete from the same district in the top eight if one is unable to compete. </w:t>
      </w:r>
    </w:p>
    <w:p w14:paraId="0FE148E6" w14:textId="046E7F28" w:rsidR="00F2705F" w:rsidRDefault="00F2705F" w:rsidP="00F2705F">
      <w:pPr>
        <w:ind w:left="3600" w:hanging="3600"/>
        <w:rPr>
          <w:lang w:val="en-US"/>
        </w:rPr>
      </w:pPr>
    </w:p>
    <w:p w14:paraId="1E10DBE7" w14:textId="1DF4C71C" w:rsidR="005C1F0C" w:rsidRDefault="005C1F0C" w:rsidP="00F2705F">
      <w:pPr>
        <w:ind w:left="3600" w:hanging="3600"/>
        <w:rPr>
          <w:lang w:val="en-US"/>
        </w:rPr>
      </w:pPr>
      <w:r w:rsidRPr="00210A6F">
        <w:rPr>
          <w:b/>
          <w:bCs/>
          <w:lang w:val="en-US"/>
        </w:rPr>
        <w:t>Schedule:</w:t>
      </w:r>
      <w:r>
        <w:rPr>
          <w:lang w:val="en-US"/>
        </w:rPr>
        <w:tab/>
        <w:t>A schedule of events is available on Trackie.reg. These times are approximate due to vari</w:t>
      </w:r>
      <w:r w:rsidR="00210A6F">
        <w:rPr>
          <w:lang w:val="en-US"/>
        </w:rPr>
        <w:t>a</w:t>
      </w:r>
      <w:r>
        <w:rPr>
          <w:lang w:val="en-US"/>
        </w:rPr>
        <w:t xml:space="preserve">nces in the number of athletes per event, weather, and other factors. All track events will run in order when the track is ready. Athletes are encouraged to stay on-site and to check in with the Clerk of the Course and/or Head Official of field events ASAP after the first call by the announcing booth. All athletes competing in field events should pay careful attention to their schedule. Discus and Javelin competitors should not advance to the competition area until an official is present as these events are staggered for safety. </w:t>
      </w:r>
    </w:p>
    <w:p w14:paraId="00C1075F" w14:textId="77777777" w:rsidR="00F2705F" w:rsidRDefault="00F2705F" w:rsidP="00F2705F">
      <w:pPr>
        <w:ind w:left="3600" w:hanging="3600"/>
        <w:rPr>
          <w:lang w:val="en-US"/>
        </w:rPr>
      </w:pPr>
    </w:p>
    <w:p w14:paraId="55C9B57F" w14:textId="211BF89A" w:rsidR="00F2705F" w:rsidRDefault="00210A6F" w:rsidP="00F2705F">
      <w:pPr>
        <w:ind w:left="3600" w:hanging="3600"/>
        <w:rPr>
          <w:lang w:val="en-US"/>
        </w:rPr>
      </w:pPr>
      <w:r w:rsidRPr="00210A6F">
        <w:rPr>
          <w:b/>
          <w:bCs/>
          <w:lang w:val="en-US"/>
        </w:rPr>
        <w:t>Directions:</w:t>
      </w:r>
      <w:r>
        <w:rPr>
          <w:lang w:val="en-US"/>
        </w:rPr>
        <w:tab/>
      </w:r>
      <w:r w:rsidRPr="00210A6F">
        <w:rPr>
          <w:b/>
          <w:bCs/>
          <w:lang w:val="en-US"/>
        </w:rPr>
        <w:t>From Truro</w:t>
      </w:r>
      <w:r>
        <w:rPr>
          <w:lang w:val="en-US"/>
        </w:rPr>
        <w:t xml:space="preserve">: Take exit 23 off 104 and turn right on Westville Road. Continue straight until Foster Avenue. Turn left. Proceed roughly 400m and turn right onto Pat Carty Way. </w:t>
      </w:r>
    </w:p>
    <w:p w14:paraId="491CFDEB" w14:textId="620B6357" w:rsidR="00210A6F" w:rsidRDefault="00210A6F" w:rsidP="00F2705F">
      <w:pPr>
        <w:ind w:left="3600" w:hanging="3600"/>
        <w:rPr>
          <w:lang w:val="en-US"/>
        </w:rPr>
      </w:pPr>
      <w:r>
        <w:rPr>
          <w:lang w:val="en-US"/>
        </w:rPr>
        <w:tab/>
      </w:r>
      <w:r w:rsidRPr="00210A6F">
        <w:rPr>
          <w:b/>
          <w:bCs/>
          <w:lang w:val="en-US"/>
        </w:rPr>
        <w:t>From Antigonish</w:t>
      </w:r>
      <w:r>
        <w:rPr>
          <w:lang w:val="en-US"/>
        </w:rPr>
        <w:t xml:space="preserve">: Take exit 23 off 104 and turn left onto Westville Road. Continue straight until Foster Avenue. Turn left. Proceed roughly 400m and turn right onto Pat Carty Way. </w:t>
      </w:r>
    </w:p>
    <w:p w14:paraId="69EEE3E2" w14:textId="0CA948CB" w:rsidR="00210A6F" w:rsidRDefault="00210A6F" w:rsidP="00F2705F">
      <w:pPr>
        <w:ind w:left="3600" w:hanging="3600"/>
        <w:rPr>
          <w:lang w:val="en-US"/>
        </w:rPr>
      </w:pPr>
    </w:p>
    <w:p w14:paraId="555A589B" w14:textId="65856ACD" w:rsidR="00210A6F" w:rsidRDefault="00210A6F" w:rsidP="00F2705F">
      <w:pPr>
        <w:ind w:left="3600" w:hanging="3600"/>
        <w:rPr>
          <w:lang w:val="en-US"/>
        </w:rPr>
      </w:pPr>
      <w:r w:rsidRPr="00210A6F">
        <w:rPr>
          <w:b/>
          <w:bCs/>
          <w:lang w:val="en-US"/>
        </w:rPr>
        <w:t>Parking:</w:t>
      </w:r>
      <w:r>
        <w:rPr>
          <w:lang w:val="en-US"/>
        </w:rPr>
        <w:tab/>
        <w:t xml:space="preserve">The facility has ample on-site parking for buses and vehicles. Please avoid blocking gates and entrances. </w:t>
      </w:r>
    </w:p>
    <w:p w14:paraId="4A5F26AB" w14:textId="3F5B530D" w:rsidR="00210A6F" w:rsidRDefault="00210A6F" w:rsidP="00F2705F">
      <w:pPr>
        <w:ind w:left="3600" w:hanging="3600"/>
        <w:rPr>
          <w:lang w:val="en-US"/>
        </w:rPr>
      </w:pPr>
    </w:p>
    <w:p w14:paraId="2D8DE6E6" w14:textId="2D6F6025" w:rsidR="00210A6F" w:rsidRDefault="00210A6F" w:rsidP="00F2705F">
      <w:pPr>
        <w:ind w:left="3600" w:hanging="3600"/>
        <w:rPr>
          <w:lang w:val="en-US"/>
        </w:rPr>
      </w:pPr>
      <w:r w:rsidRPr="00210A6F">
        <w:rPr>
          <w:b/>
          <w:bCs/>
          <w:lang w:val="en-US"/>
        </w:rPr>
        <w:t>Changing Rooms:</w:t>
      </w:r>
      <w:r>
        <w:rPr>
          <w:lang w:val="en-US"/>
        </w:rPr>
        <w:tab/>
        <w:t xml:space="preserve">The facility has a clubhouse that contains boys and </w:t>
      </w:r>
      <w:proofErr w:type="gramStart"/>
      <w:r>
        <w:rPr>
          <w:lang w:val="en-US"/>
        </w:rPr>
        <w:t>girls</w:t>
      </w:r>
      <w:proofErr w:type="gramEnd"/>
      <w:r>
        <w:rPr>
          <w:lang w:val="en-US"/>
        </w:rPr>
        <w:t xml:space="preserve"> washroom facilities. Athletes should come to the meet prepared for the entire day. Schools are asked to remind athletes to respect the facility and clean up after themselves.</w:t>
      </w:r>
    </w:p>
    <w:p w14:paraId="24C82F1B" w14:textId="2EC3D31C" w:rsidR="00210A6F" w:rsidRDefault="00210A6F" w:rsidP="00F2705F">
      <w:pPr>
        <w:ind w:left="3600" w:hanging="3600"/>
        <w:rPr>
          <w:lang w:val="en-US"/>
        </w:rPr>
      </w:pPr>
    </w:p>
    <w:p w14:paraId="2986AAC5" w14:textId="65200F59" w:rsidR="00210A6F" w:rsidRPr="00F2705F" w:rsidRDefault="00210A6F" w:rsidP="00F2705F">
      <w:pPr>
        <w:ind w:left="3600" w:hanging="3600"/>
        <w:rPr>
          <w:lang w:val="en-US"/>
        </w:rPr>
      </w:pPr>
      <w:r w:rsidRPr="00210A6F">
        <w:rPr>
          <w:b/>
          <w:bCs/>
          <w:lang w:val="en-US"/>
        </w:rPr>
        <w:t>Masks:</w:t>
      </w:r>
      <w:r>
        <w:rPr>
          <w:lang w:val="en-US"/>
        </w:rPr>
        <w:tab/>
        <w:t>As per school regulations, Covid-19 masks are required inside clubhouse facilities. This includes washroom areas, coaches/</w:t>
      </w:r>
      <w:proofErr w:type="gramStart"/>
      <w:r>
        <w:rPr>
          <w:lang w:val="en-US"/>
        </w:rPr>
        <w:t>officials</w:t>
      </w:r>
      <w:proofErr w:type="gramEnd"/>
      <w:r>
        <w:rPr>
          <w:lang w:val="en-US"/>
        </w:rPr>
        <w:t xml:space="preserve"> meetings, etc.</w:t>
      </w:r>
    </w:p>
    <w:p w14:paraId="106544D7" w14:textId="2E5491E2" w:rsidR="00F2705F" w:rsidRDefault="00F2705F" w:rsidP="00F2705F">
      <w:pPr>
        <w:ind w:left="3600" w:hanging="3600"/>
        <w:rPr>
          <w:lang w:val="en-US"/>
        </w:rPr>
      </w:pPr>
    </w:p>
    <w:p w14:paraId="7D6D61F1" w14:textId="31FA78D0" w:rsidR="00210A6F" w:rsidRPr="00F2705F" w:rsidRDefault="00210A6F" w:rsidP="00F2705F">
      <w:pPr>
        <w:ind w:left="3600" w:hanging="3600"/>
        <w:rPr>
          <w:lang w:val="en-US"/>
        </w:rPr>
      </w:pPr>
      <w:r w:rsidRPr="00210A6F">
        <w:rPr>
          <w:b/>
          <w:bCs/>
          <w:lang w:val="en-US"/>
        </w:rPr>
        <w:t>Information:</w:t>
      </w:r>
      <w:r>
        <w:rPr>
          <w:lang w:val="en-US"/>
        </w:rPr>
        <w:tab/>
        <w:t xml:space="preserve">If you require further information, please contact </w:t>
      </w:r>
      <w:r w:rsidRPr="004A0157">
        <w:rPr>
          <w:b/>
          <w:bCs/>
          <w:lang w:val="en-US"/>
        </w:rPr>
        <w:t>Joyce Millman – 902-890-3930 (cell), or by email: millmanjoyce@gmail.com</w:t>
      </w:r>
    </w:p>
    <w:p w14:paraId="07B5FEA5" w14:textId="77777777" w:rsidR="00F2705F" w:rsidRPr="00F2705F" w:rsidRDefault="00F2705F" w:rsidP="00F2705F">
      <w:pPr>
        <w:ind w:left="3600" w:hanging="3600"/>
        <w:rPr>
          <w:lang w:val="en-US"/>
        </w:rPr>
      </w:pPr>
    </w:p>
    <w:p w14:paraId="1F6710C7" w14:textId="1A62203C" w:rsidR="00F2705F" w:rsidRPr="00F2705F" w:rsidRDefault="00F2705F">
      <w:pPr>
        <w:rPr>
          <w:lang w:val="en-US"/>
        </w:rPr>
      </w:pPr>
    </w:p>
    <w:sectPr w:rsidR="00F2705F" w:rsidRPr="00F2705F" w:rsidSect="00F270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5F"/>
    <w:rsid w:val="00186F6F"/>
    <w:rsid w:val="00210A6F"/>
    <w:rsid w:val="004A0157"/>
    <w:rsid w:val="005C1F0C"/>
    <w:rsid w:val="008D587F"/>
    <w:rsid w:val="00A17C02"/>
    <w:rsid w:val="00B744A0"/>
    <w:rsid w:val="00DB1A3F"/>
    <w:rsid w:val="00F270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084E80C"/>
  <w15:chartTrackingRefBased/>
  <w15:docId w15:val="{631FBF82-AF27-2941-8438-9B1C0AC9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05F"/>
    <w:rPr>
      <w:color w:val="0563C1" w:themeColor="hyperlink"/>
      <w:u w:val="single"/>
    </w:rPr>
  </w:style>
  <w:style w:type="character" w:styleId="UnresolvedMention">
    <w:name w:val="Unresolved Mention"/>
    <w:basedOn w:val="DefaultParagraphFont"/>
    <w:uiPriority w:val="99"/>
    <w:semiHidden/>
    <w:unhideWhenUsed/>
    <w:rsid w:val="00F2705F"/>
    <w:rPr>
      <w:color w:val="605E5C"/>
      <w:shd w:val="clear" w:color="auto" w:fill="E1DFDD"/>
    </w:rPr>
  </w:style>
  <w:style w:type="table" w:styleId="TableGrid">
    <w:name w:val="Table Grid"/>
    <w:basedOn w:val="TableNormal"/>
    <w:uiPriority w:val="39"/>
    <w:rsid w:val="0018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llmanjoyce@gmail.com" TargetMode="External"/><Relationship Id="rId4" Type="http://schemas.openxmlformats.org/officeDocument/2006/relationships/hyperlink" Target="mailto:smithrg@ccr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Millman</dc:creator>
  <cp:keywords/>
  <dc:description/>
  <cp:lastModifiedBy>Joyce Millman</cp:lastModifiedBy>
  <cp:revision>6</cp:revision>
  <dcterms:created xsi:type="dcterms:W3CDTF">2022-04-22T13:06:00Z</dcterms:created>
  <dcterms:modified xsi:type="dcterms:W3CDTF">2022-04-22T14:52:00Z</dcterms:modified>
</cp:coreProperties>
</file>