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DB" w:rsidRDefault="00A509DB" w:rsidP="00A509DB">
      <w:pPr>
        <w:rPr>
          <w:rFonts w:asciiTheme="majorHAnsi" w:hAnsiTheme="majorHAnsi"/>
          <w:b/>
          <w:color w:val="FFC000" w:themeColor="accent4"/>
          <w:sz w:val="32"/>
          <w:szCs w:val="32"/>
        </w:rPr>
      </w:pPr>
      <w:r w:rsidRPr="00A509DB">
        <w:rPr>
          <w:rFonts w:asciiTheme="majorHAnsi" w:hAnsiTheme="majorHAnsi"/>
          <w:b/>
          <w:noProof/>
          <w:color w:val="2E74B5" w:themeColor="accent1" w:themeShade="BF"/>
          <w:sz w:val="32"/>
          <w:szCs w:val="32"/>
          <w:lang w:val="en-CA" w:eastAsia="en-CA"/>
        </w:rPr>
        <w:drawing>
          <wp:anchor distT="0" distB="0" distL="114300" distR="114300" simplePos="0" relativeHeight="251673600" behindDoc="1" locked="0" layoutInCell="1" allowOverlap="1" wp14:anchorId="22297F98" wp14:editId="2D10BCDE">
            <wp:simplePos x="0" y="0"/>
            <wp:positionH relativeFrom="margin">
              <wp:posOffset>1381125</wp:posOffset>
            </wp:positionH>
            <wp:positionV relativeFrom="paragraph">
              <wp:posOffset>-857250</wp:posOffset>
            </wp:positionV>
            <wp:extent cx="2989580" cy="1476375"/>
            <wp:effectExtent l="0" t="0" r="127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nal Logo (1) (704x462) (640x420).jpg"/>
                    <pic:cNvPicPr/>
                  </pic:nvPicPr>
                  <pic:blipFill>
                    <a:blip r:embed="rId6">
                      <a:extLst>
                        <a:ext uri="{28A0092B-C50C-407E-A947-70E740481C1C}">
                          <a14:useLocalDpi xmlns:a14="http://schemas.microsoft.com/office/drawing/2010/main" val="0"/>
                        </a:ext>
                      </a:extLst>
                    </a:blip>
                    <a:stretch>
                      <a:fillRect/>
                    </a:stretch>
                  </pic:blipFill>
                  <pic:spPr>
                    <a:xfrm>
                      <a:off x="0" y="0"/>
                      <a:ext cx="2989580" cy="14763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color w:val="FFC000" w:themeColor="accent4"/>
          <w:sz w:val="32"/>
          <w:szCs w:val="32"/>
        </w:rPr>
        <w:t xml:space="preserve">                        </w:t>
      </w:r>
      <w:bookmarkStart w:id="0" w:name="_GoBack"/>
      <w:bookmarkEnd w:id="0"/>
    </w:p>
    <w:p w:rsidR="00A509DB" w:rsidRDefault="00A509DB" w:rsidP="00A509DB">
      <w:pPr>
        <w:rPr>
          <w:rFonts w:asciiTheme="majorHAnsi" w:hAnsiTheme="majorHAnsi"/>
          <w:b/>
          <w:color w:val="FFC000" w:themeColor="accent4"/>
          <w:sz w:val="32"/>
          <w:szCs w:val="32"/>
        </w:rPr>
      </w:pPr>
    </w:p>
    <w:p w:rsidR="00A509DB" w:rsidRDefault="00BA251D" w:rsidP="00BA251D">
      <w:pPr>
        <w:jc w:val="center"/>
        <w:rPr>
          <w:rFonts w:asciiTheme="majorHAnsi" w:hAnsiTheme="majorHAnsi"/>
          <w:b/>
          <w:color w:val="FFC000" w:themeColor="accent4"/>
          <w:sz w:val="32"/>
          <w:szCs w:val="32"/>
        </w:rPr>
      </w:pPr>
      <w:r>
        <w:rPr>
          <w:rFonts w:asciiTheme="majorHAnsi" w:hAnsiTheme="majorHAnsi"/>
          <w:b/>
          <w:color w:val="FFC000" w:themeColor="accent4"/>
          <w:sz w:val="32"/>
          <w:szCs w:val="32"/>
        </w:rPr>
        <w:t xml:space="preserve">Fall Coed </w:t>
      </w:r>
      <w:r w:rsidR="00A509DB" w:rsidRPr="00A91717">
        <w:rPr>
          <w:rFonts w:asciiTheme="majorHAnsi" w:hAnsiTheme="majorHAnsi"/>
          <w:b/>
          <w:color w:val="FFC000" w:themeColor="accent4"/>
          <w:sz w:val="32"/>
          <w:szCs w:val="32"/>
        </w:rPr>
        <w:t>L</w:t>
      </w:r>
      <w:r w:rsidR="00A509DB">
        <w:rPr>
          <w:rFonts w:asciiTheme="majorHAnsi" w:hAnsiTheme="majorHAnsi"/>
          <w:b/>
          <w:color w:val="FFC000" w:themeColor="accent4"/>
          <w:sz w:val="32"/>
          <w:szCs w:val="32"/>
        </w:rPr>
        <w:t>adder</w:t>
      </w:r>
      <w:r>
        <w:rPr>
          <w:rFonts w:asciiTheme="majorHAnsi" w:hAnsiTheme="majorHAnsi"/>
          <w:b/>
          <w:color w:val="FFC000" w:themeColor="accent4"/>
          <w:sz w:val="32"/>
          <w:szCs w:val="32"/>
        </w:rPr>
        <w:t xml:space="preserve"> and Fall Tournament Sign-up</w:t>
      </w:r>
      <w:r w:rsidR="00A509DB" w:rsidRPr="00A91717">
        <w:rPr>
          <w:rFonts w:asciiTheme="majorHAnsi" w:hAnsiTheme="majorHAnsi"/>
          <w:b/>
          <w:color w:val="FFC000" w:themeColor="accent4"/>
          <w:sz w:val="32"/>
          <w:szCs w:val="32"/>
        </w:rPr>
        <w:t xml:space="preserve"> Instructions</w:t>
      </w:r>
      <w:r w:rsidR="00A509DB">
        <w:rPr>
          <w:rFonts w:asciiTheme="majorHAnsi" w:hAnsiTheme="majorHAnsi"/>
          <w:b/>
          <w:color w:val="FFC000" w:themeColor="accent4"/>
          <w:sz w:val="32"/>
          <w:szCs w:val="32"/>
        </w:rPr>
        <w:t>:</w:t>
      </w:r>
    </w:p>
    <w:p w:rsidR="005F55F0" w:rsidRDefault="005F55F0" w:rsidP="00A509DB">
      <w:pPr>
        <w:rPr>
          <w:rFonts w:asciiTheme="majorHAnsi" w:hAnsiTheme="majorHAnsi"/>
          <w:b/>
          <w:color w:val="FFC000" w:themeColor="accent4"/>
          <w:sz w:val="32"/>
          <w:szCs w:val="32"/>
        </w:rPr>
      </w:pPr>
    </w:p>
    <w:p w:rsidR="00A509DB" w:rsidRDefault="00A509DB" w:rsidP="00A509DB">
      <w:pPr>
        <w:rPr>
          <w:rFonts w:asciiTheme="majorHAnsi" w:hAnsiTheme="majorHAnsi"/>
          <w:b/>
          <w:color w:val="FFC000" w:themeColor="accent4"/>
          <w:sz w:val="32"/>
          <w:szCs w:val="32"/>
        </w:rPr>
      </w:pPr>
      <w:r>
        <w:rPr>
          <w:rFonts w:asciiTheme="majorHAnsi" w:hAnsiTheme="majorHAnsi"/>
          <w:b/>
          <w:color w:val="FFC000" w:themeColor="accent4"/>
          <w:sz w:val="32"/>
          <w:szCs w:val="32"/>
        </w:rPr>
        <w:t>Please save for future reference.</w:t>
      </w:r>
    </w:p>
    <w:p w:rsidR="00A509DB" w:rsidRPr="00A91717" w:rsidRDefault="00A509DB" w:rsidP="00A509DB">
      <w:pPr>
        <w:pStyle w:val="ListParagraph"/>
        <w:numPr>
          <w:ilvl w:val="0"/>
          <w:numId w:val="1"/>
        </w:numPr>
        <w:spacing w:line="276" w:lineRule="auto"/>
        <w:ind w:left="284" w:hanging="284"/>
        <w:rPr>
          <w:rFonts w:asciiTheme="majorHAnsi" w:hAnsiTheme="majorHAnsi"/>
        </w:rPr>
      </w:pPr>
      <w:r w:rsidRPr="00A91717">
        <w:rPr>
          <w:rFonts w:asciiTheme="majorHAnsi" w:hAnsiTheme="majorHAnsi"/>
        </w:rPr>
        <w:t xml:space="preserve">Go to </w:t>
      </w:r>
      <w:hyperlink r:id="rId7" w:history="1">
        <w:r w:rsidRPr="005B7225">
          <w:rPr>
            <w:rStyle w:val="Hyperlink"/>
            <w:rFonts w:asciiTheme="majorHAnsi" w:hAnsiTheme="majorHAnsi"/>
          </w:rPr>
          <w:t>www.pickleballbrackets.com</w:t>
        </w:r>
      </w:hyperlink>
      <w:r w:rsidRPr="00A91717">
        <w:rPr>
          <w:rFonts w:asciiTheme="majorHAnsi" w:hAnsiTheme="majorHAnsi"/>
        </w:rPr>
        <w:t>.</w:t>
      </w:r>
    </w:p>
    <w:p w:rsidR="00A509DB" w:rsidRPr="00A91717" w:rsidRDefault="00A509DB" w:rsidP="00A509DB">
      <w:pPr>
        <w:pStyle w:val="ListParagraph"/>
        <w:numPr>
          <w:ilvl w:val="0"/>
          <w:numId w:val="1"/>
        </w:numPr>
        <w:spacing w:line="276" w:lineRule="auto"/>
        <w:ind w:left="284" w:hanging="284"/>
        <w:rPr>
          <w:rFonts w:asciiTheme="majorHAnsi" w:hAnsiTheme="majorHAnsi"/>
        </w:rPr>
      </w:pPr>
      <w:r w:rsidRPr="00A91717">
        <w:rPr>
          <w:rFonts w:asciiTheme="majorHAnsi" w:hAnsiTheme="majorHAnsi"/>
        </w:rPr>
        <w:t xml:space="preserve">Click on the </w:t>
      </w:r>
      <w:r w:rsidR="0001679B" w:rsidRPr="0001679B">
        <w:rPr>
          <w:rFonts w:asciiTheme="majorHAnsi" w:hAnsiTheme="majorHAnsi"/>
          <w:color w:val="1F4E79" w:themeColor="accent1" w:themeShade="80"/>
        </w:rPr>
        <w:t>Blue</w:t>
      </w:r>
      <w:r w:rsidRPr="00361BD8">
        <w:rPr>
          <w:rFonts w:asciiTheme="majorHAnsi" w:hAnsiTheme="majorHAnsi"/>
          <w:color w:val="2E74B5" w:themeColor="accent1" w:themeShade="BF"/>
        </w:rPr>
        <w:t xml:space="preserve"> </w:t>
      </w:r>
      <w:r w:rsidRPr="00A91717">
        <w:rPr>
          <w:rFonts w:asciiTheme="majorHAnsi" w:hAnsiTheme="majorHAnsi"/>
        </w:rPr>
        <w:t>‘sign up’ button on the top right.</w:t>
      </w:r>
    </w:p>
    <w:p w:rsidR="00A509DB" w:rsidRPr="00A91717" w:rsidRDefault="0001679B" w:rsidP="00A509DB">
      <w:pPr>
        <w:spacing w:line="276" w:lineRule="auto"/>
        <w:rPr>
          <w:rFonts w:asciiTheme="majorHAnsi" w:hAnsiTheme="majorHAnsi"/>
        </w:rPr>
      </w:pPr>
      <w:r w:rsidRPr="00A91717">
        <w:rPr>
          <w:rFonts w:asciiTheme="majorHAnsi" w:hAnsiTheme="majorHAnsi"/>
          <w:noProof/>
          <w:lang w:val="en-CA" w:eastAsia="en-CA"/>
        </w:rPr>
        <w:drawing>
          <wp:inline distT="0" distB="0" distL="0" distR="0" wp14:anchorId="69286926" wp14:editId="4E56B2E4">
            <wp:extent cx="5943600" cy="588576"/>
            <wp:effectExtent l="57150" t="57150" r="114300" b="116840"/>
            <wp:docPr id="1" name="Picture 1" descr="Macintosh HD:Users:Nutz:Desktop:Screen Shot 2021-03-07 at 9.46.3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Nutz:Desktop:Screen Shot 2021-03-07 at 9.46.32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88576"/>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inline>
        </w:drawing>
      </w:r>
    </w:p>
    <w:p w:rsidR="00A509DB" w:rsidRPr="00A91717" w:rsidRDefault="00A509DB" w:rsidP="00A509DB">
      <w:pPr>
        <w:spacing w:line="276" w:lineRule="auto"/>
        <w:rPr>
          <w:rFonts w:asciiTheme="majorHAnsi" w:hAnsiTheme="majorHAnsi"/>
        </w:rPr>
      </w:pPr>
    </w:p>
    <w:p w:rsidR="00A509DB" w:rsidRPr="00A91717" w:rsidRDefault="00A509DB" w:rsidP="00A509DB">
      <w:pPr>
        <w:spacing w:line="276" w:lineRule="auto"/>
        <w:ind w:left="567" w:hanging="567"/>
        <w:rPr>
          <w:rFonts w:asciiTheme="majorHAnsi" w:hAnsiTheme="majorHAnsi"/>
        </w:rPr>
      </w:pPr>
      <w:r>
        <w:rPr>
          <w:rFonts w:asciiTheme="majorHAnsi" w:hAnsiTheme="majorHAnsi"/>
        </w:rPr>
        <w:t xml:space="preserve">3. </w:t>
      </w:r>
      <w:r w:rsidRPr="00A91717">
        <w:rPr>
          <w:rFonts w:asciiTheme="majorHAnsi" w:hAnsiTheme="majorHAnsi"/>
        </w:rPr>
        <w:t xml:space="preserve">Enter </w:t>
      </w:r>
      <w:r>
        <w:rPr>
          <w:rFonts w:asciiTheme="majorHAnsi" w:hAnsiTheme="majorHAnsi"/>
        </w:rPr>
        <w:t xml:space="preserve">your email address and click on the </w:t>
      </w:r>
      <w:r w:rsidR="0001679B" w:rsidRPr="0001679B">
        <w:rPr>
          <w:rFonts w:asciiTheme="majorHAnsi" w:hAnsiTheme="majorHAnsi"/>
          <w:color w:val="1F4E79" w:themeColor="accent1" w:themeShade="80"/>
        </w:rPr>
        <w:t>Blue</w:t>
      </w:r>
      <w:r>
        <w:rPr>
          <w:rFonts w:asciiTheme="majorHAnsi" w:hAnsiTheme="majorHAnsi"/>
        </w:rPr>
        <w:t xml:space="preserve"> ‘Get Started’ button.</w:t>
      </w:r>
    </w:p>
    <w:p w:rsidR="00A509DB" w:rsidRDefault="00A509DB" w:rsidP="00A509DB">
      <w:pPr>
        <w:spacing w:line="276" w:lineRule="auto"/>
        <w:ind w:left="567" w:hanging="567"/>
        <w:rPr>
          <w:rFonts w:asciiTheme="majorHAnsi" w:hAnsiTheme="majorHAnsi"/>
        </w:rPr>
      </w:pPr>
      <w:r>
        <w:rPr>
          <w:rFonts w:asciiTheme="majorHAnsi" w:hAnsiTheme="majorHAnsi"/>
        </w:rPr>
        <w:t xml:space="preserve">4.  Create an account by filling in your name and password.  Please keep a record of your password. Then click on the </w:t>
      </w:r>
      <w:r w:rsidR="0001679B" w:rsidRPr="0001679B">
        <w:rPr>
          <w:rFonts w:asciiTheme="majorHAnsi" w:hAnsiTheme="majorHAnsi"/>
          <w:color w:val="385623" w:themeColor="accent6" w:themeShade="80"/>
        </w:rPr>
        <w:t>G</w:t>
      </w:r>
      <w:r w:rsidRPr="0001679B">
        <w:rPr>
          <w:rFonts w:asciiTheme="majorHAnsi" w:hAnsiTheme="majorHAnsi"/>
          <w:color w:val="385623" w:themeColor="accent6" w:themeShade="80"/>
        </w:rPr>
        <w:t xml:space="preserve">reen </w:t>
      </w:r>
      <w:r>
        <w:rPr>
          <w:rFonts w:asciiTheme="majorHAnsi" w:hAnsiTheme="majorHAnsi"/>
        </w:rPr>
        <w:t xml:space="preserve">‘Get Started’ button.  </w:t>
      </w:r>
    </w:p>
    <w:p w:rsidR="00A509DB" w:rsidRPr="00521381" w:rsidRDefault="00A509DB" w:rsidP="00A509DB">
      <w:pPr>
        <w:spacing w:line="276" w:lineRule="auto"/>
        <w:ind w:left="567" w:hanging="567"/>
        <w:rPr>
          <w:rFonts w:asciiTheme="majorHAnsi" w:hAnsiTheme="majorHAnsi"/>
        </w:rPr>
      </w:pPr>
      <w:r>
        <w:rPr>
          <w:rFonts w:asciiTheme="majorHAnsi" w:hAnsiTheme="majorHAnsi"/>
        </w:rPr>
        <w:t xml:space="preserve">5. The next screen will require you to go to your email account and open the email from </w:t>
      </w:r>
      <w:proofErr w:type="spellStart"/>
      <w:r>
        <w:rPr>
          <w:rFonts w:asciiTheme="majorHAnsi" w:hAnsiTheme="majorHAnsi"/>
        </w:rPr>
        <w:t>pickleball</w:t>
      </w:r>
      <w:proofErr w:type="spellEnd"/>
      <w:r>
        <w:rPr>
          <w:rFonts w:asciiTheme="majorHAnsi" w:hAnsiTheme="majorHAnsi"/>
        </w:rPr>
        <w:t xml:space="preserve"> brackets.  When you open this email click on the </w:t>
      </w:r>
      <w:r w:rsidR="0001679B" w:rsidRPr="0001679B">
        <w:rPr>
          <w:rFonts w:asciiTheme="majorHAnsi" w:hAnsiTheme="majorHAnsi"/>
          <w:color w:val="1F3864" w:themeColor="accent5" w:themeShade="80"/>
        </w:rPr>
        <w:t>B</w:t>
      </w:r>
      <w:r w:rsidRPr="0001679B">
        <w:rPr>
          <w:rFonts w:asciiTheme="majorHAnsi" w:hAnsiTheme="majorHAnsi"/>
          <w:color w:val="1F3864" w:themeColor="accent5" w:themeShade="80"/>
        </w:rPr>
        <w:t>lue</w:t>
      </w:r>
      <w:r>
        <w:rPr>
          <w:rFonts w:asciiTheme="majorHAnsi" w:hAnsiTheme="majorHAnsi"/>
        </w:rPr>
        <w:t xml:space="preserve"> button “Click here to verify.</w:t>
      </w:r>
    </w:p>
    <w:p w:rsidR="00A509DB" w:rsidRDefault="00A509DB" w:rsidP="00A509DB">
      <w:pPr>
        <w:rPr>
          <w:rFonts w:asciiTheme="majorHAnsi" w:hAnsiTheme="majorHAnsi"/>
          <w:b/>
        </w:rPr>
      </w:pPr>
    </w:p>
    <w:p w:rsidR="00A509DB" w:rsidRDefault="00A509DB" w:rsidP="00A509DB">
      <w:pPr>
        <w:rPr>
          <w:rFonts w:asciiTheme="majorHAnsi" w:hAnsiTheme="majorHAnsi"/>
          <w:b/>
        </w:rPr>
      </w:pPr>
      <w:r>
        <w:rPr>
          <w:rFonts w:asciiTheme="majorHAnsi" w:hAnsiTheme="majorHAnsi"/>
          <w:b/>
          <w:noProof/>
          <w:lang w:val="en-CA" w:eastAsia="en-CA"/>
        </w:rPr>
        <mc:AlternateContent>
          <mc:Choice Requires="wpg">
            <w:drawing>
              <wp:anchor distT="0" distB="0" distL="114300" distR="114300" simplePos="0" relativeHeight="251660288" behindDoc="0" locked="0" layoutInCell="1" allowOverlap="1" wp14:anchorId="54EF4D2C" wp14:editId="7B7085F2">
                <wp:simplePos x="0" y="0"/>
                <wp:positionH relativeFrom="column">
                  <wp:posOffset>114300</wp:posOffset>
                </wp:positionH>
                <wp:positionV relativeFrom="paragraph">
                  <wp:posOffset>705485</wp:posOffset>
                </wp:positionV>
                <wp:extent cx="1307465" cy="533400"/>
                <wp:effectExtent l="50800" t="25400" r="64135" b="101600"/>
                <wp:wrapNone/>
                <wp:docPr id="19" name="Group 19"/>
                <wp:cNvGraphicFramePr/>
                <a:graphic xmlns:a="http://schemas.openxmlformats.org/drawingml/2006/main">
                  <a:graphicData uri="http://schemas.microsoft.com/office/word/2010/wordprocessingGroup">
                    <wpg:wgp>
                      <wpg:cNvGrpSpPr/>
                      <wpg:grpSpPr>
                        <a:xfrm>
                          <a:off x="0" y="0"/>
                          <a:ext cx="1307465" cy="533400"/>
                          <a:chOff x="0" y="0"/>
                          <a:chExt cx="1307465" cy="533400"/>
                        </a:xfrm>
                      </wpg:grpSpPr>
                      <wps:wsp>
                        <wps:cNvPr id="4" name="Rectangle 4"/>
                        <wps:cNvSpPr/>
                        <wps:spPr>
                          <a:xfrm>
                            <a:off x="598805" y="0"/>
                            <a:ext cx="708660" cy="143510"/>
                          </a:xfrm>
                          <a:prstGeom prst="rect">
                            <a:avLst/>
                          </a:prstGeom>
                          <a:solidFill>
                            <a:srgbClr val="FFFFFF"/>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390525"/>
                            <a:ext cx="916940" cy="142875"/>
                          </a:xfrm>
                          <a:prstGeom prst="rect">
                            <a:avLst/>
                          </a:prstGeom>
                          <a:solidFill>
                            <a:sysClr val="window" lastClr="FFFFFF"/>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D44CCD" id="Group 19" o:spid="_x0000_s1026" style="position:absolute;margin-left:9pt;margin-top:55.55pt;width:102.95pt;height:42pt;z-index:251660288" coordsize="1307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">
                <v:rect id="Rectangle 4" o:spid="_x0000_s1027" style="position:absolute;left:5988;width:7086;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q7cIA&#10;AADaAAAADwAAAGRycy9kb3ducmV2LnhtbESPzWoCQRCE74LvMLSQm84aJMTVUTQo5JKDfwdvzU67&#10;u7jTs860unn7TCCQY1FVX1HzZeca9aAQa88GxqMMFHHhbc2lgeNhO3wHFQXZYuOZDHxThOWi35tj&#10;bv2Td/TYS6kShGOOBiqRNtc6FhU5jCPfEifv4oNDSTKU2gZ8Jrhr9GuWvWmHNaeFClv6qKi47u8u&#10;UQ63MFlP10inRr42x/NuI1lnzMugW81ACXXyH/5rf1oDE/i9k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CrtwgAAANoAAAAPAAAAAAAAAAAAAAAAAJgCAABkcnMvZG93&#10;bnJldi54bWxQSwUGAAAAAAQABAD1AAAAhwMAAAAA&#10;" strokecolor="#5b9bd5" strokeweight=".5pt"/>
                <v:rect id="Rectangle 5" o:spid="_x0000_s1028" style="position:absolute;top:3905;width:9169;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Q9MUA&#10;AADaAAAADwAAAGRycy9kb3ducmV2LnhtbESPzWrDMBCE74G+g9hCL6GRW3AIbpRQDIUefHB+IDku&#10;1sZyaq2Mpdpunz4KFHocZuYbZr2dbCsG6n3jWMHLIgFBXDndcK3gePh4XoHwAVlj65gU/JCH7eZh&#10;tsZMu5F3NOxDLSKEfYYKTAhdJqWvDFn0C9cRR+/ieoshyr6Wuscxwm0rX5NkKS02HBcMdpQbqr72&#10;31aBPhd52RTHYr7Tp+v515R6Skulnh6n9zcQgabwH/5rf2oFKdyvxBs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AFD0xQAAANoAAAAPAAAAAAAAAAAAAAAAAJgCAABkcnMv&#10;ZG93bnJldi54bWxQSwUGAAAAAAQABAD1AAAAigMAAAAA&#10;" fillcolor="window" strokecolor="#5b9bd5" strokeweight=".5pt"/>
              </v:group>
            </w:pict>
          </mc:Fallback>
        </mc:AlternateContent>
      </w:r>
      <w:r>
        <w:rPr>
          <w:rFonts w:asciiTheme="majorHAnsi" w:hAnsiTheme="majorHAnsi"/>
          <w:b/>
          <w:noProof/>
          <w:lang w:val="en-CA" w:eastAsia="en-CA"/>
        </w:rPr>
        <w:drawing>
          <wp:anchor distT="0" distB="0" distL="114300" distR="114300" simplePos="0" relativeHeight="251659264" behindDoc="0" locked="0" layoutInCell="1" allowOverlap="1" wp14:anchorId="26CF9A83" wp14:editId="05676856">
            <wp:simplePos x="0" y="0"/>
            <wp:positionH relativeFrom="column">
              <wp:posOffset>120650</wp:posOffset>
            </wp:positionH>
            <wp:positionV relativeFrom="paragraph">
              <wp:posOffset>29845</wp:posOffset>
            </wp:positionV>
            <wp:extent cx="2900045" cy="2731135"/>
            <wp:effectExtent l="50800" t="50800" r="122555" b="139065"/>
            <wp:wrapTight wrapText="bothSides">
              <wp:wrapPolygon edited="0">
                <wp:start x="-378" y="-402"/>
                <wp:lineTo x="-378" y="21896"/>
                <wp:lineTo x="-189" y="22499"/>
                <wp:lineTo x="21945" y="22499"/>
                <wp:lineTo x="21945" y="22298"/>
                <wp:lineTo x="22324" y="19285"/>
                <wp:lineTo x="22324" y="-402"/>
                <wp:lineTo x="-378" y="-402"/>
              </wp:wrapPolygon>
            </wp:wrapTight>
            <wp:docPr id="2" name="Picture 2" descr="Macintosh HD:Users:Nutz:Desktop:Screen Shot 2021-03-07 at 10.03.4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Nutz:Desktop:Screen Shot 2021-03-07 at 10.03.4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045" cy="2731135"/>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heme="majorHAnsi" w:hAnsiTheme="majorHAnsi"/>
          <w:b/>
          <w:noProof/>
          <w:lang w:val="en-CA" w:eastAsia="en-CA"/>
        </w:rPr>
        <w:drawing>
          <wp:inline distT="0" distB="0" distL="0" distR="0" wp14:anchorId="6B1A6F6D" wp14:editId="70318DAC">
            <wp:extent cx="2333467" cy="3195263"/>
            <wp:effectExtent l="50800" t="50800" r="130810" b="132715"/>
            <wp:docPr id="3" name="Picture 3" descr="Macintosh HD:Users:Nutz:Desktop:Screen Shot 2021-03-07 at 10.23.0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Users:Nutz:Desktop:Screen Shot 2021-03-07 at 10.23.07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095" cy="3198861"/>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inline>
        </w:drawing>
      </w:r>
    </w:p>
    <w:p w:rsidR="00A509DB" w:rsidRDefault="00A509DB" w:rsidP="00A509DB">
      <w:pPr>
        <w:tabs>
          <w:tab w:val="left" w:pos="567"/>
        </w:tabs>
        <w:ind w:left="567" w:hanging="567"/>
        <w:rPr>
          <w:rFonts w:asciiTheme="majorHAnsi" w:hAnsiTheme="majorHAnsi"/>
        </w:rPr>
      </w:pPr>
      <w:r w:rsidRPr="00521381">
        <w:rPr>
          <w:rFonts w:asciiTheme="majorHAnsi" w:hAnsiTheme="majorHAnsi"/>
        </w:rPr>
        <w:t xml:space="preserve">6. </w:t>
      </w:r>
      <w:r>
        <w:rPr>
          <w:rFonts w:asciiTheme="majorHAnsi" w:hAnsiTheme="majorHAnsi"/>
        </w:rPr>
        <w:t xml:space="preserve">Once you verify please fill in information accurately as </w:t>
      </w:r>
      <w:proofErr w:type="spellStart"/>
      <w:r>
        <w:rPr>
          <w:rFonts w:asciiTheme="majorHAnsi" w:hAnsiTheme="majorHAnsi"/>
        </w:rPr>
        <w:t>pickleball</w:t>
      </w:r>
      <w:proofErr w:type="spellEnd"/>
      <w:r>
        <w:rPr>
          <w:rFonts w:asciiTheme="majorHAnsi" w:hAnsiTheme="majorHAnsi"/>
        </w:rPr>
        <w:t xml:space="preserve"> brackets is connected to </w:t>
      </w:r>
      <w:proofErr w:type="spellStart"/>
      <w:r>
        <w:rPr>
          <w:rFonts w:asciiTheme="majorHAnsi" w:hAnsiTheme="majorHAnsi"/>
        </w:rPr>
        <w:t>Pickleball</w:t>
      </w:r>
      <w:proofErr w:type="spellEnd"/>
      <w:r>
        <w:rPr>
          <w:rFonts w:asciiTheme="majorHAnsi" w:hAnsiTheme="majorHAnsi"/>
        </w:rPr>
        <w:t xml:space="preserve"> Canada and the information needs to be the same for both.  </w:t>
      </w:r>
    </w:p>
    <w:p w:rsidR="00A509DB" w:rsidRDefault="00A509DB" w:rsidP="00A509DB">
      <w:pPr>
        <w:tabs>
          <w:tab w:val="left" w:pos="567"/>
        </w:tabs>
        <w:ind w:left="567" w:hanging="567"/>
        <w:rPr>
          <w:rFonts w:asciiTheme="majorHAnsi" w:hAnsiTheme="majorHAnsi"/>
        </w:rPr>
      </w:pPr>
    </w:p>
    <w:p w:rsidR="00A509DB" w:rsidRDefault="00A509DB" w:rsidP="00A509DB">
      <w:pPr>
        <w:tabs>
          <w:tab w:val="left" w:pos="567"/>
        </w:tabs>
        <w:ind w:left="567" w:hanging="567"/>
        <w:rPr>
          <w:rFonts w:asciiTheme="majorHAnsi" w:hAnsiTheme="majorHAnsi"/>
        </w:rPr>
      </w:pPr>
      <w:r>
        <w:rPr>
          <w:rFonts w:asciiTheme="majorHAnsi" w:hAnsiTheme="majorHAnsi"/>
          <w:noProof/>
          <w:lang w:val="en-CA" w:eastAsia="en-CA"/>
        </w:rPr>
        <w:lastRenderedPageBreak/>
        <w:drawing>
          <wp:anchor distT="0" distB="0" distL="114300" distR="114300" simplePos="0" relativeHeight="251662336" behindDoc="0" locked="0" layoutInCell="1" allowOverlap="1" wp14:anchorId="38150109" wp14:editId="18D5925C">
            <wp:simplePos x="0" y="0"/>
            <wp:positionH relativeFrom="column">
              <wp:posOffset>378460</wp:posOffset>
            </wp:positionH>
            <wp:positionV relativeFrom="paragraph">
              <wp:posOffset>357505</wp:posOffset>
            </wp:positionV>
            <wp:extent cx="2691765" cy="741680"/>
            <wp:effectExtent l="50800" t="50800" r="127635" b="121920"/>
            <wp:wrapTight wrapText="bothSides">
              <wp:wrapPolygon edited="0">
                <wp:start x="-408" y="-1479"/>
                <wp:lineTo x="-408" y="22192"/>
                <wp:lineTo x="-204" y="24411"/>
                <wp:lineTo x="22013" y="24411"/>
                <wp:lineTo x="22420" y="22932"/>
                <wp:lineTo x="22420" y="-1479"/>
                <wp:lineTo x="-408" y="-1479"/>
              </wp:wrapPolygon>
            </wp:wrapTight>
            <wp:docPr id="8" name="Picture 8" descr="Macintosh HD:Users:Nutz:Desktop:Screen Shot 2021-03-07 at 10.34.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Macintosh HD:Users:Nutz:Desktop:Screen Shot 2021-03-07 at 10.34.45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765" cy="741680"/>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heme="majorHAnsi" w:hAnsiTheme="majorHAnsi"/>
        </w:rPr>
        <w:t>7</w:t>
      </w:r>
      <w:r w:rsidRPr="007D0EE9">
        <w:rPr>
          <w:rFonts w:asciiTheme="majorHAnsi" w:hAnsiTheme="majorHAnsi"/>
          <w:highlight w:val="yellow"/>
        </w:rPr>
        <w:t xml:space="preserve">.  </w:t>
      </w:r>
      <w:r w:rsidRPr="007D0EE9">
        <w:rPr>
          <w:rFonts w:asciiTheme="majorHAnsi" w:hAnsiTheme="majorHAnsi"/>
          <w:b/>
          <w:highlight w:val="yellow"/>
        </w:rPr>
        <w:t>The Rating portion of this page is very important to understand.</w:t>
      </w:r>
      <w:r>
        <w:rPr>
          <w:rFonts w:asciiTheme="majorHAnsi" w:hAnsiTheme="majorHAnsi"/>
        </w:rPr>
        <w:t xml:space="preserve">  </w:t>
      </w:r>
    </w:p>
    <w:p w:rsidR="00A509DB" w:rsidRDefault="00A509DB" w:rsidP="00A509DB">
      <w:pPr>
        <w:tabs>
          <w:tab w:val="left" w:pos="567"/>
        </w:tabs>
        <w:ind w:left="567" w:hanging="567"/>
        <w:rPr>
          <w:rFonts w:asciiTheme="majorHAnsi" w:hAnsiTheme="majorHAnsi"/>
        </w:rPr>
      </w:pPr>
      <w:r>
        <w:rPr>
          <w:rFonts w:asciiTheme="majorHAnsi" w:hAnsiTheme="majorHAnsi"/>
        </w:rPr>
        <w:t>This is your self-rated skill level</w:t>
      </w:r>
      <w:r w:rsidR="005F55F0">
        <w:rPr>
          <w:rFonts w:asciiTheme="majorHAnsi" w:hAnsiTheme="majorHAnsi"/>
        </w:rPr>
        <w:t xml:space="preserve"> </w:t>
      </w:r>
      <w:r>
        <w:rPr>
          <w:rFonts w:asciiTheme="majorHAnsi" w:hAnsiTheme="majorHAnsi"/>
        </w:rPr>
        <w:t xml:space="preserve">and CPC </w:t>
      </w:r>
      <w:r w:rsidR="00F822E8">
        <w:rPr>
          <w:rFonts w:asciiTheme="majorHAnsi" w:hAnsiTheme="majorHAnsi"/>
        </w:rPr>
        <w:t>will manage your</w:t>
      </w:r>
      <w:r>
        <w:rPr>
          <w:rFonts w:asciiTheme="majorHAnsi" w:hAnsiTheme="majorHAnsi"/>
        </w:rPr>
        <w:t xml:space="preserve"> club rating as it stands to date.</w:t>
      </w:r>
    </w:p>
    <w:p w:rsidR="00A509DB" w:rsidRDefault="00A509DB" w:rsidP="00A509DB">
      <w:pPr>
        <w:tabs>
          <w:tab w:val="left" w:pos="567"/>
        </w:tabs>
        <w:ind w:left="567" w:hanging="567"/>
        <w:rPr>
          <w:rFonts w:asciiTheme="majorHAnsi" w:hAnsiTheme="majorHAnsi"/>
        </w:rPr>
      </w:pPr>
      <w:r>
        <w:rPr>
          <w:rFonts w:asciiTheme="majorHAnsi" w:hAnsiTheme="majorHAnsi"/>
          <w:noProof/>
          <w:lang w:val="en-CA" w:eastAsia="en-CA"/>
        </w:rPr>
        <mc:AlternateContent>
          <mc:Choice Requires="wps">
            <w:drawing>
              <wp:anchor distT="0" distB="0" distL="114300" distR="114300" simplePos="0" relativeHeight="251665408" behindDoc="0" locked="0" layoutInCell="1" allowOverlap="1" wp14:anchorId="694F95DD" wp14:editId="2D3527F6">
                <wp:simplePos x="0" y="0"/>
                <wp:positionH relativeFrom="column">
                  <wp:posOffset>9525</wp:posOffset>
                </wp:positionH>
                <wp:positionV relativeFrom="paragraph">
                  <wp:posOffset>313055</wp:posOffset>
                </wp:positionV>
                <wp:extent cx="6503035" cy="1771650"/>
                <wp:effectExtent l="76200" t="76200" r="88265" b="95250"/>
                <wp:wrapSquare wrapText="bothSides"/>
                <wp:docPr id="6" name="Text Box 6"/>
                <wp:cNvGraphicFramePr/>
                <a:graphic xmlns:a="http://schemas.openxmlformats.org/drawingml/2006/main">
                  <a:graphicData uri="http://schemas.microsoft.com/office/word/2010/wordprocessingShape">
                    <wps:wsp>
                      <wps:cNvSpPr txBox="1"/>
                      <wps:spPr>
                        <a:xfrm>
                          <a:off x="0" y="0"/>
                          <a:ext cx="6503035" cy="1771650"/>
                        </a:xfrm>
                        <a:prstGeom prst="rect">
                          <a:avLst/>
                        </a:prstGeom>
                        <a:noFill/>
                        <a:ln w="12700" cmpd="sng">
                          <a:solidFill>
                            <a:srgbClr val="8064A2"/>
                          </a:solidFill>
                        </a:ln>
                        <a:effectLst>
                          <a:glow rad="63500">
                            <a:srgbClr val="5B9BD5">
                              <a:satMod val="175000"/>
                              <a:alpha val="40000"/>
                            </a:srgbClr>
                          </a:glo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509DB" w:rsidRDefault="00A509DB" w:rsidP="00A509DB">
                            <w:pPr>
                              <w:rPr>
                                <w:rFonts w:asciiTheme="majorHAnsi" w:eastAsia="Times New Roman" w:hAnsiTheme="majorHAnsi" w:cs="Times New Roman"/>
                                <w:sz w:val="20"/>
                                <w:szCs w:val="20"/>
                              </w:rPr>
                            </w:pPr>
                          </w:p>
                          <w:p w:rsidR="00A509DB" w:rsidRPr="00AB59FE" w:rsidRDefault="00A509DB" w:rsidP="00A509DB">
                            <w:pPr>
                              <w:pStyle w:val="ListParagraph"/>
                              <w:numPr>
                                <w:ilvl w:val="0"/>
                                <w:numId w:val="2"/>
                              </w:numPr>
                              <w:ind w:left="851" w:hanging="284"/>
                              <w:rPr>
                                <w:rFonts w:ascii="Calibri" w:hAnsi="Calibri"/>
                                <w:sz w:val="20"/>
                                <w:szCs w:val="20"/>
                              </w:rPr>
                            </w:pPr>
                            <w:r w:rsidRPr="00AB59FE">
                              <w:rPr>
                                <w:rFonts w:asciiTheme="majorHAnsi" w:eastAsia="Times New Roman" w:hAnsiTheme="majorHAnsi" w:cs="Times New Roman"/>
                                <w:sz w:val="20"/>
                                <w:szCs w:val="20"/>
                              </w:rPr>
                              <w:t xml:space="preserve">The </w:t>
                            </w:r>
                            <w:proofErr w:type="spellStart"/>
                            <w:r w:rsidRPr="00AB59FE">
                              <w:rPr>
                                <w:rFonts w:asciiTheme="majorHAnsi" w:eastAsia="Times New Roman" w:hAnsiTheme="majorHAnsi" w:cs="Times New Roman"/>
                                <w:sz w:val="20"/>
                                <w:szCs w:val="20"/>
                              </w:rPr>
                              <w:t>pickleball</w:t>
                            </w:r>
                            <w:proofErr w:type="spellEnd"/>
                            <w:r>
                              <w:rPr>
                                <w:rFonts w:asciiTheme="majorHAnsi" w:eastAsia="Times New Roman" w:hAnsiTheme="majorHAnsi" w:cs="Times New Roman"/>
                                <w:sz w:val="20"/>
                                <w:szCs w:val="20"/>
                              </w:rPr>
                              <w:t xml:space="preserve"> </w:t>
                            </w:r>
                            <w:r w:rsidRPr="00AB59FE">
                              <w:rPr>
                                <w:rFonts w:asciiTheme="majorHAnsi" w:eastAsia="Times New Roman" w:hAnsiTheme="majorHAnsi" w:cs="Times New Roman"/>
                                <w:sz w:val="20"/>
                                <w:szCs w:val="20"/>
                              </w:rPr>
                              <w:t xml:space="preserve">brackets rating system </w:t>
                            </w:r>
                            <w:r w:rsidRPr="00AB59FE">
                              <w:rPr>
                                <w:rFonts w:ascii="Calibri" w:hAnsi="Calibri"/>
                                <w:sz w:val="20"/>
                                <w:szCs w:val="20"/>
                              </w:rPr>
                              <w:t>has a very sophisticated, transparent, Club Rating system based on 5 different factors for impacting ratings.  You will be able to view game scores, your rating, the ratings of the other players, predicted outcomes and rating changes</w:t>
                            </w:r>
                            <w:r>
                              <w:rPr>
                                <w:rFonts w:ascii="Calibri" w:hAnsi="Calibri"/>
                                <w:sz w:val="20"/>
                                <w:szCs w:val="20"/>
                              </w:rPr>
                              <w:t xml:space="preserve"> of all players</w:t>
                            </w:r>
                            <w:r w:rsidRPr="00AB59FE">
                              <w:rPr>
                                <w:rFonts w:ascii="Calibri" w:hAnsi="Calibri"/>
                                <w:sz w:val="20"/>
                                <w:szCs w:val="20"/>
                              </w:rPr>
                              <w:t xml:space="preserve">.  This is the same rating system that will be used by </w:t>
                            </w:r>
                            <w:proofErr w:type="spellStart"/>
                            <w:r w:rsidRPr="00AB59FE">
                              <w:rPr>
                                <w:rFonts w:ascii="Calibri" w:hAnsi="Calibri"/>
                                <w:sz w:val="20"/>
                                <w:szCs w:val="20"/>
                              </w:rPr>
                              <w:t>Pickleball</w:t>
                            </w:r>
                            <w:proofErr w:type="spellEnd"/>
                            <w:r w:rsidRPr="00AB59FE">
                              <w:rPr>
                                <w:rFonts w:ascii="Calibri" w:hAnsi="Calibri"/>
                                <w:sz w:val="20"/>
                                <w:szCs w:val="20"/>
                              </w:rPr>
                              <w:t xml:space="preserve"> Canada for tournament ratings going forward. Although </w:t>
                            </w:r>
                            <w:r>
                              <w:rPr>
                                <w:rFonts w:ascii="Calibri" w:hAnsi="Calibri"/>
                                <w:sz w:val="20"/>
                                <w:szCs w:val="20"/>
                              </w:rPr>
                              <w:t>CPC</w:t>
                            </w:r>
                            <w:r w:rsidRPr="00AB59FE">
                              <w:rPr>
                                <w:rFonts w:ascii="Calibri" w:hAnsi="Calibri"/>
                                <w:sz w:val="20"/>
                                <w:szCs w:val="20"/>
                              </w:rPr>
                              <w:t xml:space="preserve"> </w:t>
                            </w:r>
                            <w:r>
                              <w:rPr>
                                <w:rFonts w:ascii="Calibri" w:hAnsi="Calibri"/>
                                <w:sz w:val="20"/>
                                <w:szCs w:val="20"/>
                              </w:rPr>
                              <w:t>ladder/league</w:t>
                            </w:r>
                            <w:r w:rsidRPr="00AB59FE">
                              <w:rPr>
                                <w:rFonts w:ascii="Calibri" w:hAnsi="Calibri"/>
                                <w:sz w:val="20"/>
                                <w:szCs w:val="20"/>
                              </w:rPr>
                              <w:t xml:space="preserve"> play results will only be used for </w:t>
                            </w:r>
                            <w:r>
                              <w:rPr>
                                <w:rFonts w:ascii="Calibri" w:hAnsi="Calibri"/>
                                <w:sz w:val="20"/>
                                <w:szCs w:val="20"/>
                              </w:rPr>
                              <w:t>CPC</w:t>
                            </w:r>
                            <w:r w:rsidRPr="00AB59FE">
                              <w:rPr>
                                <w:rFonts w:ascii="Calibri" w:hAnsi="Calibri"/>
                                <w:sz w:val="20"/>
                                <w:szCs w:val="20"/>
                              </w:rPr>
                              <w:t xml:space="preserve"> Club Ratings, adopting the same rating system as our national system, streamlines and lends credibility to your club rating.  If you want to work on changing your rating or would like to develop a club rating, playing in Performance-Based League Play is the only way to that.  </w:t>
                            </w:r>
                            <w:r>
                              <w:rPr>
                                <w:rFonts w:ascii="Calibri" w:hAnsi="Calibri"/>
                                <w:sz w:val="20"/>
                                <w:szCs w:val="20"/>
                              </w:rPr>
                              <w:t>At this time CPC</w:t>
                            </w:r>
                            <w:r w:rsidRPr="00AB59FE">
                              <w:rPr>
                                <w:rFonts w:ascii="Calibri" w:hAnsi="Calibri"/>
                                <w:sz w:val="20"/>
                                <w:szCs w:val="20"/>
                              </w:rPr>
                              <w:t xml:space="preserve"> will not offer any other type of club rating.  </w:t>
                            </w:r>
                          </w:p>
                          <w:p w:rsidR="00A509DB" w:rsidRDefault="00A509DB" w:rsidP="00A50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4F95DD" id="_x0000_t202" coordsize="21600,21600" o:spt="202" path="m,l,21600r21600,l21600,xe">
                <v:stroke joinstyle="miter"/>
                <v:path gradientshapeok="t" o:connecttype="rect"/>
              </v:shapetype>
              <v:shape id="Text Box 6" o:spid="_x0000_s1026" type="#_x0000_t202" style="position:absolute;left:0;text-align:left;margin-left:.75pt;margin-top:24.65pt;width:512.05pt;height:1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" filled="f" strokecolor="#8064a2" strokeweight="1pt">
                <v:textbox>
                  <w:txbxContent>
                    <w:p w:rsidR="00A509DB" w:rsidRDefault="00A509DB" w:rsidP="00A509DB">
                      <w:pPr>
                        <w:rPr>
                          <w:rFonts w:asciiTheme="majorHAnsi" w:eastAsia="Times New Roman" w:hAnsiTheme="majorHAnsi" w:cs="Times New Roman"/>
                          <w:sz w:val="20"/>
                          <w:szCs w:val="20"/>
                        </w:rPr>
                      </w:pPr>
                    </w:p>
                    <w:p w:rsidR="00A509DB" w:rsidRPr="00AB59FE" w:rsidRDefault="00A509DB" w:rsidP="00A509DB">
                      <w:pPr>
                        <w:pStyle w:val="ListParagraph"/>
                        <w:numPr>
                          <w:ilvl w:val="0"/>
                          <w:numId w:val="2"/>
                        </w:numPr>
                        <w:ind w:left="851" w:hanging="284"/>
                        <w:rPr>
                          <w:rFonts w:ascii="Calibri" w:hAnsi="Calibri"/>
                          <w:sz w:val="20"/>
                          <w:szCs w:val="20"/>
                        </w:rPr>
                      </w:pPr>
                      <w:r w:rsidRPr="00AB59FE">
                        <w:rPr>
                          <w:rFonts w:asciiTheme="majorHAnsi" w:eastAsia="Times New Roman" w:hAnsiTheme="majorHAnsi" w:cs="Times New Roman"/>
                          <w:sz w:val="20"/>
                          <w:szCs w:val="20"/>
                        </w:rPr>
                        <w:t xml:space="preserve">The </w:t>
                      </w:r>
                      <w:proofErr w:type="spellStart"/>
                      <w:r w:rsidRPr="00AB59FE">
                        <w:rPr>
                          <w:rFonts w:asciiTheme="majorHAnsi" w:eastAsia="Times New Roman" w:hAnsiTheme="majorHAnsi" w:cs="Times New Roman"/>
                          <w:sz w:val="20"/>
                          <w:szCs w:val="20"/>
                        </w:rPr>
                        <w:t>pickleball</w:t>
                      </w:r>
                      <w:proofErr w:type="spellEnd"/>
                      <w:r>
                        <w:rPr>
                          <w:rFonts w:asciiTheme="majorHAnsi" w:eastAsia="Times New Roman" w:hAnsiTheme="majorHAnsi" w:cs="Times New Roman"/>
                          <w:sz w:val="20"/>
                          <w:szCs w:val="20"/>
                        </w:rPr>
                        <w:t xml:space="preserve"> </w:t>
                      </w:r>
                      <w:r w:rsidRPr="00AB59FE">
                        <w:rPr>
                          <w:rFonts w:asciiTheme="majorHAnsi" w:eastAsia="Times New Roman" w:hAnsiTheme="majorHAnsi" w:cs="Times New Roman"/>
                          <w:sz w:val="20"/>
                          <w:szCs w:val="20"/>
                        </w:rPr>
                        <w:t xml:space="preserve">brackets rating system </w:t>
                      </w:r>
                      <w:r w:rsidRPr="00AB59FE">
                        <w:rPr>
                          <w:rFonts w:ascii="Calibri" w:hAnsi="Calibri"/>
                          <w:sz w:val="20"/>
                          <w:szCs w:val="20"/>
                        </w:rPr>
                        <w:t>has a very sophisticated, transparent, Club Rating system based on 5 different factors for impacting ratings.  You will be able to view game scores, your rating, the ratings of the other players, predicted outcomes and rating changes</w:t>
                      </w:r>
                      <w:r>
                        <w:rPr>
                          <w:rFonts w:ascii="Calibri" w:hAnsi="Calibri"/>
                          <w:sz w:val="20"/>
                          <w:szCs w:val="20"/>
                        </w:rPr>
                        <w:t xml:space="preserve"> of all players</w:t>
                      </w:r>
                      <w:r w:rsidRPr="00AB59FE">
                        <w:rPr>
                          <w:rFonts w:ascii="Calibri" w:hAnsi="Calibri"/>
                          <w:sz w:val="20"/>
                          <w:szCs w:val="20"/>
                        </w:rPr>
                        <w:t xml:space="preserve">.  This is the same rating system that will be used by </w:t>
                      </w:r>
                      <w:proofErr w:type="spellStart"/>
                      <w:r w:rsidRPr="00AB59FE">
                        <w:rPr>
                          <w:rFonts w:ascii="Calibri" w:hAnsi="Calibri"/>
                          <w:sz w:val="20"/>
                          <w:szCs w:val="20"/>
                        </w:rPr>
                        <w:t>Pickleball</w:t>
                      </w:r>
                      <w:proofErr w:type="spellEnd"/>
                      <w:r w:rsidRPr="00AB59FE">
                        <w:rPr>
                          <w:rFonts w:ascii="Calibri" w:hAnsi="Calibri"/>
                          <w:sz w:val="20"/>
                          <w:szCs w:val="20"/>
                        </w:rPr>
                        <w:t xml:space="preserve"> Canada for tournament ratings going forward. Although </w:t>
                      </w:r>
                      <w:r>
                        <w:rPr>
                          <w:rFonts w:ascii="Calibri" w:hAnsi="Calibri"/>
                          <w:sz w:val="20"/>
                          <w:szCs w:val="20"/>
                        </w:rPr>
                        <w:t>CPC</w:t>
                      </w:r>
                      <w:r w:rsidRPr="00AB59FE">
                        <w:rPr>
                          <w:rFonts w:ascii="Calibri" w:hAnsi="Calibri"/>
                          <w:sz w:val="20"/>
                          <w:szCs w:val="20"/>
                        </w:rPr>
                        <w:t xml:space="preserve"> </w:t>
                      </w:r>
                      <w:r>
                        <w:rPr>
                          <w:rFonts w:ascii="Calibri" w:hAnsi="Calibri"/>
                          <w:sz w:val="20"/>
                          <w:szCs w:val="20"/>
                        </w:rPr>
                        <w:t>ladder/league</w:t>
                      </w:r>
                      <w:r w:rsidRPr="00AB59FE">
                        <w:rPr>
                          <w:rFonts w:ascii="Calibri" w:hAnsi="Calibri"/>
                          <w:sz w:val="20"/>
                          <w:szCs w:val="20"/>
                        </w:rPr>
                        <w:t xml:space="preserve"> play results will only be used for </w:t>
                      </w:r>
                      <w:r>
                        <w:rPr>
                          <w:rFonts w:ascii="Calibri" w:hAnsi="Calibri"/>
                          <w:sz w:val="20"/>
                          <w:szCs w:val="20"/>
                        </w:rPr>
                        <w:t>CPC</w:t>
                      </w:r>
                      <w:r w:rsidRPr="00AB59FE">
                        <w:rPr>
                          <w:rFonts w:ascii="Calibri" w:hAnsi="Calibri"/>
                          <w:sz w:val="20"/>
                          <w:szCs w:val="20"/>
                        </w:rPr>
                        <w:t xml:space="preserve"> Club Ratings, adopting the same rating system as our national system, streamlines and lends credibility to your club rating.  If you want to work on changing your rating or would like to develop a club rating, playing in Performance-Based League Play is the only way to that.  </w:t>
                      </w:r>
                      <w:r>
                        <w:rPr>
                          <w:rFonts w:ascii="Calibri" w:hAnsi="Calibri"/>
                          <w:sz w:val="20"/>
                          <w:szCs w:val="20"/>
                        </w:rPr>
                        <w:t>At this time CPC</w:t>
                      </w:r>
                      <w:r w:rsidRPr="00AB59FE">
                        <w:rPr>
                          <w:rFonts w:ascii="Calibri" w:hAnsi="Calibri"/>
                          <w:sz w:val="20"/>
                          <w:szCs w:val="20"/>
                        </w:rPr>
                        <w:t xml:space="preserve"> will not offer any other type of club rating.  </w:t>
                      </w:r>
                    </w:p>
                    <w:p w:rsidR="00A509DB" w:rsidRDefault="00A509DB" w:rsidP="00A509DB"/>
                  </w:txbxContent>
                </v:textbox>
                <w10:wrap type="square"/>
              </v:shape>
            </w:pict>
          </mc:Fallback>
        </mc:AlternateContent>
      </w:r>
    </w:p>
    <w:p w:rsidR="00A509DB" w:rsidRDefault="00A509DB" w:rsidP="00A509DB">
      <w:pPr>
        <w:ind w:left="567" w:hanging="567"/>
        <w:rPr>
          <w:rFonts w:asciiTheme="majorHAnsi" w:hAnsiTheme="majorHAnsi"/>
        </w:rPr>
      </w:pPr>
      <w:r>
        <w:rPr>
          <w:rFonts w:asciiTheme="majorHAnsi" w:hAnsiTheme="majorHAnsi"/>
          <w:noProof/>
          <w:lang w:val="en-CA" w:eastAsia="en-CA"/>
        </w:rPr>
        <w:drawing>
          <wp:anchor distT="0" distB="0" distL="114300" distR="114300" simplePos="0" relativeHeight="251661312" behindDoc="0" locked="0" layoutInCell="1" allowOverlap="1" wp14:anchorId="46E7BE02" wp14:editId="4371340F">
            <wp:simplePos x="0" y="0"/>
            <wp:positionH relativeFrom="column">
              <wp:posOffset>5224145</wp:posOffset>
            </wp:positionH>
            <wp:positionV relativeFrom="paragraph">
              <wp:posOffset>4081780</wp:posOffset>
            </wp:positionV>
            <wp:extent cx="1195070" cy="1791335"/>
            <wp:effectExtent l="50800" t="50800" r="125730" b="139065"/>
            <wp:wrapTight wrapText="bothSides">
              <wp:wrapPolygon edited="0">
                <wp:start x="-918" y="-613"/>
                <wp:lineTo x="-918" y="22052"/>
                <wp:lineTo x="-459" y="22971"/>
                <wp:lineTo x="22495" y="22971"/>
                <wp:lineTo x="23413" y="19602"/>
                <wp:lineTo x="23413" y="-613"/>
                <wp:lineTo x="-918" y="-613"/>
              </wp:wrapPolygon>
            </wp:wrapTight>
            <wp:docPr id="9" name="Picture 9" descr="Macintosh HD:Users:Nutz:Desktop:Screen Shot 2021-03-07 at 10.38.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Macintosh HD:Users:Nutz:Desktop:Screen Shot 2021-03-07 at 10.38.54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5070" cy="1791335"/>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heme="majorHAnsi" w:hAnsiTheme="majorHAnsi"/>
        </w:rPr>
        <w:tab/>
      </w:r>
    </w:p>
    <w:p w:rsidR="00A509DB" w:rsidRDefault="00A509DB" w:rsidP="00A509DB">
      <w:pPr>
        <w:rPr>
          <w:rFonts w:asciiTheme="majorHAnsi" w:hAnsiTheme="majorHAnsi"/>
        </w:rPr>
      </w:pPr>
    </w:p>
    <w:p w:rsidR="00A509DB" w:rsidRDefault="00A509DB" w:rsidP="00A509DB">
      <w:pPr>
        <w:rPr>
          <w:rFonts w:asciiTheme="majorHAnsi" w:hAnsiTheme="majorHAnsi"/>
        </w:rPr>
      </w:pPr>
      <w:r>
        <w:rPr>
          <w:rFonts w:asciiTheme="majorHAnsi" w:hAnsiTheme="majorHAnsi"/>
        </w:rPr>
        <w:t xml:space="preserve">8. Once done click the </w:t>
      </w:r>
      <w:r w:rsidRPr="00361BD8">
        <w:rPr>
          <w:rFonts w:asciiTheme="majorHAnsi" w:hAnsiTheme="majorHAnsi"/>
          <w:color w:val="538135" w:themeColor="accent6" w:themeShade="BF"/>
        </w:rPr>
        <w:t>Green</w:t>
      </w:r>
      <w:r>
        <w:rPr>
          <w:rFonts w:asciiTheme="majorHAnsi" w:hAnsiTheme="majorHAnsi"/>
        </w:rPr>
        <w:t xml:space="preserve"> button: Complete Account Setup </w:t>
      </w:r>
    </w:p>
    <w:p w:rsidR="0001679B" w:rsidRDefault="0001679B" w:rsidP="00A509DB">
      <w:pPr>
        <w:rPr>
          <w:rFonts w:asciiTheme="majorHAnsi" w:hAnsiTheme="majorHAnsi"/>
        </w:rPr>
      </w:pPr>
    </w:p>
    <w:p w:rsidR="00A509DB" w:rsidRDefault="00A509DB" w:rsidP="00A509DB">
      <w:pPr>
        <w:ind w:left="567" w:hanging="567"/>
        <w:rPr>
          <w:rFonts w:asciiTheme="majorHAnsi" w:hAnsiTheme="majorHAnsi"/>
        </w:rPr>
      </w:pPr>
      <w:r>
        <w:rPr>
          <w:rFonts w:asciiTheme="majorHAnsi" w:hAnsiTheme="majorHAnsi"/>
        </w:rPr>
        <w:t xml:space="preserve">9.  ‘Congratulations, your sign up is complete’ will be the next message.  You have completed your </w:t>
      </w:r>
      <w:proofErr w:type="spellStart"/>
      <w:r>
        <w:rPr>
          <w:rFonts w:asciiTheme="majorHAnsi" w:hAnsiTheme="majorHAnsi"/>
        </w:rPr>
        <w:t>pickleball</w:t>
      </w:r>
      <w:proofErr w:type="spellEnd"/>
      <w:r>
        <w:rPr>
          <w:rFonts w:asciiTheme="majorHAnsi" w:hAnsiTheme="majorHAnsi"/>
        </w:rPr>
        <w:t xml:space="preserve"> brackets profile.  Click on the</w:t>
      </w:r>
      <w:r w:rsidRPr="0001679B">
        <w:rPr>
          <w:rFonts w:asciiTheme="majorHAnsi" w:hAnsiTheme="majorHAnsi"/>
          <w:color w:val="385623" w:themeColor="accent6" w:themeShade="80"/>
        </w:rPr>
        <w:t xml:space="preserve"> </w:t>
      </w:r>
      <w:r w:rsidR="0001679B" w:rsidRPr="0001679B">
        <w:rPr>
          <w:rFonts w:asciiTheme="majorHAnsi" w:hAnsiTheme="majorHAnsi"/>
          <w:color w:val="385623" w:themeColor="accent6" w:themeShade="80"/>
        </w:rPr>
        <w:t>G</w:t>
      </w:r>
      <w:r w:rsidRPr="0001679B">
        <w:rPr>
          <w:rFonts w:asciiTheme="majorHAnsi" w:hAnsiTheme="majorHAnsi"/>
          <w:color w:val="385623" w:themeColor="accent6" w:themeShade="80"/>
        </w:rPr>
        <w:t xml:space="preserve">reen </w:t>
      </w:r>
      <w:r>
        <w:rPr>
          <w:rFonts w:asciiTheme="majorHAnsi" w:hAnsiTheme="majorHAnsi"/>
        </w:rPr>
        <w:t xml:space="preserve">continue button to sign up for Chilliwack </w:t>
      </w:r>
      <w:proofErr w:type="spellStart"/>
      <w:r>
        <w:rPr>
          <w:rFonts w:asciiTheme="majorHAnsi" w:hAnsiTheme="majorHAnsi"/>
        </w:rPr>
        <w:t>Pickleball</w:t>
      </w:r>
      <w:proofErr w:type="spellEnd"/>
      <w:r>
        <w:rPr>
          <w:rFonts w:asciiTheme="majorHAnsi" w:hAnsiTheme="majorHAnsi"/>
        </w:rPr>
        <w:t xml:space="preserve"> Club and our leagues.  </w:t>
      </w:r>
    </w:p>
    <w:p w:rsidR="0001679B" w:rsidRDefault="0001679B" w:rsidP="00A509DB">
      <w:pPr>
        <w:ind w:left="567" w:hanging="567"/>
        <w:rPr>
          <w:rFonts w:asciiTheme="majorHAnsi" w:hAnsiTheme="majorHAnsi"/>
        </w:rPr>
      </w:pPr>
    </w:p>
    <w:p w:rsidR="00A509DB" w:rsidRDefault="00A509DB" w:rsidP="00A509DB">
      <w:pPr>
        <w:ind w:left="567" w:hanging="567"/>
        <w:rPr>
          <w:rFonts w:asciiTheme="majorHAnsi" w:hAnsiTheme="majorHAnsi"/>
        </w:rPr>
      </w:pPr>
      <w:r>
        <w:rPr>
          <w:rFonts w:asciiTheme="majorHAnsi" w:hAnsiTheme="majorHAnsi"/>
        </w:rPr>
        <w:t>10.  You will need to login with your email address and password.</w:t>
      </w:r>
    </w:p>
    <w:p w:rsidR="00A509DB" w:rsidRDefault="00A509DB" w:rsidP="00A509DB">
      <w:pPr>
        <w:ind w:left="567" w:hanging="567"/>
        <w:rPr>
          <w:rFonts w:asciiTheme="majorHAnsi" w:hAnsiTheme="majorHAnsi"/>
        </w:rPr>
      </w:pPr>
    </w:p>
    <w:p w:rsidR="00A509DB" w:rsidRDefault="00A509DB" w:rsidP="00A509DB">
      <w:pPr>
        <w:ind w:left="567" w:hanging="567"/>
        <w:rPr>
          <w:rFonts w:asciiTheme="majorHAnsi" w:hAnsiTheme="majorHAnsi"/>
        </w:rPr>
      </w:pPr>
      <w:r>
        <w:rPr>
          <w:rFonts w:asciiTheme="majorHAnsi" w:hAnsiTheme="majorHAnsi"/>
        </w:rPr>
        <w:t xml:space="preserve">11. It will open the </w:t>
      </w:r>
      <w:proofErr w:type="spellStart"/>
      <w:r>
        <w:rPr>
          <w:rFonts w:asciiTheme="majorHAnsi" w:hAnsiTheme="majorHAnsi"/>
        </w:rPr>
        <w:t>pickleball</w:t>
      </w:r>
      <w:proofErr w:type="spellEnd"/>
      <w:r>
        <w:rPr>
          <w:rFonts w:asciiTheme="majorHAnsi" w:hAnsiTheme="majorHAnsi"/>
        </w:rPr>
        <w:t xml:space="preserve"> brackets home page and you will see your name in the far right upper corner. </w:t>
      </w:r>
    </w:p>
    <w:p w:rsidR="00A509DB" w:rsidRDefault="00A509DB" w:rsidP="00A509DB">
      <w:pPr>
        <w:ind w:left="567" w:hanging="567"/>
        <w:rPr>
          <w:rFonts w:asciiTheme="majorHAnsi" w:hAnsiTheme="majorHAnsi"/>
        </w:rPr>
      </w:pPr>
      <w:r>
        <w:rPr>
          <w:rFonts w:asciiTheme="majorHAnsi" w:hAnsiTheme="majorHAnsi"/>
          <w:noProof/>
          <w:lang w:val="en-CA" w:eastAsia="en-CA"/>
        </w:rPr>
        <w:lastRenderedPageBreak/>
        <w:drawing>
          <wp:inline distT="0" distB="0" distL="0" distR="0" wp14:anchorId="3BF085DD" wp14:editId="154C3366">
            <wp:extent cx="6329045" cy="626745"/>
            <wp:effectExtent l="50800" t="50800" r="122555" b="135255"/>
            <wp:docPr id="10" name="Picture 10" descr="Macintosh HD:Users:Nutz:Desktop:Screen Shot 2021-03-07 at 10.42.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Macintosh HD:Users:Nutz:Desktop:Screen Shot 2021-03-07 at 10.42.52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9045" cy="626745"/>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inline>
        </w:drawing>
      </w:r>
    </w:p>
    <w:p w:rsidR="00A509DB" w:rsidRDefault="00A509DB" w:rsidP="00A509DB">
      <w:pPr>
        <w:ind w:left="567" w:hanging="567"/>
        <w:rPr>
          <w:rFonts w:asciiTheme="majorHAnsi" w:hAnsiTheme="majorHAnsi"/>
        </w:rPr>
      </w:pPr>
      <w:r>
        <w:rPr>
          <w:rFonts w:asciiTheme="majorHAnsi" w:hAnsiTheme="majorHAnsi"/>
        </w:rPr>
        <w:t>12.  Click on ‘</w:t>
      </w:r>
      <w:r w:rsidRPr="00367F68">
        <w:rPr>
          <w:rFonts w:asciiTheme="majorHAnsi" w:hAnsiTheme="majorHAnsi"/>
          <w:u w:val="single"/>
        </w:rPr>
        <w:t>Clubs</w:t>
      </w:r>
      <w:r>
        <w:rPr>
          <w:rFonts w:asciiTheme="majorHAnsi" w:hAnsiTheme="majorHAnsi"/>
        </w:rPr>
        <w:t xml:space="preserve">” and search for Chilliwack </w:t>
      </w:r>
      <w:proofErr w:type="spellStart"/>
      <w:r>
        <w:rPr>
          <w:rFonts w:asciiTheme="majorHAnsi" w:hAnsiTheme="majorHAnsi"/>
        </w:rPr>
        <w:t>Pickleball</w:t>
      </w:r>
      <w:proofErr w:type="spellEnd"/>
      <w:r>
        <w:rPr>
          <w:rFonts w:asciiTheme="majorHAnsi" w:hAnsiTheme="majorHAnsi"/>
        </w:rPr>
        <w:t xml:space="preserve"> Club, the clubs are listed in alphabetical order.</w:t>
      </w:r>
    </w:p>
    <w:p w:rsidR="00A509DB" w:rsidRDefault="00A509DB" w:rsidP="00A509DB">
      <w:pPr>
        <w:ind w:left="567" w:hanging="567"/>
        <w:rPr>
          <w:rFonts w:asciiTheme="majorHAnsi" w:hAnsiTheme="majorHAnsi"/>
        </w:rPr>
      </w:pPr>
    </w:p>
    <w:p w:rsidR="00361BD8" w:rsidRDefault="00A509DB" w:rsidP="00A509DB">
      <w:pPr>
        <w:ind w:left="567" w:hanging="567"/>
        <w:rPr>
          <w:rFonts w:asciiTheme="majorHAnsi" w:hAnsiTheme="majorHAnsi"/>
        </w:rPr>
      </w:pPr>
      <w:r>
        <w:rPr>
          <w:rFonts w:asciiTheme="majorHAnsi" w:hAnsiTheme="majorHAnsi"/>
        </w:rPr>
        <w:t xml:space="preserve">13.  Once you click on Chilliwack </w:t>
      </w:r>
      <w:proofErr w:type="spellStart"/>
      <w:r>
        <w:rPr>
          <w:rFonts w:asciiTheme="majorHAnsi" w:hAnsiTheme="majorHAnsi"/>
        </w:rPr>
        <w:t>Pickleball</w:t>
      </w:r>
      <w:proofErr w:type="spellEnd"/>
      <w:r>
        <w:rPr>
          <w:rFonts w:asciiTheme="majorHAnsi" w:hAnsiTheme="majorHAnsi"/>
        </w:rPr>
        <w:t xml:space="preserve"> Club you will see a </w:t>
      </w:r>
      <w:r w:rsidR="00361BD8">
        <w:rPr>
          <w:rFonts w:asciiTheme="majorHAnsi" w:hAnsiTheme="majorHAnsi"/>
        </w:rPr>
        <w:t>tab</w:t>
      </w:r>
      <w:r>
        <w:rPr>
          <w:rFonts w:asciiTheme="majorHAnsi" w:hAnsiTheme="majorHAnsi"/>
        </w:rPr>
        <w:t xml:space="preserve"> that says </w:t>
      </w:r>
      <w:r w:rsidR="00361BD8">
        <w:rPr>
          <w:rFonts w:asciiTheme="majorHAnsi" w:hAnsiTheme="majorHAnsi"/>
        </w:rPr>
        <w:t>“</w:t>
      </w:r>
      <w:r w:rsidRPr="00A235FB">
        <w:rPr>
          <w:rFonts w:asciiTheme="majorHAnsi" w:hAnsiTheme="majorHAnsi"/>
          <w:b/>
        </w:rPr>
        <w:t>Become a Member</w:t>
      </w:r>
      <w:r w:rsidR="00361BD8">
        <w:rPr>
          <w:rFonts w:asciiTheme="majorHAnsi" w:hAnsiTheme="majorHAnsi"/>
        </w:rPr>
        <w:t>”.</w:t>
      </w:r>
      <w:r>
        <w:rPr>
          <w:rFonts w:asciiTheme="majorHAnsi" w:hAnsiTheme="majorHAnsi"/>
        </w:rPr>
        <w:t xml:space="preserve"> Click on the button.  </w:t>
      </w:r>
      <w:r w:rsidR="00361BD8">
        <w:rPr>
          <w:rFonts w:asciiTheme="majorHAnsi" w:hAnsiTheme="majorHAnsi"/>
        </w:rPr>
        <w:t xml:space="preserve">You will then see a </w:t>
      </w:r>
      <w:r w:rsidR="00361BD8" w:rsidRPr="00361BD8">
        <w:rPr>
          <w:rFonts w:asciiTheme="majorHAnsi" w:hAnsiTheme="majorHAnsi"/>
          <w:color w:val="2E74B5" w:themeColor="accent1" w:themeShade="BF"/>
        </w:rPr>
        <w:t xml:space="preserve">Blue </w:t>
      </w:r>
      <w:r w:rsidR="00361BD8">
        <w:rPr>
          <w:rFonts w:asciiTheme="majorHAnsi" w:hAnsiTheme="majorHAnsi"/>
        </w:rPr>
        <w:t xml:space="preserve">button that says” Click </w:t>
      </w:r>
      <w:r w:rsidR="0001679B">
        <w:rPr>
          <w:rFonts w:asciiTheme="majorHAnsi" w:hAnsiTheme="majorHAnsi"/>
        </w:rPr>
        <w:t>H</w:t>
      </w:r>
      <w:r w:rsidR="00361BD8">
        <w:rPr>
          <w:rFonts w:asciiTheme="majorHAnsi" w:hAnsiTheme="majorHAnsi"/>
        </w:rPr>
        <w:t>ere Complete Your Request”.</w:t>
      </w:r>
    </w:p>
    <w:p w:rsidR="00A509DB" w:rsidRDefault="00A509DB" w:rsidP="00A509DB">
      <w:pPr>
        <w:ind w:left="567" w:hanging="567"/>
        <w:rPr>
          <w:rFonts w:asciiTheme="majorHAnsi" w:hAnsiTheme="majorHAnsi"/>
        </w:rPr>
      </w:pPr>
      <w:r>
        <w:rPr>
          <w:rFonts w:asciiTheme="majorHAnsi" w:hAnsiTheme="majorHAnsi"/>
        </w:rPr>
        <w:t xml:space="preserve"> </w:t>
      </w:r>
    </w:p>
    <w:p w:rsidR="00A509DB" w:rsidRDefault="00A509DB" w:rsidP="00A509DB">
      <w:pPr>
        <w:ind w:left="567" w:hanging="567"/>
        <w:rPr>
          <w:rFonts w:asciiTheme="majorHAnsi" w:hAnsiTheme="majorHAnsi"/>
        </w:rPr>
      </w:pPr>
      <w:r>
        <w:rPr>
          <w:rFonts w:asciiTheme="majorHAnsi" w:hAnsiTheme="majorHAnsi"/>
        </w:rPr>
        <w:t xml:space="preserve">    </w:t>
      </w:r>
    </w:p>
    <w:p w:rsidR="00A509DB" w:rsidRDefault="00A509DB" w:rsidP="00A509DB">
      <w:pPr>
        <w:rPr>
          <w:rFonts w:asciiTheme="majorHAnsi" w:hAnsiTheme="majorHAnsi"/>
        </w:rPr>
      </w:pPr>
      <w:r>
        <w:rPr>
          <w:rFonts w:asciiTheme="majorHAnsi" w:hAnsiTheme="majorHAnsi"/>
        </w:rPr>
        <w:t xml:space="preserve">14.  </w:t>
      </w:r>
      <w:r w:rsidR="00361BD8">
        <w:rPr>
          <w:rFonts w:asciiTheme="majorHAnsi" w:hAnsiTheme="majorHAnsi"/>
        </w:rPr>
        <w:t xml:space="preserve">You will now see “You’re </w:t>
      </w:r>
      <w:proofErr w:type="gramStart"/>
      <w:r w:rsidR="00361BD8">
        <w:rPr>
          <w:rFonts w:asciiTheme="majorHAnsi" w:hAnsiTheme="majorHAnsi"/>
        </w:rPr>
        <w:t>Now</w:t>
      </w:r>
      <w:proofErr w:type="gramEnd"/>
      <w:r w:rsidR="00361BD8">
        <w:rPr>
          <w:rFonts w:asciiTheme="majorHAnsi" w:hAnsiTheme="majorHAnsi"/>
        </w:rPr>
        <w:t xml:space="preserve"> a Member”. You </w:t>
      </w:r>
      <w:r>
        <w:rPr>
          <w:rFonts w:asciiTheme="majorHAnsi" w:hAnsiTheme="majorHAnsi"/>
        </w:rPr>
        <w:t xml:space="preserve">can </w:t>
      </w:r>
      <w:r w:rsidR="00361BD8">
        <w:rPr>
          <w:rFonts w:asciiTheme="majorHAnsi" w:hAnsiTheme="majorHAnsi"/>
        </w:rPr>
        <w:t xml:space="preserve">now </w:t>
      </w:r>
      <w:r>
        <w:rPr>
          <w:rFonts w:asciiTheme="majorHAnsi" w:hAnsiTheme="majorHAnsi"/>
        </w:rPr>
        <w:t xml:space="preserve">sign up for Ladder/league play. </w:t>
      </w:r>
      <w:r w:rsidR="0001679B">
        <w:rPr>
          <w:rFonts w:asciiTheme="majorHAnsi" w:hAnsiTheme="majorHAnsi"/>
        </w:rPr>
        <w:t xml:space="preserve">You must be logged in to </w:t>
      </w:r>
      <w:proofErr w:type="spellStart"/>
      <w:r w:rsidR="0001679B">
        <w:rPr>
          <w:rFonts w:asciiTheme="majorHAnsi" w:hAnsiTheme="majorHAnsi"/>
        </w:rPr>
        <w:t>signup</w:t>
      </w:r>
      <w:proofErr w:type="spellEnd"/>
      <w:r w:rsidR="0001679B">
        <w:rPr>
          <w:rFonts w:asciiTheme="majorHAnsi" w:hAnsiTheme="majorHAnsi"/>
        </w:rPr>
        <w:t>.</w:t>
      </w:r>
    </w:p>
    <w:p w:rsidR="00A509DB" w:rsidRDefault="00A509DB" w:rsidP="00A509DB">
      <w:pPr>
        <w:ind w:left="567" w:hanging="567"/>
        <w:rPr>
          <w:rFonts w:asciiTheme="majorHAnsi" w:hAnsiTheme="majorHAnsi"/>
        </w:rPr>
      </w:pPr>
    </w:p>
    <w:p w:rsidR="00A509DB" w:rsidRDefault="00A509DB" w:rsidP="00A509DB">
      <w:pPr>
        <w:ind w:left="567" w:hanging="567"/>
        <w:rPr>
          <w:rFonts w:asciiTheme="majorHAnsi" w:hAnsiTheme="majorHAnsi"/>
        </w:rPr>
      </w:pPr>
    </w:p>
    <w:p w:rsidR="00A509DB" w:rsidRDefault="00A509DB" w:rsidP="00A509DB">
      <w:pPr>
        <w:ind w:left="567" w:hanging="567"/>
        <w:rPr>
          <w:rFonts w:asciiTheme="majorHAnsi" w:hAnsiTheme="majorHAnsi"/>
        </w:rPr>
      </w:pPr>
      <w:r>
        <w:rPr>
          <w:rFonts w:asciiTheme="majorHAnsi" w:hAnsiTheme="majorHAnsi"/>
          <w:noProof/>
          <w:lang w:val="en-CA" w:eastAsia="en-CA"/>
        </w:rPr>
        <mc:AlternateContent>
          <mc:Choice Requires="wps">
            <w:drawing>
              <wp:anchor distT="0" distB="0" distL="114300" distR="114300" simplePos="0" relativeHeight="251666432" behindDoc="0" locked="0" layoutInCell="1" allowOverlap="1" wp14:anchorId="6A975CC2" wp14:editId="4BCE7F94">
                <wp:simplePos x="0" y="0"/>
                <wp:positionH relativeFrom="column">
                  <wp:posOffset>1270000</wp:posOffset>
                </wp:positionH>
                <wp:positionV relativeFrom="paragraph">
                  <wp:posOffset>134620</wp:posOffset>
                </wp:positionV>
                <wp:extent cx="282575" cy="686435"/>
                <wp:effectExtent l="76200" t="25400" r="47625" b="100965"/>
                <wp:wrapNone/>
                <wp:docPr id="7" name="Down Arrow 7"/>
                <wp:cNvGraphicFramePr/>
                <a:graphic xmlns:a="http://schemas.openxmlformats.org/drawingml/2006/main">
                  <a:graphicData uri="http://schemas.microsoft.com/office/word/2010/wordprocessingShape">
                    <wps:wsp>
                      <wps:cNvSpPr/>
                      <wps:spPr>
                        <a:xfrm rot="10800000" flipV="1">
                          <a:off x="0" y="0"/>
                          <a:ext cx="282575" cy="686435"/>
                        </a:xfrm>
                        <a:prstGeom prst="downArrow">
                          <a:avLst/>
                        </a:prstGeom>
                        <a:solidFill>
                          <a:srgbClr val="FFC000"/>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0A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00pt;margin-top:10.6pt;width:22.25pt;height:54.0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" adj="17154" fillcolor="#ffc000" strokecolor="#5b9bd5" strokeweight=".5pt"/>
            </w:pict>
          </mc:Fallback>
        </mc:AlternateContent>
      </w:r>
    </w:p>
    <w:p w:rsidR="00A509DB" w:rsidRDefault="00A509DB" w:rsidP="00A509DB">
      <w:pPr>
        <w:ind w:left="567" w:hanging="567"/>
        <w:rPr>
          <w:rFonts w:asciiTheme="majorHAnsi" w:hAnsiTheme="majorHAnsi"/>
        </w:rPr>
      </w:pPr>
    </w:p>
    <w:p w:rsidR="00A509DB" w:rsidRDefault="00A509DB" w:rsidP="00A509DB">
      <w:pPr>
        <w:ind w:left="567" w:hanging="567"/>
        <w:rPr>
          <w:rFonts w:asciiTheme="majorHAnsi" w:hAnsiTheme="majorHAnsi"/>
        </w:rPr>
      </w:pPr>
      <w:r w:rsidRPr="003A3363">
        <w:rPr>
          <w:rFonts w:asciiTheme="majorHAnsi" w:hAnsiTheme="majorHAnsi"/>
          <w:noProof/>
          <w:highlight w:val="lightGray"/>
          <w:lang w:val="en-CA" w:eastAsia="en-CA"/>
        </w:rPr>
        <w:drawing>
          <wp:inline distT="0" distB="0" distL="0" distR="0" wp14:anchorId="4C012955" wp14:editId="639B702D">
            <wp:extent cx="6329045" cy="626745"/>
            <wp:effectExtent l="50800" t="50800" r="122555" b="135255"/>
            <wp:docPr id="12" name="Picture 12" descr="Macintosh HD:Users:Nutz:Desktop:Screen Shot 2021-03-07 at 10.42.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Macintosh HD:Users:Nutz:Desktop:Screen Shot 2021-03-07 at 10.42.52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9045" cy="626745"/>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inline>
        </w:drawing>
      </w:r>
    </w:p>
    <w:p w:rsidR="00A509DB" w:rsidRDefault="00A509DB" w:rsidP="00A509DB">
      <w:pPr>
        <w:rPr>
          <w:rFonts w:asciiTheme="majorHAnsi" w:hAnsiTheme="majorHAnsi"/>
        </w:rPr>
      </w:pPr>
      <w:r>
        <w:rPr>
          <w:rFonts w:asciiTheme="majorHAnsi" w:hAnsiTheme="majorHAnsi"/>
        </w:rPr>
        <w:t xml:space="preserve">15.  </w:t>
      </w:r>
      <w:proofErr w:type="gramStart"/>
      <w:r>
        <w:rPr>
          <w:rFonts w:asciiTheme="majorHAnsi" w:hAnsiTheme="majorHAnsi"/>
        </w:rPr>
        <w:t>At</w:t>
      </w:r>
      <w:proofErr w:type="gramEnd"/>
      <w:r>
        <w:rPr>
          <w:rFonts w:asciiTheme="majorHAnsi" w:hAnsiTheme="majorHAnsi"/>
        </w:rPr>
        <w:t xml:space="preserve"> the top of the page click on Leagues and search for Chilliwack </w:t>
      </w:r>
      <w:proofErr w:type="spellStart"/>
      <w:r>
        <w:rPr>
          <w:rFonts w:asciiTheme="majorHAnsi" w:hAnsiTheme="majorHAnsi"/>
        </w:rPr>
        <w:t>Pickleball</w:t>
      </w:r>
      <w:proofErr w:type="spellEnd"/>
      <w:r>
        <w:rPr>
          <w:rFonts w:asciiTheme="majorHAnsi" w:hAnsiTheme="majorHAnsi"/>
        </w:rPr>
        <w:t xml:space="preserve"> Club leagues.  Click on the </w:t>
      </w:r>
      <w:r w:rsidR="0001679B" w:rsidRPr="0001679B">
        <w:rPr>
          <w:rFonts w:asciiTheme="majorHAnsi" w:hAnsiTheme="majorHAnsi"/>
          <w:color w:val="385623" w:themeColor="accent6" w:themeShade="80"/>
        </w:rPr>
        <w:t>G</w:t>
      </w:r>
      <w:r w:rsidRPr="0001679B">
        <w:rPr>
          <w:rFonts w:asciiTheme="majorHAnsi" w:hAnsiTheme="majorHAnsi"/>
          <w:color w:val="385623" w:themeColor="accent6" w:themeShade="80"/>
        </w:rPr>
        <w:t>reen</w:t>
      </w:r>
      <w:r>
        <w:rPr>
          <w:rFonts w:asciiTheme="majorHAnsi" w:hAnsiTheme="majorHAnsi"/>
        </w:rPr>
        <w:t xml:space="preserve"> register button and then the next </w:t>
      </w:r>
      <w:r w:rsidR="0001679B" w:rsidRPr="0001679B">
        <w:rPr>
          <w:rFonts w:asciiTheme="majorHAnsi" w:hAnsiTheme="majorHAnsi"/>
          <w:color w:val="385623" w:themeColor="accent6" w:themeShade="80"/>
        </w:rPr>
        <w:t>G</w:t>
      </w:r>
      <w:r w:rsidRPr="0001679B">
        <w:rPr>
          <w:rFonts w:asciiTheme="majorHAnsi" w:hAnsiTheme="majorHAnsi"/>
          <w:color w:val="385623" w:themeColor="accent6" w:themeShade="80"/>
        </w:rPr>
        <w:t>reen</w:t>
      </w:r>
      <w:r w:rsidRPr="00361BD8">
        <w:rPr>
          <w:rFonts w:asciiTheme="majorHAnsi" w:hAnsiTheme="majorHAnsi"/>
          <w:color w:val="385623" w:themeColor="accent6" w:themeShade="80"/>
        </w:rPr>
        <w:t xml:space="preserve"> </w:t>
      </w:r>
      <w:r w:rsidR="00361BD8">
        <w:rPr>
          <w:rFonts w:asciiTheme="majorHAnsi" w:hAnsiTheme="majorHAnsi"/>
        </w:rPr>
        <w:t>details</w:t>
      </w:r>
      <w:r>
        <w:rPr>
          <w:rFonts w:asciiTheme="majorHAnsi" w:hAnsiTheme="majorHAnsi"/>
        </w:rPr>
        <w:t xml:space="preserve"> button. </w:t>
      </w:r>
    </w:p>
    <w:p w:rsidR="00A509DB" w:rsidRDefault="00A509DB" w:rsidP="00A509DB">
      <w:pPr>
        <w:rPr>
          <w:rFonts w:asciiTheme="majorHAnsi" w:hAnsiTheme="majorHAnsi"/>
        </w:rPr>
      </w:pPr>
      <w:r>
        <w:rPr>
          <w:rFonts w:asciiTheme="majorHAnsi" w:hAnsiTheme="majorHAnsi"/>
          <w:noProof/>
          <w:lang w:val="en-CA" w:eastAsia="en-CA"/>
        </w:rPr>
        <mc:AlternateContent>
          <mc:Choice Requires="wps">
            <w:drawing>
              <wp:anchor distT="0" distB="0" distL="114300" distR="114300" simplePos="0" relativeHeight="251671552" behindDoc="0" locked="0" layoutInCell="1" allowOverlap="1" wp14:anchorId="5D9E26F7" wp14:editId="1749C918">
                <wp:simplePos x="0" y="0"/>
                <wp:positionH relativeFrom="column">
                  <wp:posOffset>3474720</wp:posOffset>
                </wp:positionH>
                <wp:positionV relativeFrom="paragraph">
                  <wp:posOffset>2117090</wp:posOffset>
                </wp:positionV>
                <wp:extent cx="282575" cy="314325"/>
                <wp:effectExtent l="76200" t="25400" r="22225" b="92075"/>
                <wp:wrapNone/>
                <wp:docPr id="31" name="Down Arrow 31"/>
                <wp:cNvGraphicFramePr/>
                <a:graphic xmlns:a="http://schemas.openxmlformats.org/drawingml/2006/main">
                  <a:graphicData uri="http://schemas.microsoft.com/office/word/2010/wordprocessingShape">
                    <wps:wsp>
                      <wps:cNvSpPr/>
                      <wps:spPr>
                        <a:xfrm flipV="1">
                          <a:off x="0" y="0"/>
                          <a:ext cx="282575" cy="314325"/>
                        </a:xfrm>
                        <a:prstGeom prst="downArrow">
                          <a:avLst/>
                        </a:prstGeom>
                        <a:solidFill>
                          <a:srgbClr val="FFC000"/>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8C2E" id="Down Arrow 31" o:spid="_x0000_s1026" type="#_x0000_t67" style="position:absolute;margin-left:273.6pt;margin-top:166.7pt;width:22.2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" adj="11891" fillcolor="#ffc000" strokecolor="#5b9bd5" strokeweight=".5pt"/>
            </w:pict>
          </mc:Fallback>
        </mc:AlternateContent>
      </w:r>
      <w:r>
        <w:rPr>
          <w:rFonts w:asciiTheme="majorHAnsi" w:hAnsiTheme="majorHAnsi"/>
        </w:rPr>
        <w:t xml:space="preserve">                               </w:t>
      </w:r>
    </w:p>
    <w:p w:rsidR="00A509DB" w:rsidRDefault="00A509DB" w:rsidP="00A509DB">
      <w:pPr>
        <w:ind w:left="567" w:hanging="567"/>
        <w:rPr>
          <w:rFonts w:asciiTheme="majorHAnsi" w:hAnsiTheme="majorHAnsi"/>
        </w:rPr>
      </w:pPr>
      <w:r>
        <w:rPr>
          <w:rFonts w:asciiTheme="majorHAnsi" w:hAnsiTheme="majorHAnsi"/>
          <w:noProof/>
          <w:lang w:val="en-CA" w:eastAsia="en-CA"/>
        </w:rPr>
        <mc:AlternateContent>
          <mc:Choice Requires="wps">
            <w:drawing>
              <wp:anchor distT="0" distB="0" distL="114300" distR="114300" simplePos="0" relativeHeight="251668480" behindDoc="0" locked="0" layoutInCell="1" allowOverlap="1" wp14:anchorId="232DFC4F" wp14:editId="3635265C">
                <wp:simplePos x="0" y="0"/>
                <wp:positionH relativeFrom="column">
                  <wp:posOffset>1098350</wp:posOffset>
                </wp:positionH>
                <wp:positionV relativeFrom="paragraph">
                  <wp:posOffset>47219</wp:posOffset>
                </wp:positionV>
                <wp:extent cx="288204" cy="527699"/>
                <wp:effectExtent l="76200" t="25400" r="93345" b="107315"/>
                <wp:wrapNone/>
                <wp:docPr id="23" name="Down Arrow 23"/>
                <wp:cNvGraphicFramePr/>
                <a:graphic xmlns:a="http://schemas.openxmlformats.org/drawingml/2006/main">
                  <a:graphicData uri="http://schemas.microsoft.com/office/word/2010/wordprocessingShape">
                    <wps:wsp>
                      <wps:cNvSpPr/>
                      <wps:spPr>
                        <a:xfrm rot="10800000" flipV="1">
                          <a:off x="0" y="0"/>
                          <a:ext cx="288204" cy="527699"/>
                        </a:xfrm>
                        <a:prstGeom prst="downArrow">
                          <a:avLst/>
                        </a:prstGeom>
                        <a:solidFill>
                          <a:srgbClr val="FFC000"/>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CA59" id="Down Arrow 23" o:spid="_x0000_s1026" type="#_x0000_t67" style="position:absolute;margin-left:86.5pt;margin-top:3.7pt;width:22.7pt;height:41.5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" adj="15702" fillcolor="#ffc000" strokecolor="#5b9bd5" strokeweight=".5pt"/>
            </w:pict>
          </mc:Fallback>
        </mc:AlternateContent>
      </w:r>
    </w:p>
    <w:p w:rsidR="00A509DB" w:rsidRDefault="00A509DB" w:rsidP="00A509DB">
      <w:pPr>
        <w:ind w:left="567" w:hanging="567"/>
        <w:rPr>
          <w:rFonts w:asciiTheme="majorHAnsi" w:hAnsiTheme="majorHAnsi"/>
        </w:rPr>
      </w:pPr>
      <w:r>
        <w:rPr>
          <w:rFonts w:asciiTheme="majorHAnsi" w:hAnsiTheme="majorHAnsi"/>
          <w:noProof/>
          <w:lang w:val="en-CA" w:eastAsia="en-CA"/>
        </w:rPr>
        <mc:AlternateContent>
          <mc:Choice Requires="wps">
            <w:drawing>
              <wp:anchor distT="0" distB="0" distL="114300" distR="114300" simplePos="0" relativeHeight="251667456" behindDoc="0" locked="0" layoutInCell="1" allowOverlap="1" wp14:anchorId="300D7216" wp14:editId="0EDE8798">
                <wp:simplePos x="0" y="0"/>
                <wp:positionH relativeFrom="column">
                  <wp:posOffset>3097330</wp:posOffset>
                </wp:positionH>
                <wp:positionV relativeFrom="paragraph">
                  <wp:posOffset>1100277</wp:posOffset>
                </wp:positionV>
                <wp:extent cx="282575" cy="686435"/>
                <wp:effectExtent l="52070" t="49530" r="0" b="125095"/>
                <wp:wrapNone/>
                <wp:docPr id="15" name="Down Arrow 15"/>
                <wp:cNvGraphicFramePr/>
                <a:graphic xmlns:a="http://schemas.openxmlformats.org/drawingml/2006/main">
                  <a:graphicData uri="http://schemas.microsoft.com/office/word/2010/wordprocessingShape">
                    <wps:wsp>
                      <wps:cNvSpPr/>
                      <wps:spPr>
                        <a:xfrm rot="16200000" flipV="1">
                          <a:off x="0" y="0"/>
                          <a:ext cx="282575" cy="686435"/>
                        </a:xfrm>
                        <a:prstGeom prst="downArrow">
                          <a:avLst/>
                        </a:prstGeom>
                        <a:solidFill>
                          <a:srgbClr val="FFC000"/>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F7C2" id="Down Arrow 15" o:spid="_x0000_s1026" type="#_x0000_t67" style="position:absolute;margin-left:243.9pt;margin-top:86.65pt;width:22.25pt;height:54.05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" adj="17154" fillcolor="#ffc000" strokecolor="#5b9bd5" strokeweight=".5pt"/>
            </w:pict>
          </mc:Fallback>
        </mc:AlternateContent>
      </w:r>
      <w:r>
        <w:rPr>
          <w:rFonts w:asciiTheme="majorHAnsi" w:hAnsiTheme="majorHAnsi"/>
          <w:noProof/>
          <w:lang w:val="en-CA" w:eastAsia="en-CA"/>
        </w:rPr>
        <w:drawing>
          <wp:inline distT="0" distB="0" distL="0" distR="0" wp14:anchorId="0A047E48" wp14:editId="696D3C23">
            <wp:extent cx="6329045" cy="1633855"/>
            <wp:effectExtent l="50800" t="50800" r="122555" b="118745"/>
            <wp:docPr id="20" name="Picture 20" descr="Macintosh HD:Users:Nutz:Desktop:Screen Shot 2021-03-09 at 12.12.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cintosh HD:Users:Nutz:Desktop:Screen Shot 2021-03-09 at 12.12.32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9045" cy="1633855"/>
                    </a:xfrm>
                    <a:prstGeom prst="rect">
                      <a:avLst/>
                    </a:prstGeom>
                    <a:ln w="12700" cap="sq" cmpd="sng">
                      <a:solidFill>
                        <a:srgbClr val="8064A2"/>
                      </a:solidFill>
                      <a:prstDash val="solid"/>
                      <a:miter lim="800000"/>
                    </a:ln>
                    <a:effectLst>
                      <a:outerShdw blurRad="50800" dist="38100" dir="2700000" algn="tl" rotWithShape="0">
                        <a:srgbClr val="000000">
                          <a:alpha val="43000"/>
                        </a:srgbClr>
                      </a:outerShdw>
                    </a:effectLst>
                  </pic:spPr>
                </pic:pic>
              </a:graphicData>
            </a:graphic>
          </wp:inline>
        </w:drawing>
      </w:r>
    </w:p>
    <w:p w:rsidR="0001679B" w:rsidRDefault="0001679B" w:rsidP="0001679B">
      <w:pPr>
        <w:rPr>
          <w:rFonts w:asciiTheme="majorHAnsi" w:hAnsiTheme="majorHAnsi"/>
        </w:rPr>
      </w:pPr>
      <w:r>
        <w:rPr>
          <w:rFonts w:asciiTheme="majorHAnsi" w:hAnsiTheme="majorHAnsi"/>
        </w:rPr>
        <w:t xml:space="preserve">16. Click the </w:t>
      </w:r>
      <w:r w:rsidRPr="0001679B">
        <w:rPr>
          <w:rFonts w:asciiTheme="majorHAnsi" w:hAnsiTheme="majorHAnsi"/>
          <w:color w:val="385623" w:themeColor="accent6" w:themeShade="80"/>
        </w:rPr>
        <w:t>Green</w:t>
      </w:r>
      <w:r>
        <w:rPr>
          <w:rFonts w:asciiTheme="majorHAnsi" w:hAnsiTheme="majorHAnsi"/>
        </w:rPr>
        <w:t xml:space="preserve"> “Click to Register”.</w:t>
      </w:r>
    </w:p>
    <w:p w:rsidR="0001679B" w:rsidRDefault="0001679B" w:rsidP="0001679B">
      <w:pPr>
        <w:rPr>
          <w:rFonts w:asciiTheme="majorHAnsi" w:hAnsiTheme="majorHAnsi"/>
        </w:rPr>
      </w:pPr>
    </w:p>
    <w:p w:rsidR="0001679B" w:rsidRDefault="0001679B" w:rsidP="0001679B">
      <w:pPr>
        <w:rPr>
          <w:rFonts w:asciiTheme="majorHAnsi" w:hAnsiTheme="majorHAnsi"/>
        </w:rPr>
      </w:pPr>
      <w:r>
        <w:rPr>
          <w:rFonts w:asciiTheme="majorHAnsi" w:hAnsiTheme="majorHAnsi"/>
        </w:rPr>
        <w:t xml:space="preserve">17. Click the </w:t>
      </w:r>
      <w:r w:rsidRPr="0001679B">
        <w:rPr>
          <w:rFonts w:asciiTheme="majorHAnsi" w:hAnsiTheme="majorHAnsi"/>
          <w:color w:val="385623" w:themeColor="accent6" w:themeShade="80"/>
        </w:rPr>
        <w:t xml:space="preserve">Green </w:t>
      </w:r>
      <w:r>
        <w:rPr>
          <w:rFonts w:asciiTheme="majorHAnsi" w:hAnsiTheme="majorHAnsi"/>
        </w:rPr>
        <w:t>“Click to find my partner”. (If this applies).</w:t>
      </w:r>
    </w:p>
    <w:p w:rsidR="0001679B" w:rsidRDefault="0001679B" w:rsidP="0001679B">
      <w:pPr>
        <w:rPr>
          <w:rFonts w:asciiTheme="majorHAnsi" w:hAnsiTheme="majorHAnsi"/>
        </w:rPr>
      </w:pPr>
    </w:p>
    <w:p w:rsidR="0001679B" w:rsidRDefault="0001679B" w:rsidP="0001679B">
      <w:pPr>
        <w:rPr>
          <w:rFonts w:asciiTheme="majorHAnsi" w:hAnsiTheme="majorHAnsi"/>
        </w:rPr>
      </w:pPr>
      <w:r>
        <w:rPr>
          <w:rFonts w:asciiTheme="majorHAnsi" w:hAnsiTheme="majorHAnsi"/>
        </w:rPr>
        <w:t>18. Search for partner. (If this applies).</w:t>
      </w:r>
    </w:p>
    <w:p w:rsidR="0001679B" w:rsidRDefault="0001679B" w:rsidP="0001679B">
      <w:pPr>
        <w:rPr>
          <w:rFonts w:asciiTheme="majorHAnsi" w:hAnsiTheme="majorHAnsi"/>
        </w:rPr>
      </w:pPr>
    </w:p>
    <w:p w:rsidR="0001679B" w:rsidRDefault="0001679B" w:rsidP="0001679B">
      <w:pPr>
        <w:rPr>
          <w:rFonts w:asciiTheme="majorHAnsi" w:hAnsiTheme="majorHAnsi"/>
        </w:rPr>
      </w:pPr>
      <w:r>
        <w:rPr>
          <w:rFonts w:asciiTheme="majorHAnsi" w:hAnsiTheme="majorHAnsi"/>
        </w:rPr>
        <w:t xml:space="preserve">19. Click </w:t>
      </w:r>
      <w:r w:rsidRPr="00980F92">
        <w:rPr>
          <w:rFonts w:asciiTheme="majorHAnsi" w:hAnsiTheme="majorHAnsi"/>
          <w:color w:val="385623" w:themeColor="accent6" w:themeShade="80"/>
        </w:rPr>
        <w:t>Green</w:t>
      </w:r>
      <w:r>
        <w:rPr>
          <w:rFonts w:asciiTheme="majorHAnsi" w:hAnsiTheme="majorHAnsi"/>
        </w:rPr>
        <w:t xml:space="preserve"> “Select” (If this applies).</w:t>
      </w:r>
    </w:p>
    <w:p w:rsidR="0001679B" w:rsidRDefault="0001679B" w:rsidP="0001679B">
      <w:pPr>
        <w:rPr>
          <w:rFonts w:asciiTheme="majorHAnsi" w:hAnsiTheme="majorHAnsi"/>
        </w:rPr>
      </w:pPr>
    </w:p>
    <w:p w:rsidR="0001679B" w:rsidRDefault="0001679B" w:rsidP="0001679B">
      <w:pPr>
        <w:rPr>
          <w:rFonts w:asciiTheme="majorHAnsi" w:hAnsiTheme="majorHAnsi"/>
        </w:rPr>
      </w:pPr>
      <w:r>
        <w:rPr>
          <w:rFonts w:asciiTheme="majorHAnsi" w:hAnsiTheme="majorHAnsi"/>
        </w:rPr>
        <w:t xml:space="preserve">20. Click </w:t>
      </w:r>
      <w:r w:rsidRPr="00980F92">
        <w:rPr>
          <w:rFonts w:asciiTheme="majorHAnsi" w:hAnsiTheme="majorHAnsi"/>
          <w:color w:val="385623" w:themeColor="accent6" w:themeShade="80"/>
        </w:rPr>
        <w:t>Green</w:t>
      </w:r>
      <w:r>
        <w:rPr>
          <w:rFonts w:asciiTheme="majorHAnsi" w:hAnsiTheme="majorHAnsi"/>
        </w:rPr>
        <w:t xml:space="preserve"> </w:t>
      </w:r>
      <w:proofErr w:type="gramStart"/>
      <w:r>
        <w:rPr>
          <w:rFonts w:asciiTheme="majorHAnsi" w:hAnsiTheme="majorHAnsi"/>
        </w:rPr>
        <w:t>“ Next</w:t>
      </w:r>
      <w:proofErr w:type="gramEnd"/>
      <w:r>
        <w:rPr>
          <w:rFonts w:asciiTheme="majorHAnsi" w:hAnsiTheme="majorHAnsi"/>
        </w:rPr>
        <w:t>”.</w:t>
      </w:r>
    </w:p>
    <w:p w:rsidR="0001679B" w:rsidRDefault="0001679B" w:rsidP="0001679B">
      <w:pPr>
        <w:rPr>
          <w:rFonts w:asciiTheme="majorHAnsi" w:hAnsiTheme="majorHAnsi"/>
        </w:rPr>
      </w:pPr>
    </w:p>
    <w:p w:rsidR="0001679B" w:rsidRDefault="0001679B" w:rsidP="0001679B">
      <w:pPr>
        <w:rPr>
          <w:rFonts w:asciiTheme="majorHAnsi" w:hAnsiTheme="majorHAnsi"/>
        </w:rPr>
      </w:pPr>
      <w:r>
        <w:rPr>
          <w:rFonts w:asciiTheme="majorHAnsi" w:hAnsiTheme="majorHAnsi"/>
        </w:rPr>
        <w:t xml:space="preserve">21. Click the </w:t>
      </w:r>
      <w:r>
        <w:rPr>
          <w:rFonts w:asciiTheme="majorHAnsi" w:hAnsiTheme="majorHAnsi"/>
          <w:noProof/>
          <w:lang w:val="en-CA" w:eastAsia="en-CA"/>
        </w:rPr>
        <mc:AlternateContent>
          <mc:Choice Requires="wps">
            <w:drawing>
              <wp:anchor distT="0" distB="0" distL="114300" distR="114300" simplePos="0" relativeHeight="251675648" behindDoc="1" locked="0" layoutInCell="1" allowOverlap="1" wp14:anchorId="5016D6C2" wp14:editId="1739B0D6">
                <wp:simplePos x="0" y="0"/>
                <wp:positionH relativeFrom="column">
                  <wp:posOffset>781050</wp:posOffset>
                </wp:positionH>
                <wp:positionV relativeFrom="paragraph">
                  <wp:posOffset>3175</wp:posOffset>
                </wp:positionV>
                <wp:extent cx="238125" cy="180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38125"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D703E" id="Rectangle 13" o:spid="_x0000_s1026" style="position:absolute;margin-left:61.5pt;margin-top:.25pt;width:18.75pt;height:14.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" fillcolor="window" strokecolor="#70ad47" strokeweight="1pt"/>
            </w:pict>
          </mc:Fallback>
        </mc:AlternateContent>
      </w:r>
      <w:r>
        <w:rPr>
          <w:rFonts w:asciiTheme="majorHAnsi" w:hAnsiTheme="majorHAnsi"/>
        </w:rPr>
        <w:t xml:space="preserve">  </w:t>
      </w:r>
    </w:p>
    <w:p w:rsidR="00A509DB" w:rsidRDefault="0001679B" w:rsidP="00A509DB">
      <w:pPr>
        <w:ind w:left="567" w:hanging="567"/>
        <w:rPr>
          <w:rFonts w:asciiTheme="majorHAnsi" w:hAnsiTheme="majorHAnsi"/>
        </w:rPr>
      </w:pPr>
      <w:r>
        <w:rPr>
          <w:rFonts w:asciiTheme="majorHAnsi" w:hAnsiTheme="majorHAnsi"/>
        </w:rPr>
        <w:t>Waiver box.</w:t>
      </w:r>
    </w:p>
    <w:p w:rsidR="00980F92" w:rsidRDefault="00980F92" w:rsidP="00A509DB">
      <w:pPr>
        <w:ind w:left="567" w:hanging="567"/>
        <w:rPr>
          <w:rFonts w:asciiTheme="majorHAnsi" w:hAnsiTheme="majorHAnsi"/>
        </w:rPr>
      </w:pPr>
    </w:p>
    <w:p w:rsidR="0001679B" w:rsidRDefault="0001679B" w:rsidP="00A509DB">
      <w:pPr>
        <w:ind w:left="567" w:hanging="567"/>
        <w:rPr>
          <w:rFonts w:asciiTheme="majorHAnsi" w:hAnsiTheme="majorHAnsi"/>
        </w:rPr>
      </w:pPr>
      <w:r>
        <w:rPr>
          <w:rFonts w:asciiTheme="majorHAnsi" w:hAnsiTheme="majorHAnsi"/>
        </w:rPr>
        <w:t xml:space="preserve">22. Click the </w:t>
      </w:r>
      <w:r w:rsidRPr="00980F92">
        <w:rPr>
          <w:rFonts w:asciiTheme="majorHAnsi" w:hAnsiTheme="majorHAnsi"/>
          <w:color w:val="385623" w:themeColor="accent6" w:themeShade="80"/>
        </w:rPr>
        <w:t>Green</w:t>
      </w:r>
      <w:r>
        <w:rPr>
          <w:rFonts w:asciiTheme="majorHAnsi" w:hAnsiTheme="majorHAnsi"/>
        </w:rPr>
        <w:t xml:space="preserve"> “Finish Transaction” button.</w:t>
      </w:r>
    </w:p>
    <w:p w:rsidR="0001679B" w:rsidRDefault="0001679B" w:rsidP="00A509DB">
      <w:pPr>
        <w:ind w:left="567" w:hanging="567"/>
        <w:rPr>
          <w:rFonts w:asciiTheme="majorHAnsi" w:hAnsiTheme="majorHAnsi"/>
        </w:rPr>
      </w:pPr>
    </w:p>
    <w:p w:rsidR="00A509DB" w:rsidRDefault="0001679B" w:rsidP="00A509DB">
      <w:pPr>
        <w:ind w:left="567" w:hanging="567"/>
        <w:rPr>
          <w:rFonts w:asciiTheme="majorHAnsi" w:hAnsiTheme="majorHAnsi"/>
        </w:rPr>
      </w:pPr>
      <w:r>
        <w:rPr>
          <w:rFonts w:asciiTheme="majorHAnsi" w:hAnsiTheme="majorHAnsi"/>
        </w:rPr>
        <w:t>23. You’re done and entered into a League.</w:t>
      </w:r>
    </w:p>
    <w:p w:rsidR="00A509DB" w:rsidRDefault="00A509DB" w:rsidP="00A509DB">
      <w:pPr>
        <w:ind w:left="567" w:hanging="567"/>
        <w:jc w:val="center"/>
        <w:rPr>
          <w:rFonts w:asciiTheme="majorHAnsi" w:hAnsiTheme="majorHAnsi"/>
          <w:b/>
          <w:color w:val="FFC000" w:themeColor="accent4"/>
          <w:sz w:val="28"/>
          <w:szCs w:val="28"/>
        </w:rPr>
      </w:pPr>
    </w:p>
    <w:p w:rsidR="00A509DB" w:rsidRDefault="00A509DB" w:rsidP="00A509DB">
      <w:pPr>
        <w:ind w:left="567" w:hanging="567"/>
        <w:rPr>
          <w:rFonts w:asciiTheme="majorHAnsi" w:hAnsiTheme="majorHAnsi"/>
        </w:rPr>
      </w:pPr>
    </w:p>
    <w:p w:rsidR="00A509DB" w:rsidRDefault="00A509DB" w:rsidP="00A509DB">
      <w:pPr>
        <w:ind w:left="567" w:hanging="567"/>
        <w:rPr>
          <w:rFonts w:asciiTheme="majorHAnsi" w:hAnsiTheme="majorHAnsi"/>
        </w:rPr>
      </w:pPr>
    </w:p>
    <w:p w:rsidR="00A509DB" w:rsidRDefault="005F55F0" w:rsidP="005F55F0">
      <w:pPr>
        <w:ind w:left="567" w:hanging="567"/>
        <w:rPr>
          <w:rFonts w:asciiTheme="majorHAnsi" w:hAnsiTheme="majorHAnsi"/>
          <w:b/>
          <w:color w:val="FFC000" w:themeColor="accent4"/>
          <w:sz w:val="28"/>
          <w:szCs w:val="28"/>
        </w:rPr>
      </w:pPr>
      <w:r>
        <w:rPr>
          <w:rFonts w:asciiTheme="majorHAnsi" w:hAnsiTheme="majorHAnsi"/>
          <w:b/>
          <w:color w:val="FFC000" w:themeColor="accent4"/>
          <w:sz w:val="28"/>
          <w:szCs w:val="28"/>
        </w:rPr>
        <w:t>I know and understand</w:t>
      </w:r>
      <w:r w:rsidR="00A509DB" w:rsidRPr="00B5374F">
        <w:rPr>
          <w:rFonts w:asciiTheme="majorHAnsi" w:hAnsiTheme="majorHAnsi"/>
          <w:b/>
          <w:color w:val="FFC000" w:themeColor="accent4"/>
          <w:sz w:val="28"/>
          <w:szCs w:val="28"/>
        </w:rPr>
        <w:t xml:space="preserve"> that this new </w:t>
      </w:r>
      <w:r>
        <w:rPr>
          <w:rFonts w:asciiTheme="majorHAnsi" w:hAnsiTheme="majorHAnsi"/>
          <w:b/>
          <w:color w:val="FFC000" w:themeColor="accent4"/>
          <w:sz w:val="28"/>
          <w:szCs w:val="28"/>
        </w:rPr>
        <w:t>ladder/</w:t>
      </w:r>
      <w:r w:rsidR="00A509DB" w:rsidRPr="00B5374F">
        <w:rPr>
          <w:rFonts w:asciiTheme="majorHAnsi" w:hAnsiTheme="majorHAnsi"/>
          <w:b/>
          <w:color w:val="FFC000" w:themeColor="accent4"/>
          <w:sz w:val="28"/>
          <w:szCs w:val="28"/>
        </w:rPr>
        <w:t xml:space="preserve">league system requires you to follow a lot of instructions, however once players are </w:t>
      </w:r>
      <w:r>
        <w:rPr>
          <w:rFonts w:asciiTheme="majorHAnsi" w:hAnsiTheme="majorHAnsi"/>
          <w:b/>
          <w:color w:val="FFC000" w:themeColor="accent4"/>
          <w:sz w:val="28"/>
          <w:szCs w:val="28"/>
        </w:rPr>
        <w:t xml:space="preserve">more familiar </w:t>
      </w:r>
      <w:r w:rsidR="00A509DB" w:rsidRPr="00B5374F">
        <w:rPr>
          <w:rFonts w:asciiTheme="majorHAnsi" w:hAnsiTheme="majorHAnsi"/>
          <w:b/>
          <w:color w:val="FFC000" w:themeColor="accent4"/>
          <w:sz w:val="28"/>
          <w:szCs w:val="28"/>
        </w:rPr>
        <w:t xml:space="preserve">things will run </w:t>
      </w:r>
      <w:r>
        <w:rPr>
          <w:rFonts w:asciiTheme="majorHAnsi" w:hAnsiTheme="majorHAnsi"/>
          <w:b/>
          <w:color w:val="FFC000" w:themeColor="accent4"/>
          <w:sz w:val="28"/>
          <w:szCs w:val="28"/>
        </w:rPr>
        <w:t>more</w:t>
      </w:r>
      <w:r w:rsidR="00A509DB" w:rsidRPr="00B5374F">
        <w:rPr>
          <w:rFonts w:asciiTheme="majorHAnsi" w:hAnsiTheme="majorHAnsi"/>
          <w:b/>
          <w:color w:val="FFC000" w:themeColor="accent4"/>
          <w:sz w:val="28"/>
          <w:szCs w:val="28"/>
        </w:rPr>
        <w:t xml:space="preserve"> smoothly.  Thank you for your understanding and patience.</w:t>
      </w:r>
    </w:p>
    <w:p w:rsidR="00A509DB" w:rsidRDefault="00A509DB" w:rsidP="00A509DB">
      <w:pPr>
        <w:ind w:left="567" w:hanging="567"/>
        <w:jc w:val="center"/>
        <w:rPr>
          <w:rFonts w:asciiTheme="majorHAnsi" w:hAnsiTheme="majorHAnsi"/>
          <w:b/>
          <w:color w:val="FFC000" w:themeColor="accent4"/>
          <w:sz w:val="28"/>
          <w:szCs w:val="28"/>
        </w:rPr>
      </w:pPr>
    </w:p>
    <w:p w:rsidR="00A509DB" w:rsidRDefault="00A509DB" w:rsidP="00A509DB">
      <w:pPr>
        <w:ind w:left="567" w:hanging="567"/>
        <w:jc w:val="center"/>
        <w:rPr>
          <w:rFonts w:asciiTheme="majorHAnsi" w:hAnsiTheme="majorHAnsi"/>
          <w:b/>
          <w:color w:val="FFC000" w:themeColor="accent4"/>
          <w:sz w:val="28"/>
          <w:szCs w:val="28"/>
        </w:rPr>
      </w:pPr>
      <w:r>
        <w:rPr>
          <w:rFonts w:asciiTheme="majorHAnsi" w:hAnsiTheme="majorHAnsi"/>
          <w:b/>
          <w:color w:val="FFC000" w:themeColor="accent4"/>
          <w:sz w:val="28"/>
          <w:szCs w:val="28"/>
        </w:rPr>
        <w:t xml:space="preserve">Wow!  Thank you for </w:t>
      </w:r>
      <w:proofErr w:type="gramStart"/>
      <w:r>
        <w:rPr>
          <w:rFonts w:asciiTheme="majorHAnsi" w:hAnsiTheme="majorHAnsi"/>
          <w:b/>
          <w:color w:val="FFC000" w:themeColor="accent4"/>
          <w:sz w:val="28"/>
          <w:szCs w:val="28"/>
        </w:rPr>
        <w:t>registering !</w:t>
      </w:r>
      <w:proofErr w:type="gramEnd"/>
    </w:p>
    <w:p w:rsidR="00A509DB" w:rsidRDefault="00A509DB" w:rsidP="00A509DB">
      <w:pPr>
        <w:ind w:left="567" w:hanging="567"/>
        <w:jc w:val="center"/>
        <w:rPr>
          <w:rFonts w:asciiTheme="majorHAnsi" w:hAnsiTheme="majorHAnsi"/>
          <w:b/>
          <w:color w:val="FFC000" w:themeColor="accent4"/>
          <w:sz w:val="28"/>
          <w:szCs w:val="28"/>
        </w:rPr>
      </w:pPr>
      <w:r>
        <w:rPr>
          <w:rFonts w:asciiTheme="majorHAnsi" w:hAnsiTheme="majorHAnsi"/>
          <w:b/>
          <w:color w:val="FFC000" w:themeColor="accent4"/>
          <w:sz w:val="28"/>
          <w:szCs w:val="28"/>
        </w:rPr>
        <w:t xml:space="preserve">If you still need help please contact </w:t>
      </w:r>
      <w:r w:rsidR="005F55F0">
        <w:rPr>
          <w:rFonts w:asciiTheme="majorHAnsi" w:hAnsiTheme="majorHAnsi"/>
          <w:b/>
          <w:color w:val="FFC000" w:themeColor="accent4"/>
          <w:sz w:val="28"/>
          <w:szCs w:val="28"/>
        </w:rPr>
        <w:t xml:space="preserve">Carol at </w:t>
      </w:r>
      <w:hyperlink r:id="rId15" w:history="1">
        <w:r w:rsidR="005F55F0" w:rsidRPr="0011445E">
          <w:rPr>
            <w:rStyle w:val="Hyperlink"/>
            <w:rFonts w:asciiTheme="majorHAnsi" w:hAnsiTheme="majorHAnsi"/>
            <w:b/>
            <w:sz w:val="28"/>
            <w:szCs w:val="28"/>
          </w:rPr>
          <w:t>secretary@chillpb.com</w:t>
        </w:r>
      </w:hyperlink>
      <w:r w:rsidR="005F55F0">
        <w:rPr>
          <w:rFonts w:asciiTheme="majorHAnsi" w:hAnsiTheme="majorHAnsi"/>
          <w:b/>
          <w:color w:val="FFC000" w:themeColor="accent4"/>
          <w:sz w:val="28"/>
          <w:szCs w:val="28"/>
        </w:rPr>
        <w:t xml:space="preserve"> for further</w:t>
      </w:r>
      <w:r>
        <w:rPr>
          <w:rFonts w:asciiTheme="majorHAnsi" w:hAnsiTheme="majorHAnsi"/>
          <w:b/>
          <w:color w:val="FFC000" w:themeColor="accent4"/>
          <w:sz w:val="28"/>
          <w:szCs w:val="28"/>
        </w:rPr>
        <w:t xml:space="preserve"> assistance.</w:t>
      </w:r>
    </w:p>
    <w:p w:rsidR="00F52331" w:rsidRDefault="00CF58A9"/>
    <w:sectPr w:rsidR="00F52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10B"/>
    <w:multiLevelType w:val="hybridMultilevel"/>
    <w:tmpl w:val="7CF42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C2D9F"/>
    <w:multiLevelType w:val="hybridMultilevel"/>
    <w:tmpl w:val="53A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DB"/>
    <w:rsid w:val="0001679B"/>
    <w:rsid w:val="001332F3"/>
    <w:rsid w:val="00361BD8"/>
    <w:rsid w:val="005F55F0"/>
    <w:rsid w:val="008D1ED6"/>
    <w:rsid w:val="00980F92"/>
    <w:rsid w:val="00A509DB"/>
    <w:rsid w:val="00BA251D"/>
    <w:rsid w:val="00CF58A9"/>
    <w:rsid w:val="00F822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B3A4C-90B0-48EE-9107-934ABB9D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9D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9DB"/>
    <w:pPr>
      <w:ind w:left="720"/>
      <w:contextualSpacing/>
    </w:pPr>
  </w:style>
  <w:style w:type="character" w:styleId="Hyperlink">
    <w:name w:val="Hyperlink"/>
    <w:basedOn w:val="DefaultParagraphFont"/>
    <w:uiPriority w:val="99"/>
    <w:unhideWhenUsed/>
    <w:rsid w:val="00A509DB"/>
    <w:rPr>
      <w:color w:val="0563C1" w:themeColor="hyperlink"/>
      <w:u w:val="single"/>
    </w:rPr>
  </w:style>
  <w:style w:type="paragraph" w:styleId="BalloonText">
    <w:name w:val="Balloon Text"/>
    <w:basedOn w:val="Normal"/>
    <w:link w:val="BalloonTextChar"/>
    <w:uiPriority w:val="99"/>
    <w:semiHidden/>
    <w:unhideWhenUsed/>
    <w:rsid w:val="00BA2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1D"/>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www.pickleballbrackets.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secretary@chillpb.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A972-9D9A-4785-9610-85103AA4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iluv dance</dc:creator>
  <cp:keywords/>
  <dc:description/>
  <cp:lastModifiedBy>iluv dance</cp:lastModifiedBy>
  <cp:revision>5</cp:revision>
  <cp:lastPrinted>2021-08-28T21:48:00Z</cp:lastPrinted>
  <dcterms:created xsi:type="dcterms:W3CDTF">2021-06-09T22:59:00Z</dcterms:created>
  <dcterms:modified xsi:type="dcterms:W3CDTF">2021-08-30T02:50:00Z</dcterms:modified>
</cp:coreProperties>
</file>