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40"/>
          <w:szCs w:val="40"/>
        </w:rPr>
        <w:t xml:space="preserve">  The </w:t>
      </w:r>
      <w:proofErr w:type="spellStart"/>
      <w:r w:rsidRPr="00930301">
        <w:rPr>
          <w:rFonts w:ascii="Arial" w:eastAsia="Times New Roman" w:hAnsi="Arial" w:cs="Arial"/>
          <w:color w:val="000000"/>
          <w:sz w:val="40"/>
          <w:szCs w:val="40"/>
        </w:rPr>
        <w:t>Beaverlodge</w:t>
      </w:r>
      <w:proofErr w:type="spellEnd"/>
      <w:r w:rsidRPr="00930301">
        <w:rPr>
          <w:rFonts w:ascii="Arial" w:eastAsia="Times New Roman" w:hAnsi="Arial" w:cs="Arial"/>
          <w:color w:val="000000"/>
          <w:sz w:val="40"/>
          <w:szCs w:val="40"/>
        </w:rPr>
        <w:t xml:space="preserve"> Boogie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32"/>
          <w:szCs w:val="32"/>
        </w:rPr>
        <w:t>Saturday, September 28</w:t>
      </w:r>
      <w:r w:rsidRPr="00930301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930301">
        <w:rPr>
          <w:rFonts w:ascii="Arial" w:eastAsia="Times New Roman" w:hAnsi="Arial" w:cs="Arial"/>
          <w:color w:val="000000"/>
          <w:sz w:val="32"/>
          <w:szCs w:val="32"/>
        </w:rPr>
        <w:t>, 2019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301">
        <w:rPr>
          <w:rFonts w:ascii="Arial" w:eastAsia="Times New Roman" w:hAnsi="Arial" w:cs="Arial"/>
          <w:color w:val="000000"/>
          <w:sz w:val="32"/>
          <w:szCs w:val="32"/>
        </w:rPr>
        <w:t>McNaught</w:t>
      </w:r>
      <w:proofErr w:type="spellEnd"/>
      <w:r w:rsidRPr="00930301">
        <w:rPr>
          <w:rFonts w:ascii="Arial" w:eastAsia="Times New Roman" w:hAnsi="Arial" w:cs="Arial"/>
          <w:color w:val="000000"/>
          <w:sz w:val="32"/>
          <w:szCs w:val="32"/>
        </w:rPr>
        <w:t xml:space="preserve"> Homestead Heritage Site,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32"/>
          <w:szCs w:val="32"/>
        </w:rPr>
        <w:t xml:space="preserve">Secondary Highway 722, 5 km South of </w:t>
      </w:r>
      <w:proofErr w:type="spellStart"/>
      <w:r w:rsidRPr="00930301">
        <w:rPr>
          <w:rFonts w:ascii="Arial" w:eastAsia="Times New Roman" w:hAnsi="Arial" w:cs="Arial"/>
          <w:color w:val="000000"/>
          <w:sz w:val="32"/>
          <w:szCs w:val="32"/>
        </w:rPr>
        <w:t>Beaverlodge</w:t>
      </w:r>
      <w:proofErr w:type="spellEnd"/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 xml:space="preserve">The St Mary </w:t>
      </w:r>
      <w:proofErr w:type="spellStart"/>
      <w:r w:rsidRPr="00930301">
        <w:rPr>
          <w:rFonts w:ascii="Calibri" w:eastAsia="Times New Roman" w:hAnsi="Calibri" w:cs="Calibri"/>
          <w:color w:val="000000"/>
        </w:rPr>
        <w:t>Beavelodge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running team, is pleased to host the second </w:t>
      </w:r>
      <w:proofErr w:type="spellStart"/>
      <w:r w:rsidRPr="00930301">
        <w:rPr>
          <w:rFonts w:ascii="Calibri" w:eastAsia="Times New Roman" w:hAnsi="Calibri" w:cs="Calibri"/>
          <w:color w:val="000000"/>
        </w:rPr>
        <w:t>Beaverlodge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Boogie cross-country running race. This race is on the beautiful </w:t>
      </w:r>
      <w:proofErr w:type="spellStart"/>
      <w:r w:rsidRPr="00930301">
        <w:rPr>
          <w:rFonts w:ascii="Calibri" w:eastAsia="Times New Roman" w:hAnsi="Calibri" w:cs="Calibri"/>
          <w:color w:val="000000"/>
        </w:rPr>
        <w:t>McNaught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Homestead Heritage Site, the home of Peace Country pioneering artist Euphemia (Betty) </w:t>
      </w:r>
      <w:proofErr w:type="spellStart"/>
      <w:r w:rsidRPr="00930301">
        <w:rPr>
          <w:rFonts w:ascii="Calibri" w:eastAsia="Times New Roman" w:hAnsi="Calibri" w:cs="Calibri"/>
          <w:color w:val="000000"/>
        </w:rPr>
        <w:t>McNaught</w:t>
      </w:r>
      <w:proofErr w:type="spellEnd"/>
      <w:r w:rsidRPr="00930301">
        <w:rPr>
          <w:rFonts w:ascii="Calibri" w:eastAsia="Times New Roman" w:hAnsi="Calibri" w:cs="Calibri"/>
          <w:color w:val="000000"/>
        </w:rPr>
        <w:t>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Categories/start times: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 a.m.    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1 to 3 Boys and Girls;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2km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10:30        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4 to 6 Boys and Girls;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2 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10:45 a.m.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Junior High Boys and Girls;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3 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11:30 p.m.  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Senior High Boys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(7km)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Girls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(5km),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Open and Masters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(7 km)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Course: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Starting and finishing at the Mc Naught Homestead, the course navigates a number of well-maintained grass trails. It is generally flat and may have a few wet patches. The trails are generally narrow.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-$8.00 for elementary, if registered on Trackie.ca, $10.00 to register on site. $12.00 for junior high, high school, and adults if registered on Trackie.ca, $15.00 to register on site.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-Runners can pre-register online at </w:t>
      </w:r>
      <w:proofErr w:type="spellStart"/>
      <w:r w:rsidRPr="00930301">
        <w:rPr>
          <w:rFonts w:ascii="Arial" w:eastAsia="Times New Roman" w:hAnsi="Arial" w:cs="Arial"/>
          <w:color w:val="000000"/>
          <w:sz w:val="24"/>
          <w:szCs w:val="24"/>
        </w:rPr>
        <w:t>Trackie</w:t>
      </w:r>
      <w:proofErr w:type="spellEnd"/>
      <w:r w:rsidRPr="00930301">
        <w:rPr>
          <w:rFonts w:ascii="Arial" w:eastAsia="Times New Roman" w:hAnsi="Arial" w:cs="Arial"/>
          <w:color w:val="000000"/>
          <w:sz w:val="24"/>
          <w:szCs w:val="24"/>
        </w:rPr>
        <w:t>. No payment is accepted online. Payments must be made the day of the race.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- Register on Trackie.ca at https://www.trackie.com/online-registration/register/the-beaverlodge-boogie/27606/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- Runners may also register the day of the race.                                                                                                                              –Registration time is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9:00.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New registration cut-off is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9:30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Food/drinks: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Water, cookies, and bananas will be provided to the runners. Coffee and hot chocolate will be available by donation.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Number pick up: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You will be given a number when you come to pay for your race at the registration and payment table on race day.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Awards: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Unique wooden medals for the top 3 in each category. There will also be door prizes available.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The washroom facility is an outhouse. Registration, payment and snacks will be set up in Euphemia (Betty) </w:t>
      </w:r>
      <w:proofErr w:type="spellStart"/>
      <w:r w:rsidRPr="00930301">
        <w:rPr>
          <w:rFonts w:ascii="Arial" w:eastAsia="Times New Roman" w:hAnsi="Arial" w:cs="Arial"/>
          <w:color w:val="000000"/>
          <w:sz w:val="24"/>
          <w:szCs w:val="24"/>
        </w:rPr>
        <w:t>McNaught’s</w:t>
      </w:r>
      <w:proofErr w:type="spellEnd"/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historic studio. There will be a fire in the outdoor fire pit.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Further Information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Contact Christy Teasdale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(christineteasdale@gpcsd.ca) or call (780) 354-2944</w:t>
      </w:r>
    </w:p>
    <w:p w:rsidR="00063F52" w:rsidRDefault="00063F52">
      <w:bookmarkStart w:id="0" w:name="_GoBack"/>
      <w:bookmarkEnd w:id="0"/>
    </w:p>
    <w:sectPr w:rsidR="0006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1"/>
    <w:rsid w:val="00063F52"/>
    <w:rsid w:val="009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415D2-5C44-45CD-AE09-2C91069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Teasdale</dc:creator>
  <cp:keywords/>
  <dc:description/>
  <cp:lastModifiedBy>Christine Teasdale</cp:lastModifiedBy>
  <cp:revision>1</cp:revision>
  <dcterms:created xsi:type="dcterms:W3CDTF">2019-08-28T21:44:00Z</dcterms:created>
  <dcterms:modified xsi:type="dcterms:W3CDTF">2019-08-28T21:45:00Z</dcterms:modified>
</cp:coreProperties>
</file>