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F75E" w14:textId="77777777" w:rsidR="00D9206E" w:rsidRPr="00772D5A" w:rsidRDefault="00D9206E" w:rsidP="00D9206E">
      <w:pPr>
        <w:jc w:val="center"/>
        <w:rPr>
          <w:rFonts w:ascii="Calibri" w:hAnsi="Calibri"/>
          <w:b/>
          <w:sz w:val="28"/>
          <w:szCs w:val="28"/>
        </w:rPr>
      </w:pPr>
      <w:r w:rsidRPr="00772D5A">
        <w:rPr>
          <w:rFonts w:ascii="Calibri" w:hAnsi="Calibri"/>
          <w:b/>
          <w:sz w:val="28"/>
          <w:szCs w:val="28"/>
        </w:rPr>
        <w:t>W</w:t>
      </w:r>
      <w:r>
        <w:rPr>
          <w:rFonts w:ascii="Calibri" w:hAnsi="Calibri"/>
          <w:b/>
          <w:sz w:val="28"/>
          <w:szCs w:val="28"/>
        </w:rPr>
        <w:t>RESTLING CANADA LUTTE</w:t>
      </w:r>
    </w:p>
    <w:p w14:paraId="5F9CB89F" w14:textId="77777777" w:rsidR="00D9206E" w:rsidRPr="00772D5A" w:rsidRDefault="00D9206E" w:rsidP="00D9206E">
      <w:pPr>
        <w:rPr>
          <w:rFonts w:ascii="Calibri" w:hAnsi="Calibri"/>
          <w:b/>
          <w:sz w:val="28"/>
          <w:szCs w:val="28"/>
        </w:rPr>
      </w:pPr>
      <w:r>
        <w:rPr>
          <w:rFonts w:ascii="Calibri" w:hAnsi="Calibri"/>
          <w:b/>
          <w:sz w:val="28"/>
          <w:szCs w:val="28"/>
        </w:rPr>
        <w:t>CONSENTEMENT DE L’ATHLETE AU PROGRAMME CANADIEN ANTIDOPAGE</w:t>
      </w:r>
    </w:p>
    <w:p w14:paraId="1A63A60C" w14:textId="77777777" w:rsidR="00D9206E" w:rsidRDefault="00D9206E" w:rsidP="00D9206E">
      <w:pPr>
        <w:widowControl w:val="0"/>
        <w:suppressAutoHyphens w:val="0"/>
        <w:autoSpaceDE w:val="0"/>
        <w:autoSpaceDN w:val="0"/>
        <w:adjustRightInd w:val="0"/>
        <w:jc w:val="both"/>
        <w:rPr>
          <w:rFonts w:asciiTheme="majorHAnsi" w:eastAsiaTheme="minorEastAsia" w:hAnsiTheme="majorHAnsi" w:cs="Arial"/>
          <w:b/>
          <w:color w:val="000000"/>
          <w:sz w:val="22"/>
          <w:lang w:bidi="ar-SA"/>
        </w:rPr>
      </w:pPr>
    </w:p>
    <w:p w14:paraId="7BE5DE9E" w14:textId="77777777" w:rsidR="00D9206E" w:rsidRPr="00F171E6" w:rsidRDefault="00D9206E" w:rsidP="00D9206E">
      <w:pPr>
        <w:widowControl w:val="0"/>
        <w:suppressAutoHyphens w:val="0"/>
        <w:autoSpaceDE w:val="0"/>
        <w:autoSpaceDN w:val="0"/>
        <w:adjustRightInd w:val="0"/>
        <w:rPr>
          <w:rFonts w:asciiTheme="majorHAnsi" w:eastAsiaTheme="minorEastAsia" w:hAnsiTheme="majorHAnsi"/>
          <w:b/>
          <w:sz w:val="20"/>
          <w:szCs w:val="20"/>
          <w:lang w:bidi="ar-SA"/>
        </w:rPr>
      </w:pPr>
      <w:proofErr w:type="spellStart"/>
      <w:r w:rsidRPr="00F171E6">
        <w:rPr>
          <w:rFonts w:asciiTheme="majorHAnsi" w:eastAsiaTheme="minorEastAsia" w:hAnsiTheme="majorHAnsi"/>
          <w:b/>
          <w:sz w:val="20"/>
          <w:szCs w:val="20"/>
          <w:lang w:bidi="ar-SA"/>
        </w:rPr>
        <w:t>Généralités</w:t>
      </w:r>
      <w:proofErr w:type="spellEnd"/>
      <w:r w:rsidRPr="00F171E6">
        <w:rPr>
          <w:rFonts w:asciiTheme="majorHAnsi" w:eastAsiaTheme="minorEastAsia" w:hAnsiTheme="majorHAnsi"/>
          <w:b/>
          <w:sz w:val="20"/>
          <w:szCs w:val="20"/>
          <w:lang w:bidi="ar-SA"/>
        </w:rPr>
        <w:t>:</w:t>
      </w:r>
    </w:p>
    <w:p w14:paraId="3C9A3F72" w14:textId="77777777" w:rsidR="00D9206E" w:rsidRPr="0091090F" w:rsidRDefault="00D9206E" w:rsidP="00D9206E">
      <w:pPr>
        <w:widowControl w:val="0"/>
        <w:suppressAutoHyphens w:val="0"/>
        <w:autoSpaceDE w:val="0"/>
        <w:autoSpaceDN w:val="0"/>
        <w:adjustRightInd w:val="0"/>
        <w:jc w:val="both"/>
        <w:rPr>
          <w:rFonts w:asciiTheme="majorHAnsi" w:eastAsiaTheme="minorEastAsia" w:hAnsiTheme="majorHAnsi"/>
          <w:sz w:val="20"/>
          <w:szCs w:val="20"/>
          <w:lang w:val="fr-CA" w:bidi="ar-SA"/>
        </w:rPr>
      </w:pPr>
      <w:r w:rsidRPr="0091090F">
        <w:rPr>
          <w:rFonts w:asciiTheme="majorHAnsi" w:eastAsiaTheme="minorEastAsia" w:hAnsiTheme="majorHAnsi"/>
          <w:sz w:val="20"/>
          <w:szCs w:val="20"/>
          <w:lang w:val="fr-CA" w:bidi="ar-SA"/>
        </w:rPr>
        <w:t>Wrestling Canada Lutte a adopté le Programme canadien antidopage (PCA) comme moyen de s'engager entièrement à combattre le dopage dans le sport. Tous les membres et participants de Wrestling Canada Lutte qui participant à ses activités sont donc dans l'obligation de respecter le PCA.</w:t>
      </w:r>
    </w:p>
    <w:p w14:paraId="0480CF8F" w14:textId="77777777" w:rsidR="00D9206E" w:rsidRPr="0091090F" w:rsidRDefault="00D9206E" w:rsidP="00D9206E">
      <w:pPr>
        <w:widowControl w:val="0"/>
        <w:suppressAutoHyphens w:val="0"/>
        <w:autoSpaceDE w:val="0"/>
        <w:autoSpaceDN w:val="0"/>
        <w:adjustRightInd w:val="0"/>
        <w:rPr>
          <w:rFonts w:asciiTheme="majorHAnsi" w:eastAsiaTheme="minorEastAsia" w:hAnsiTheme="majorHAnsi" w:cs="Arial"/>
          <w:color w:val="000000"/>
          <w:sz w:val="20"/>
          <w:szCs w:val="20"/>
          <w:lang w:val="fr-CA" w:bidi="ar-SA"/>
        </w:rPr>
      </w:pPr>
    </w:p>
    <w:p w14:paraId="5CA75DF0" w14:textId="77777777" w:rsidR="00D9206E" w:rsidRPr="00E359CC" w:rsidRDefault="00D9206E" w:rsidP="00D9206E">
      <w:pPr>
        <w:widowControl w:val="0"/>
        <w:suppressAutoHyphens w:val="0"/>
        <w:autoSpaceDE w:val="0"/>
        <w:autoSpaceDN w:val="0"/>
        <w:adjustRightInd w:val="0"/>
        <w:rPr>
          <w:rFonts w:asciiTheme="majorHAnsi" w:eastAsiaTheme="minorEastAsia" w:hAnsiTheme="majorHAnsi" w:cs="Arial"/>
          <w:b/>
          <w:color w:val="000000"/>
          <w:sz w:val="20"/>
          <w:szCs w:val="20"/>
          <w:lang w:bidi="ar-SA"/>
        </w:rPr>
      </w:pPr>
      <w:proofErr w:type="spellStart"/>
      <w:r w:rsidRPr="00E359CC">
        <w:rPr>
          <w:rFonts w:asciiTheme="majorHAnsi" w:eastAsiaTheme="minorEastAsia" w:hAnsiTheme="majorHAnsi" w:cs="Arial"/>
          <w:b/>
          <w:color w:val="000000"/>
          <w:sz w:val="20"/>
          <w:szCs w:val="20"/>
          <w:lang w:bidi="ar-SA"/>
        </w:rPr>
        <w:t>Consentement</w:t>
      </w:r>
      <w:proofErr w:type="spellEnd"/>
      <w:r w:rsidRPr="00E359CC">
        <w:rPr>
          <w:rFonts w:asciiTheme="majorHAnsi" w:eastAsiaTheme="minorEastAsia" w:hAnsiTheme="majorHAnsi" w:cs="Arial"/>
          <w:b/>
          <w:color w:val="000000"/>
          <w:sz w:val="20"/>
          <w:szCs w:val="20"/>
          <w:lang w:bidi="ar-SA"/>
        </w:rPr>
        <w:t>:</w:t>
      </w:r>
    </w:p>
    <w:p w14:paraId="1BCBBAD9" w14:textId="77777777" w:rsidR="00D9206E" w:rsidRPr="0091090F" w:rsidRDefault="00D9206E" w:rsidP="00D9206E">
      <w:pPr>
        <w:widowControl w:val="0"/>
        <w:suppressAutoHyphens w:val="0"/>
        <w:autoSpaceDE w:val="0"/>
        <w:autoSpaceDN w:val="0"/>
        <w:adjustRightInd w:val="0"/>
        <w:jc w:val="both"/>
        <w:rPr>
          <w:rFonts w:asciiTheme="majorHAnsi" w:eastAsiaTheme="minorEastAsia" w:hAnsiTheme="majorHAnsi"/>
          <w:sz w:val="20"/>
          <w:szCs w:val="20"/>
          <w:lang w:val="fr-CA" w:bidi="ar-SA"/>
        </w:rPr>
      </w:pPr>
      <w:r w:rsidRPr="0091090F">
        <w:rPr>
          <w:rFonts w:asciiTheme="majorHAnsi" w:eastAsiaTheme="minorEastAsia" w:hAnsiTheme="majorHAnsi"/>
          <w:sz w:val="20"/>
          <w:szCs w:val="20"/>
          <w:lang w:val="fr-CA" w:bidi="ar-SA"/>
        </w:rPr>
        <w:t>Je reconnais et suis conscient(e) que des contrôles du dopage auront lieu sur une base inopinée au tous les événements sanctionnés par Wrestling Canada Lutte et que je pourrais être dans l'obligation de subir un contrôle du dopage de la part du Centre canadien pour l'éthique dans le sport (CCES). Tout manquement à subir un tel contrôle pourra résulter en une infraction de dopage, entraînant mon expulsion de toute participation à des événements subséquents sanctionnés par Wrestling Canada Lutte.</w:t>
      </w:r>
    </w:p>
    <w:p w14:paraId="71CBD791" w14:textId="77777777" w:rsidR="00D9206E" w:rsidRPr="0091090F" w:rsidRDefault="00D9206E" w:rsidP="00D9206E">
      <w:pPr>
        <w:widowControl w:val="0"/>
        <w:suppressAutoHyphens w:val="0"/>
        <w:autoSpaceDE w:val="0"/>
        <w:autoSpaceDN w:val="0"/>
        <w:adjustRightInd w:val="0"/>
        <w:rPr>
          <w:rFonts w:asciiTheme="majorHAnsi" w:eastAsiaTheme="minorEastAsia" w:hAnsiTheme="majorHAnsi" w:cs="Arial"/>
          <w:color w:val="000000"/>
          <w:sz w:val="20"/>
          <w:szCs w:val="20"/>
          <w:highlight w:val="yellow"/>
          <w:lang w:val="fr-CA" w:bidi="ar-SA"/>
        </w:rPr>
      </w:pPr>
    </w:p>
    <w:p w14:paraId="3419D37B" w14:textId="77777777" w:rsidR="00D9206E" w:rsidRPr="0091090F" w:rsidRDefault="00D9206E" w:rsidP="00D9206E">
      <w:pPr>
        <w:widowControl w:val="0"/>
        <w:suppressAutoHyphens w:val="0"/>
        <w:autoSpaceDE w:val="0"/>
        <w:autoSpaceDN w:val="0"/>
        <w:adjustRightInd w:val="0"/>
        <w:jc w:val="both"/>
        <w:rPr>
          <w:rFonts w:ascii="Times New Roman" w:eastAsiaTheme="minorEastAsia" w:hAnsi="Times New Roman"/>
          <w:sz w:val="20"/>
          <w:szCs w:val="20"/>
          <w:lang w:val="fr-CA" w:bidi="ar-SA"/>
        </w:rPr>
      </w:pPr>
      <w:r w:rsidRPr="0091090F">
        <w:rPr>
          <w:rFonts w:asciiTheme="majorHAnsi" w:eastAsiaTheme="minorEastAsia" w:hAnsiTheme="majorHAnsi"/>
          <w:sz w:val="20"/>
          <w:szCs w:val="20"/>
          <w:lang w:val="fr-CA" w:bidi="ar-SA"/>
        </w:rPr>
        <w:t>Je déclare que je dois me conformer au Programme canadien antidopage (PCA) et que, par conséquent, je dois respecter tous les règlements antidopage et assumer les responsabilités énoncées dans le PCA.</w:t>
      </w:r>
    </w:p>
    <w:p w14:paraId="5DD2EE9F" w14:textId="77777777" w:rsidR="00D9206E" w:rsidRPr="0091090F" w:rsidRDefault="00D9206E" w:rsidP="00D92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Fonts w:asciiTheme="majorHAnsi" w:hAnsiTheme="majorHAnsi" w:cstheme="minorHAnsi"/>
          <w:sz w:val="20"/>
          <w:szCs w:val="20"/>
          <w:highlight w:val="yellow"/>
          <w:lang w:val="fr-CA"/>
        </w:rPr>
      </w:pPr>
    </w:p>
    <w:p w14:paraId="00193AE8" w14:textId="77777777" w:rsidR="00D9206E" w:rsidRPr="00811C5C" w:rsidRDefault="00D9206E" w:rsidP="00D9206E">
      <w:pPr>
        <w:jc w:val="both"/>
        <w:rPr>
          <w:rFonts w:ascii="Calibri" w:hAnsi="Calibri" w:cstheme="minorHAnsi"/>
          <w:sz w:val="20"/>
          <w:szCs w:val="20"/>
          <w:lang w:val="fr-CA"/>
        </w:rPr>
      </w:pPr>
      <w:r w:rsidRPr="00811C5C">
        <w:rPr>
          <w:rFonts w:ascii="Calibri" w:hAnsi="Calibri" w:cstheme="minorHAnsi"/>
          <w:sz w:val="20"/>
          <w:szCs w:val="20"/>
          <w:lang w:val="fr-CA"/>
        </w:rPr>
        <w:t>Je conviens avoir lu et compris les règles et responsabilités en matière de dopage contenues dans le Programme canadien antidopage (PCAD)</w:t>
      </w:r>
      <w:r>
        <w:rPr>
          <w:rFonts w:ascii="Calibri" w:hAnsi="Calibri" w:cstheme="minorHAnsi"/>
          <w:sz w:val="20"/>
          <w:szCs w:val="20"/>
          <w:lang w:val="fr-CA"/>
        </w:rPr>
        <w:t xml:space="preserve"> </w:t>
      </w:r>
      <w:r w:rsidRPr="0091090F">
        <w:rPr>
          <w:rFonts w:ascii="Calibri" w:hAnsi="Calibri" w:cstheme="minorHAnsi"/>
          <w:sz w:val="20"/>
          <w:szCs w:val="20"/>
          <w:lang w:val="fr-CA"/>
        </w:rPr>
        <w:t>(</w:t>
      </w:r>
      <w:r w:rsidR="00486897">
        <w:rPr>
          <w:rStyle w:val="Hyperlink"/>
          <w:rFonts w:asciiTheme="majorHAnsi" w:hAnsiTheme="majorHAnsi"/>
          <w:sz w:val="20"/>
        </w:rPr>
        <w:fldChar w:fldCharType="begin"/>
      </w:r>
      <w:r w:rsidR="00486897" w:rsidRPr="0091090F">
        <w:rPr>
          <w:rStyle w:val="Hyperlink"/>
          <w:rFonts w:asciiTheme="majorHAnsi" w:hAnsiTheme="majorHAnsi"/>
          <w:sz w:val="20"/>
          <w:lang w:val="fr-CA"/>
        </w:rPr>
        <w:instrText xml:space="preserve"> HYPERLINK "http://cces.ca/sites/default/files/content/docs/pdf/cces-policy-cadp-2015-v2-f.pdf" </w:instrText>
      </w:r>
      <w:r w:rsidR="00486897">
        <w:rPr>
          <w:rStyle w:val="Hyperlink"/>
          <w:rFonts w:asciiTheme="majorHAnsi" w:hAnsiTheme="majorHAnsi"/>
          <w:sz w:val="20"/>
        </w:rPr>
        <w:fldChar w:fldCharType="separate"/>
      </w:r>
      <w:r w:rsidRPr="0091090F">
        <w:rPr>
          <w:rStyle w:val="Hyperlink"/>
          <w:rFonts w:asciiTheme="majorHAnsi" w:hAnsiTheme="majorHAnsi"/>
          <w:sz w:val="20"/>
          <w:lang w:val="fr-CA"/>
        </w:rPr>
        <w:t>http://cces.ca/sites/default/files/content/doc</w:t>
      </w:r>
      <w:bookmarkStart w:id="0" w:name="_GoBack"/>
      <w:bookmarkEnd w:id="0"/>
      <w:r w:rsidRPr="0091090F">
        <w:rPr>
          <w:rStyle w:val="Hyperlink"/>
          <w:rFonts w:asciiTheme="majorHAnsi" w:hAnsiTheme="majorHAnsi"/>
          <w:sz w:val="20"/>
          <w:lang w:val="fr-CA"/>
        </w:rPr>
        <w:t>s/pdf/cces-policy-cadp-2015-v2-f.pdf</w:t>
      </w:r>
      <w:r w:rsidR="00486897">
        <w:rPr>
          <w:rStyle w:val="Hyperlink"/>
          <w:rFonts w:asciiTheme="majorHAnsi" w:hAnsiTheme="majorHAnsi"/>
          <w:sz w:val="20"/>
        </w:rPr>
        <w:fldChar w:fldCharType="end"/>
      </w:r>
      <w:r w:rsidRPr="0091090F">
        <w:rPr>
          <w:rFonts w:ascii="Calibri" w:hAnsi="Calibri"/>
          <w:sz w:val="20"/>
          <w:szCs w:val="20"/>
          <w:lang w:val="fr-CA"/>
        </w:rPr>
        <w:t xml:space="preserve">). </w:t>
      </w:r>
    </w:p>
    <w:p w14:paraId="62F59465" w14:textId="77777777" w:rsidR="00D9206E" w:rsidRPr="0091090F" w:rsidRDefault="00D9206E" w:rsidP="00D9206E">
      <w:pPr>
        <w:widowControl w:val="0"/>
        <w:suppressAutoHyphens w:val="0"/>
        <w:autoSpaceDE w:val="0"/>
        <w:autoSpaceDN w:val="0"/>
        <w:adjustRightInd w:val="0"/>
        <w:jc w:val="both"/>
        <w:rPr>
          <w:rFonts w:asciiTheme="majorHAnsi" w:hAnsiTheme="majorHAnsi" w:cstheme="minorHAnsi"/>
          <w:sz w:val="20"/>
          <w:szCs w:val="20"/>
          <w:highlight w:val="yellow"/>
          <w:lang w:val="fr-CA"/>
        </w:rPr>
      </w:pPr>
    </w:p>
    <w:p w14:paraId="024AD6CA" w14:textId="77777777" w:rsidR="00D9206E" w:rsidRPr="006E7E74" w:rsidRDefault="00D9206E" w:rsidP="00D9206E">
      <w:pPr>
        <w:widowControl w:val="0"/>
        <w:suppressAutoHyphens w:val="0"/>
        <w:autoSpaceDE w:val="0"/>
        <w:autoSpaceDN w:val="0"/>
        <w:adjustRightInd w:val="0"/>
        <w:jc w:val="both"/>
        <w:rPr>
          <w:rFonts w:asciiTheme="majorHAnsi" w:hAnsiTheme="majorHAnsi" w:cstheme="minorHAnsi"/>
          <w:sz w:val="20"/>
          <w:szCs w:val="20"/>
          <w:highlight w:val="yellow"/>
          <w:lang w:val="en-GB"/>
        </w:rPr>
      </w:pPr>
      <w:r w:rsidRPr="006E7E74">
        <w:rPr>
          <w:rFonts w:asciiTheme="majorHAnsi" w:eastAsiaTheme="minorEastAsia" w:hAnsiTheme="majorHAnsi"/>
          <w:sz w:val="20"/>
          <w:szCs w:val="20"/>
          <w:lang w:bidi="ar-SA"/>
        </w:rPr>
        <w:t xml:space="preserve">Je </w:t>
      </w:r>
      <w:proofErr w:type="spellStart"/>
      <w:r w:rsidRPr="006E7E74">
        <w:rPr>
          <w:rFonts w:asciiTheme="majorHAnsi" w:eastAsiaTheme="minorEastAsia" w:hAnsiTheme="majorHAnsi"/>
          <w:sz w:val="20"/>
          <w:szCs w:val="20"/>
          <w:lang w:bidi="ar-SA"/>
        </w:rPr>
        <w:t>conviens</w:t>
      </w:r>
      <w:proofErr w:type="spellEnd"/>
      <w:r w:rsidRPr="006E7E74">
        <w:rPr>
          <w:rFonts w:asciiTheme="majorHAnsi" w:eastAsiaTheme="minorEastAsia" w:hAnsiTheme="majorHAnsi"/>
          <w:sz w:val="20"/>
          <w:szCs w:val="20"/>
          <w:lang w:bidi="ar-SA"/>
        </w:rPr>
        <w:t xml:space="preserve"> que </w:t>
      </w:r>
      <w:proofErr w:type="spellStart"/>
      <w:r w:rsidRPr="006E7E74">
        <w:rPr>
          <w:rFonts w:asciiTheme="majorHAnsi" w:eastAsiaTheme="minorEastAsia" w:hAnsiTheme="majorHAnsi"/>
          <w:sz w:val="20"/>
          <w:szCs w:val="20"/>
          <w:lang w:bidi="ar-SA"/>
        </w:rPr>
        <w:t>ces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renseignements</w:t>
      </w:r>
      <w:proofErr w:type="spellEnd"/>
      <w:r w:rsidRPr="006E7E74">
        <w:rPr>
          <w:rFonts w:asciiTheme="majorHAnsi" w:eastAsiaTheme="minorEastAsia" w:hAnsiTheme="majorHAnsi"/>
          <w:sz w:val="20"/>
          <w:szCs w:val="20"/>
          <w:lang w:bidi="ar-SA"/>
        </w:rPr>
        <w:t xml:space="preserve">, y </w:t>
      </w:r>
      <w:proofErr w:type="spellStart"/>
      <w:r w:rsidRPr="006E7E74">
        <w:rPr>
          <w:rFonts w:asciiTheme="majorHAnsi" w:eastAsiaTheme="minorEastAsia" w:hAnsiTheme="majorHAnsi"/>
          <w:sz w:val="20"/>
          <w:szCs w:val="20"/>
          <w:lang w:bidi="ar-SA"/>
        </w:rPr>
        <w:t>compris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mes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renseignements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personnels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peuvent</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être</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partagés</w:t>
      </w:r>
      <w:proofErr w:type="spellEnd"/>
      <w:r w:rsidRPr="006E7E74">
        <w:rPr>
          <w:rFonts w:asciiTheme="majorHAnsi" w:eastAsiaTheme="minorEastAsia" w:hAnsiTheme="majorHAnsi"/>
          <w:sz w:val="20"/>
          <w:szCs w:val="20"/>
          <w:lang w:bidi="ar-SA"/>
        </w:rPr>
        <w:t xml:space="preserve"> entre les </w:t>
      </w:r>
      <w:proofErr w:type="spellStart"/>
      <w:r w:rsidRPr="006E7E74">
        <w:rPr>
          <w:rFonts w:asciiTheme="majorHAnsi" w:eastAsiaTheme="minorEastAsia" w:hAnsiTheme="majorHAnsi"/>
          <w:sz w:val="20"/>
          <w:szCs w:val="20"/>
          <w:lang w:bidi="ar-SA"/>
        </w:rPr>
        <w:t>organismes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antidopage</w:t>
      </w:r>
      <w:proofErr w:type="spellEnd"/>
      <w:r w:rsidRPr="006E7E74">
        <w:rPr>
          <w:rFonts w:asciiTheme="majorHAnsi" w:eastAsiaTheme="minorEastAsia" w:hAnsiTheme="majorHAnsi"/>
          <w:sz w:val="20"/>
          <w:szCs w:val="20"/>
          <w:lang w:bidi="ar-SA"/>
        </w:rPr>
        <w:t xml:space="preserve"> à des fins </w:t>
      </w:r>
      <w:proofErr w:type="spellStart"/>
      <w:r w:rsidRPr="006E7E74">
        <w:rPr>
          <w:rFonts w:asciiTheme="majorHAnsi" w:eastAsiaTheme="minorEastAsia" w:hAnsiTheme="majorHAnsi"/>
          <w:sz w:val="20"/>
          <w:szCs w:val="20"/>
          <w:lang w:bidi="ar-SA"/>
        </w:rPr>
        <w:t>d’antidopage</w:t>
      </w:r>
      <w:proofErr w:type="spellEnd"/>
      <w:r w:rsidRPr="006E7E74">
        <w:rPr>
          <w:rFonts w:asciiTheme="majorHAnsi" w:eastAsiaTheme="minorEastAsia" w:hAnsiTheme="majorHAnsi"/>
          <w:sz w:val="20"/>
          <w:szCs w:val="20"/>
          <w:lang w:bidi="ar-SA"/>
        </w:rPr>
        <w:t xml:space="preserve"> et que </w:t>
      </w:r>
      <w:proofErr w:type="spellStart"/>
      <w:r w:rsidRPr="006E7E74">
        <w:rPr>
          <w:rFonts w:asciiTheme="majorHAnsi" w:eastAsiaTheme="minorEastAsia" w:hAnsiTheme="majorHAnsi"/>
          <w:sz w:val="20"/>
          <w:szCs w:val="20"/>
          <w:lang w:bidi="ar-SA"/>
        </w:rPr>
        <w:t>ces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renseignements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sont</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utilisés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uniquement</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d’une</w:t>
      </w:r>
      <w:proofErr w:type="spellEnd"/>
      <w:r w:rsidRPr="006E7E74">
        <w:rPr>
          <w:rFonts w:asciiTheme="majorHAnsi" w:eastAsiaTheme="minorEastAsia" w:hAnsiTheme="majorHAnsi"/>
          <w:sz w:val="20"/>
          <w:szCs w:val="20"/>
          <w:lang w:bidi="ar-SA"/>
        </w:rPr>
        <w:t xml:space="preserve"> manière qui </w:t>
      </w:r>
      <w:proofErr w:type="spellStart"/>
      <w:r w:rsidRPr="006E7E74">
        <w:rPr>
          <w:rFonts w:asciiTheme="majorHAnsi" w:eastAsiaTheme="minorEastAsia" w:hAnsiTheme="majorHAnsi"/>
          <w:sz w:val="20"/>
          <w:szCs w:val="20"/>
          <w:lang w:bidi="ar-SA"/>
        </w:rPr>
        <w:t>est</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conforme</w:t>
      </w:r>
      <w:proofErr w:type="spellEnd"/>
      <w:r w:rsidRPr="006E7E74">
        <w:rPr>
          <w:rFonts w:asciiTheme="majorHAnsi" w:eastAsiaTheme="minorEastAsia" w:hAnsiTheme="majorHAnsi"/>
          <w:sz w:val="20"/>
          <w:szCs w:val="20"/>
          <w:lang w:bidi="ar-SA"/>
        </w:rPr>
        <w:t xml:space="preserve"> aux restrictions </w:t>
      </w:r>
      <w:proofErr w:type="spellStart"/>
      <w:r w:rsidRPr="006E7E74">
        <w:rPr>
          <w:rFonts w:asciiTheme="majorHAnsi" w:eastAsiaTheme="minorEastAsia" w:hAnsiTheme="majorHAnsi"/>
          <w:sz w:val="20"/>
          <w:szCs w:val="20"/>
          <w:lang w:bidi="ar-SA"/>
        </w:rPr>
        <w:t>énoncées</w:t>
      </w:r>
      <w:proofErr w:type="spellEnd"/>
      <w:r w:rsidRPr="006E7E74">
        <w:rPr>
          <w:rFonts w:asciiTheme="majorHAnsi" w:eastAsiaTheme="minorEastAsia" w:hAnsiTheme="majorHAnsi"/>
          <w:sz w:val="20"/>
          <w:szCs w:val="20"/>
          <w:lang w:bidi="ar-SA"/>
        </w:rPr>
        <w:t xml:space="preserve"> dans le Standard international sur la protection des </w:t>
      </w:r>
      <w:proofErr w:type="spellStart"/>
      <w:r w:rsidRPr="006E7E74">
        <w:rPr>
          <w:rFonts w:asciiTheme="majorHAnsi" w:eastAsiaTheme="minorEastAsia" w:hAnsiTheme="majorHAnsi"/>
          <w:sz w:val="20"/>
          <w:szCs w:val="20"/>
          <w:lang w:bidi="ar-SA"/>
        </w:rPr>
        <w:t>renseignements</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personnels</w:t>
      </w:r>
      <w:proofErr w:type="spellEnd"/>
      <w:r w:rsidRPr="006E7E74">
        <w:rPr>
          <w:rFonts w:asciiTheme="majorHAnsi" w:eastAsiaTheme="minorEastAsia" w:hAnsiTheme="majorHAnsi"/>
          <w:sz w:val="20"/>
          <w:szCs w:val="20"/>
          <w:lang w:bidi="ar-SA"/>
        </w:rPr>
        <w:t xml:space="preserve"> de </w:t>
      </w:r>
      <w:proofErr w:type="spellStart"/>
      <w:r w:rsidRPr="006E7E74">
        <w:rPr>
          <w:rFonts w:asciiTheme="majorHAnsi" w:eastAsiaTheme="minorEastAsia" w:hAnsiTheme="majorHAnsi"/>
          <w:sz w:val="20"/>
          <w:szCs w:val="20"/>
          <w:lang w:bidi="ar-SA"/>
        </w:rPr>
        <w:t>l’Agence</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mondiale</w:t>
      </w:r>
      <w:proofErr w:type="spellEnd"/>
      <w:r w:rsidRPr="006E7E74">
        <w:rPr>
          <w:rFonts w:asciiTheme="majorHAnsi" w:eastAsiaTheme="minorEastAsia" w:hAnsiTheme="majorHAnsi"/>
          <w:sz w:val="20"/>
          <w:szCs w:val="20"/>
          <w:lang w:bidi="ar-SA"/>
        </w:rPr>
        <w:t xml:space="preserve"> </w:t>
      </w:r>
      <w:proofErr w:type="spellStart"/>
      <w:r w:rsidRPr="006E7E74">
        <w:rPr>
          <w:rFonts w:asciiTheme="majorHAnsi" w:eastAsiaTheme="minorEastAsia" w:hAnsiTheme="majorHAnsi"/>
          <w:sz w:val="20"/>
          <w:szCs w:val="20"/>
          <w:lang w:bidi="ar-SA"/>
        </w:rPr>
        <w:t>antidopage</w:t>
      </w:r>
      <w:proofErr w:type="spellEnd"/>
      <w:r w:rsidRPr="006E7E74">
        <w:rPr>
          <w:rFonts w:asciiTheme="majorHAnsi" w:eastAsiaTheme="minorEastAsia" w:hAnsiTheme="majorHAnsi"/>
          <w:sz w:val="20"/>
          <w:szCs w:val="20"/>
          <w:lang w:bidi="ar-SA"/>
        </w:rPr>
        <w:t>.</w:t>
      </w:r>
    </w:p>
    <w:p w14:paraId="0C1EBA4F" w14:textId="77777777" w:rsidR="00D9206E" w:rsidRPr="00043EBA" w:rsidRDefault="00D9206E" w:rsidP="00D92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Theme="majorHAnsi" w:hAnsiTheme="majorHAnsi" w:cstheme="minorHAnsi"/>
          <w:sz w:val="20"/>
          <w:szCs w:val="20"/>
          <w:highlight w:val="yellow"/>
          <w:lang w:val="en-GB"/>
        </w:rPr>
      </w:pPr>
    </w:p>
    <w:p w14:paraId="11DE21A6" w14:textId="77777777" w:rsidR="00D9206E" w:rsidRPr="008A4D57" w:rsidRDefault="00D9206E" w:rsidP="00D9206E">
      <w:pPr>
        <w:widowControl w:val="0"/>
        <w:suppressAutoHyphens w:val="0"/>
        <w:autoSpaceDE w:val="0"/>
        <w:autoSpaceDN w:val="0"/>
        <w:adjustRightInd w:val="0"/>
        <w:jc w:val="both"/>
        <w:rPr>
          <w:rFonts w:asciiTheme="majorHAnsi" w:eastAsiaTheme="minorEastAsia" w:hAnsiTheme="majorHAnsi"/>
          <w:sz w:val="20"/>
          <w:szCs w:val="20"/>
          <w:lang w:bidi="ar-SA"/>
        </w:rPr>
      </w:pPr>
      <w:proofErr w:type="spellStart"/>
      <w:r w:rsidRPr="008A4D57">
        <w:rPr>
          <w:rFonts w:asciiTheme="majorHAnsi" w:eastAsiaTheme="minorEastAsia" w:hAnsiTheme="majorHAnsi"/>
          <w:sz w:val="20"/>
          <w:szCs w:val="20"/>
          <w:lang w:bidi="ar-SA"/>
        </w:rPr>
        <w:t>Sachant</w:t>
      </w:r>
      <w:proofErr w:type="spellEnd"/>
      <w:r w:rsidRPr="008A4D57">
        <w:rPr>
          <w:rFonts w:asciiTheme="majorHAnsi" w:eastAsiaTheme="minorEastAsia" w:hAnsiTheme="majorHAnsi"/>
          <w:sz w:val="20"/>
          <w:szCs w:val="20"/>
          <w:lang w:bidi="ar-SA"/>
        </w:rPr>
        <w:t xml:space="preserve"> que </w:t>
      </w:r>
      <w:proofErr w:type="spellStart"/>
      <w:r w:rsidRPr="008A4D57">
        <w:rPr>
          <w:rFonts w:asciiTheme="majorHAnsi" w:eastAsiaTheme="minorEastAsia" w:hAnsiTheme="majorHAnsi"/>
          <w:sz w:val="20"/>
          <w:szCs w:val="20"/>
          <w:lang w:bidi="ar-SA"/>
        </w:rPr>
        <w:t>toute</w:t>
      </w:r>
      <w:proofErr w:type="spellEnd"/>
      <w:r w:rsidRPr="008A4D57">
        <w:rPr>
          <w:rFonts w:asciiTheme="majorHAnsi" w:eastAsiaTheme="minorEastAsia" w:hAnsiTheme="majorHAnsi"/>
          <w:sz w:val="20"/>
          <w:szCs w:val="20"/>
          <w:lang w:bidi="ar-SA"/>
        </w:rPr>
        <w:t xml:space="preserve"> divulgation </w:t>
      </w:r>
      <w:proofErr w:type="spellStart"/>
      <w:r w:rsidRPr="008A4D57">
        <w:rPr>
          <w:rFonts w:asciiTheme="majorHAnsi" w:eastAsiaTheme="minorEastAsia" w:hAnsiTheme="majorHAnsi"/>
          <w:sz w:val="20"/>
          <w:szCs w:val="20"/>
          <w:lang w:bidi="ar-SA"/>
        </w:rPr>
        <w:t>n’a</w:t>
      </w:r>
      <w:proofErr w:type="spellEnd"/>
      <w:r w:rsidRPr="008A4D57">
        <w:rPr>
          <w:rFonts w:asciiTheme="majorHAnsi" w:eastAsiaTheme="minorEastAsia" w:hAnsiTheme="majorHAnsi"/>
          <w:sz w:val="20"/>
          <w:szCs w:val="20"/>
          <w:lang w:bidi="ar-SA"/>
        </w:rPr>
        <w:t xml:space="preserve"> pour </w:t>
      </w:r>
      <w:proofErr w:type="spellStart"/>
      <w:r w:rsidRPr="008A4D57">
        <w:rPr>
          <w:rFonts w:asciiTheme="majorHAnsi" w:eastAsiaTheme="minorEastAsia" w:hAnsiTheme="majorHAnsi"/>
          <w:sz w:val="20"/>
          <w:szCs w:val="20"/>
          <w:lang w:bidi="ar-SA"/>
        </w:rPr>
        <w:t>autre</w:t>
      </w:r>
      <w:proofErr w:type="spellEnd"/>
      <w:r w:rsidRPr="008A4D57">
        <w:rPr>
          <w:rFonts w:asciiTheme="majorHAnsi" w:eastAsiaTheme="minorEastAsia" w:hAnsiTheme="majorHAnsi"/>
          <w:sz w:val="20"/>
          <w:szCs w:val="20"/>
          <w:lang w:bidi="ar-SA"/>
        </w:rPr>
        <w:t xml:space="preserve"> but </w:t>
      </w:r>
      <w:proofErr w:type="spellStart"/>
      <w:r w:rsidRPr="008A4D57">
        <w:rPr>
          <w:rFonts w:asciiTheme="majorHAnsi" w:eastAsiaTheme="minorEastAsia" w:hAnsiTheme="majorHAnsi"/>
          <w:sz w:val="20"/>
          <w:szCs w:val="20"/>
          <w:lang w:bidi="ar-SA"/>
        </w:rPr>
        <w:t>qu’aider</w:t>
      </w:r>
      <w:proofErr w:type="spellEnd"/>
      <w:r w:rsidRPr="008A4D57">
        <w:rPr>
          <w:rFonts w:asciiTheme="majorHAnsi" w:eastAsiaTheme="minorEastAsia" w:hAnsiTheme="majorHAnsi"/>
          <w:sz w:val="20"/>
          <w:szCs w:val="20"/>
          <w:lang w:bidi="ar-SA"/>
        </w:rPr>
        <w:t xml:space="preserve"> le CCES à adopter le PCA, </w:t>
      </w:r>
      <w:proofErr w:type="spellStart"/>
      <w:r w:rsidRPr="008A4D57">
        <w:rPr>
          <w:rFonts w:asciiTheme="majorHAnsi" w:eastAsiaTheme="minorEastAsia" w:hAnsiTheme="majorHAnsi"/>
          <w:sz w:val="20"/>
          <w:szCs w:val="20"/>
          <w:lang w:bidi="ar-SA"/>
        </w:rPr>
        <w:t>j’autorise</w:t>
      </w:r>
      <w:proofErr w:type="spellEnd"/>
      <w:r w:rsidRPr="008A4D57">
        <w:rPr>
          <w:rFonts w:asciiTheme="majorHAnsi" w:eastAsiaTheme="minorEastAsia" w:hAnsiTheme="majorHAnsi"/>
          <w:sz w:val="20"/>
          <w:szCs w:val="20"/>
          <w:lang w:bidi="ar-SA"/>
        </w:rPr>
        <w:t xml:space="preserve"> les services de police et les </w:t>
      </w:r>
      <w:proofErr w:type="spellStart"/>
      <w:r w:rsidRPr="008A4D57">
        <w:rPr>
          <w:rFonts w:asciiTheme="majorHAnsi" w:eastAsiaTheme="minorEastAsia" w:hAnsiTheme="majorHAnsi"/>
          <w:sz w:val="20"/>
          <w:szCs w:val="20"/>
          <w:lang w:bidi="ar-SA"/>
        </w:rPr>
        <w:t>organismes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d’application</w:t>
      </w:r>
      <w:proofErr w:type="spellEnd"/>
      <w:r w:rsidRPr="008A4D57">
        <w:rPr>
          <w:rFonts w:asciiTheme="majorHAnsi" w:eastAsiaTheme="minorEastAsia" w:hAnsiTheme="majorHAnsi"/>
          <w:sz w:val="20"/>
          <w:szCs w:val="20"/>
          <w:lang w:bidi="ar-SA"/>
        </w:rPr>
        <w:t xml:space="preserve"> de la </w:t>
      </w:r>
      <w:proofErr w:type="spellStart"/>
      <w:r w:rsidRPr="008A4D57">
        <w:rPr>
          <w:rFonts w:asciiTheme="majorHAnsi" w:eastAsiaTheme="minorEastAsia" w:hAnsiTheme="majorHAnsi"/>
          <w:sz w:val="20"/>
          <w:szCs w:val="20"/>
          <w:lang w:bidi="ar-SA"/>
        </w:rPr>
        <w:t>loi</w:t>
      </w:r>
      <w:proofErr w:type="spellEnd"/>
      <w:r w:rsidRPr="008A4D57">
        <w:rPr>
          <w:rFonts w:asciiTheme="majorHAnsi" w:eastAsiaTheme="minorEastAsia" w:hAnsiTheme="majorHAnsi"/>
          <w:sz w:val="20"/>
          <w:szCs w:val="20"/>
          <w:lang w:bidi="ar-SA"/>
        </w:rPr>
        <w:t xml:space="preserve">, les </w:t>
      </w:r>
      <w:proofErr w:type="spellStart"/>
      <w:r w:rsidRPr="008A4D57">
        <w:rPr>
          <w:rFonts w:asciiTheme="majorHAnsi" w:eastAsiaTheme="minorEastAsia" w:hAnsiTheme="majorHAnsi"/>
          <w:sz w:val="20"/>
          <w:szCs w:val="20"/>
          <w:lang w:bidi="ar-SA"/>
        </w:rPr>
        <w:t>agences</w:t>
      </w:r>
      <w:proofErr w:type="spellEnd"/>
      <w:r w:rsidRPr="008A4D57">
        <w:rPr>
          <w:rFonts w:asciiTheme="majorHAnsi" w:eastAsiaTheme="minorEastAsia" w:hAnsiTheme="majorHAnsi"/>
          <w:sz w:val="20"/>
          <w:szCs w:val="20"/>
          <w:lang w:bidi="ar-SA"/>
        </w:rPr>
        <w:t xml:space="preserve"> de services </w:t>
      </w:r>
      <w:proofErr w:type="spellStart"/>
      <w:r w:rsidRPr="008A4D57">
        <w:rPr>
          <w:rFonts w:asciiTheme="majorHAnsi" w:eastAsiaTheme="minorEastAsia" w:hAnsiTheme="majorHAnsi"/>
          <w:sz w:val="20"/>
          <w:szCs w:val="20"/>
          <w:lang w:bidi="ar-SA"/>
        </w:rPr>
        <w:t>frontaliers</w:t>
      </w:r>
      <w:proofErr w:type="spellEnd"/>
      <w:r w:rsidRPr="008A4D57">
        <w:rPr>
          <w:rFonts w:asciiTheme="majorHAnsi" w:eastAsiaTheme="minorEastAsia" w:hAnsiTheme="majorHAnsi"/>
          <w:sz w:val="20"/>
          <w:szCs w:val="20"/>
          <w:lang w:bidi="ar-SA"/>
        </w:rPr>
        <w:t xml:space="preserve">, de </w:t>
      </w:r>
      <w:proofErr w:type="spellStart"/>
      <w:r w:rsidRPr="008A4D57">
        <w:rPr>
          <w:rFonts w:asciiTheme="majorHAnsi" w:eastAsiaTheme="minorEastAsia" w:hAnsiTheme="majorHAnsi"/>
          <w:sz w:val="20"/>
          <w:szCs w:val="20"/>
          <w:lang w:bidi="ar-SA"/>
        </w:rPr>
        <w:t>même</w:t>
      </w:r>
      <w:proofErr w:type="spellEnd"/>
      <w:r w:rsidRPr="008A4D57">
        <w:rPr>
          <w:rFonts w:asciiTheme="majorHAnsi" w:eastAsiaTheme="minorEastAsia" w:hAnsiTheme="majorHAnsi"/>
          <w:sz w:val="20"/>
          <w:szCs w:val="20"/>
          <w:lang w:bidi="ar-SA"/>
        </w:rPr>
        <w:t xml:space="preserve"> que les </w:t>
      </w:r>
      <w:proofErr w:type="spellStart"/>
      <w:r w:rsidRPr="008A4D57">
        <w:rPr>
          <w:rFonts w:asciiTheme="majorHAnsi" w:eastAsiaTheme="minorEastAsia" w:hAnsiTheme="majorHAnsi"/>
          <w:sz w:val="20"/>
          <w:szCs w:val="20"/>
          <w:lang w:bidi="ar-SA"/>
        </w:rPr>
        <w:t>organismes</w:t>
      </w:r>
      <w:proofErr w:type="spellEnd"/>
      <w:r w:rsidRPr="008A4D57">
        <w:rPr>
          <w:rFonts w:asciiTheme="majorHAnsi" w:eastAsiaTheme="minorEastAsia" w:hAnsiTheme="majorHAnsi"/>
          <w:sz w:val="20"/>
          <w:szCs w:val="20"/>
          <w:lang w:bidi="ar-SA"/>
        </w:rPr>
        <w:t xml:space="preserve"> de sport </w:t>
      </w:r>
      <w:proofErr w:type="spellStart"/>
      <w:r w:rsidRPr="008A4D57">
        <w:rPr>
          <w:rFonts w:asciiTheme="majorHAnsi" w:eastAsiaTheme="minorEastAsia" w:hAnsiTheme="majorHAnsi"/>
          <w:sz w:val="20"/>
          <w:szCs w:val="20"/>
          <w:lang w:bidi="ar-SA"/>
        </w:rPr>
        <w:t>dont</w:t>
      </w:r>
      <w:proofErr w:type="spellEnd"/>
      <w:r w:rsidRPr="008A4D57">
        <w:rPr>
          <w:rFonts w:asciiTheme="majorHAnsi" w:eastAsiaTheme="minorEastAsia" w:hAnsiTheme="majorHAnsi"/>
          <w:sz w:val="20"/>
          <w:szCs w:val="20"/>
          <w:lang w:bidi="ar-SA"/>
        </w:rPr>
        <w:t xml:space="preserve"> je </w:t>
      </w:r>
      <w:proofErr w:type="spellStart"/>
      <w:r w:rsidRPr="008A4D57">
        <w:rPr>
          <w:rFonts w:asciiTheme="majorHAnsi" w:eastAsiaTheme="minorEastAsia" w:hAnsiTheme="majorHAnsi"/>
          <w:sz w:val="20"/>
          <w:szCs w:val="20"/>
          <w:lang w:bidi="ar-SA"/>
        </w:rPr>
        <w:t>suis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membre</w:t>
      </w:r>
      <w:proofErr w:type="spellEnd"/>
      <w:r w:rsidRPr="008A4D57">
        <w:rPr>
          <w:rFonts w:asciiTheme="majorHAnsi" w:eastAsiaTheme="minorEastAsia" w:hAnsiTheme="majorHAnsi"/>
          <w:sz w:val="20"/>
          <w:szCs w:val="20"/>
          <w:lang w:bidi="ar-SA"/>
        </w:rPr>
        <w:t xml:space="preserve">, les clubs </w:t>
      </w:r>
      <w:proofErr w:type="spellStart"/>
      <w:r w:rsidRPr="008A4D57">
        <w:rPr>
          <w:rFonts w:asciiTheme="majorHAnsi" w:eastAsiaTheme="minorEastAsia" w:hAnsiTheme="majorHAnsi"/>
          <w:sz w:val="20"/>
          <w:szCs w:val="20"/>
          <w:lang w:bidi="ar-SA"/>
        </w:rPr>
        <w:t>sportifs</w:t>
      </w:r>
      <w:proofErr w:type="spellEnd"/>
      <w:r w:rsidRPr="008A4D57">
        <w:rPr>
          <w:rFonts w:asciiTheme="majorHAnsi" w:eastAsiaTheme="minorEastAsia" w:hAnsiTheme="majorHAnsi"/>
          <w:sz w:val="20"/>
          <w:szCs w:val="20"/>
          <w:lang w:bidi="ar-SA"/>
        </w:rPr>
        <w:t xml:space="preserve"> et les associations </w:t>
      </w:r>
      <w:proofErr w:type="spellStart"/>
      <w:r w:rsidRPr="008A4D57">
        <w:rPr>
          <w:rFonts w:asciiTheme="majorHAnsi" w:eastAsiaTheme="minorEastAsia" w:hAnsiTheme="majorHAnsi"/>
          <w:sz w:val="20"/>
          <w:szCs w:val="20"/>
          <w:lang w:bidi="ar-SA"/>
        </w:rPr>
        <w:t>athlétiques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auxquels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j’appartiens</w:t>
      </w:r>
      <w:proofErr w:type="spellEnd"/>
      <w:r w:rsidRPr="008A4D57">
        <w:rPr>
          <w:rFonts w:asciiTheme="majorHAnsi" w:eastAsiaTheme="minorEastAsia" w:hAnsiTheme="majorHAnsi"/>
          <w:sz w:val="20"/>
          <w:szCs w:val="20"/>
          <w:lang w:bidi="ar-SA"/>
        </w:rPr>
        <w:t xml:space="preserve">, au Canada et </w:t>
      </w:r>
      <w:proofErr w:type="spellStart"/>
      <w:r w:rsidRPr="008A4D57">
        <w:rPr>
          <w:rFonts w:asciiTheme="majorHAnsi" w:eastAsiaTheme="minorEastAsia" w:hAnsiTheme="majorHAnsi"/>
          <w:sz w:val="20"/>
          <w:szCs w:val="20"/>
          <w:lang w:bidi="ar-SA"/>
        </w:rPr>
        <w:t>ailleurs</w:t>
      </w:r>
      <w:proofErr w:type="spellEnd"/>
      <w:r w:rsidRPr="008A4D57">
        <w:rPr>
          <w:rFonts w:asciiTheme="majorHAnsi" w:eastAsiaTheme="minorEastAsia" w:hAnsiTheme="majorHAnsi"/>
          <w:sz w:val="20"/>
          <w:szCs w:val="20"/>
          <w:lang w:bidi="ar-SA"/>
        </w:rPr>
        <w:t xml:space="preserve">, à </w:t>
      </w:r>
      <w:proofErr w:type="spellStart"/>
      <w:r w:rsidRPr="008A4D57">
        <w:rPr>
          <w:rFonts w:asciiTheme="majorHAnsi" w:eastAsiaTheme="minorEastAsia" w:hAnsiTheme="majorHAnsi"/>
          <w:sz w:val="20"/>
          <w:szCs w:val="20"/>
          <w:lang w:bidi="ar-SA"/>
        </w:rPr>
        <w:t>divulguer</w:t>
      </w:r>
      <w:proofErr w:type="spellEnd"/>
      <w:r w:rsidRPr="008A4D57">
        <w:rPr>
          <w:rFonts w:asciiTheme="majorHAnsi" w:eastAsiaTheme="minorEastAsia" w:hAnsiTheme="majorHAnsi"/>
          <w:sz w:val="20"/>
          <w:szCs w:val="20"/>
          <w:lang w:bidi="ar-SA"/>
        </w:rPr>
        <w:t xml:space="preserve"> au CCES les </w:t>
      </w:r>
      <w:proofErr w:type="spellStart"/>
      <w:r w:rsidRPr="008A4D57">
        <w:rPr>
          <w:rFonts w:asciiTheme="majorHAnsi" w:eastAsiaTheme="minorEastAsia" w:hAnsiTheme="majorHAnsi"/>
          <w:sz w:val="20"/>
          <w:szCs w:val="20"/>
          <w:lang w:bidi="ar-SA"/>
        </w:rPr>
        <w:t>renseignements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en</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leur</w:t>
      </w:r>
      <w:proofErr w:type="spellEnd"/>
      <w:r w:rsidRPr="008A4D57">
        <w:rPr>
          <w:rFonts w:asciiTheme="majorHAnsi" w:eastAsiaTheme="minorEastAsia" w:hAnsiTheme="majorHAnsi"/>
          <w:sz w:val="20"/>
          <w:szCs w:val="20"/>
          <w:lang w:bidi="ar-SA"/>
        </w:rPr>
        <w:t xml:space="preserve"> possession qui me </w:t>
      </w:r>
      <w:proofErr w:type="spellStart"/>
      <w:r w:rsidRPr="008A4D57">
        <w:rPr>
          <w:rFonts w:asciiTheme="majorHAnsi" w:eastAsiaTheme="minorEastAsia" w:hAnsiTheme="majorHAnsi"/>
          <w:sz w:val="20"/>
          <w:szCs w:val="20"/>
          <w:lang w:bidi="ar-SA"/>
        </w:rPr>
        <w:t>concernent</w:t>
      </w:r>
      <w:proofErr w:type="spellEnd"/>
      <w:r w:rsidRPr="008A4D57">
        <w:rPr>
          <w:rFonts w:asciiTheme="majorHAnsi" w:eastAsiaTheme="minorEastAsia" w:hAnsiTheme="majorHAnsi"/>
          <w:sz w:val="20"/>
          <w:szCs w:val="20"/>
          <w:lang w:bidi="ar-SA"/>
        </w:rPr>
        <w:t xml:space="preserve"> et qui </w:t>
      </w:r>
      <w:proofErr w:type="spellStart"/>
      <w:r w:rsidRPr="008A4D57">
        <w:rPr>
          <w:rFonts w:asciiTheme="majorHAnsi" w:eastAsiaTheme="minorEastAsia" w:hAnsiTheme="majorHAnsi"/>
          <w:sz w:val="20"/>
          <w:szCs w:val="20"/>
          <w:lang w:bidi="ar-SA"/>
        </w:rPr>
        <w:t>sont</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directement</w:t>
      </w:r>
      <w:proofErr w:type="spellEnd"/>
      <w:r>
        <w:rPr>
          <w:rFonts w:asciiTheme="majorHAnsi" w:eastAsiaTheme="minorEastAsia" w:hAnsiTheme="majorHAnsi"/>
          <w:sz w:val="20"/>
          <w:szCs w:val="20"/>
          <w:lang w:bidi="ar-SA"/>
        </w:rPr>
        <w:t xml:space="preserve"> </w:t>
      </w:r>
      <w:proofErr w:type="spellStart"/>
      <w:r>
        <w:rPr>
          <w:rFonts w:asciiTheme="majorHAnsi" w:eastAsiaTheme="minorEastAsia" w:hAnsiTheme="majorHAnsi"/>
          <w:sz w:val="20"/>
          <w:szCs w:val="20"/>
          <w:lang w:bidi="ar-SA"/>
        </w:rPr>
        <w:t>li</w:t>
      </w:r>
      <w:r w:rsidRPr="00E359CC">
        <w:rPr>
          <w:rFonts w:asciiTheme="majorHAnsi" w:eastAsiaTheme="minorEastAsia" w:hAnsiTheme="majorHAnsi"/>
          <w:sz w:val="20"/>
          <w:szCs w:val="20"/>
          <w:lang w:bidi="ar-SA"/>
        </w:rPr>
        <w:t>é</w:t>
      </w:r>
      <w:r w:rsidRPr="008A4D57">
        <w:rPr>
          <w:rFonts w:asciiTheme="majorHAnsi" w:eastAsiaTheme="minorEastAsia" w:hAnsiTheme="majorHAnsi"/>
          <w:sz w:val="20"/>
          <w:szCs w:val="20"/>
          <w:lang w:bidi="ar-SA"/>
        </w:rPr>
        <w:t>s</w:t>
      </w:r>
      <w:proofErr w:type="spellEnd"/>
      <w:r w:rsidRPr="008A4D57">
        <w:rPr>
          <w:rFonts w:asciiTheme="majorHAnsi" w:eastAsiaTheme="minorEastAsia" w:hAnsiTheme="majorHAnsi"/>
          <w:sz w:val="20"/>
          <w:szCs w:val="20"/>
          <w:lang w:bidi="ar-SA"/>
        </w:rPr>
        <w:t xml:space="preserve"> aux violations </w:t>
      </w:r>
      <w:proofErr w:type="spellStart"/>
      <w:r w:rsidRPr="008A4D57">
        <w:rPr>
          <w:rFonts w:asciiTheme="majorHAnsi" w:eastAsiaTheme="minorEastAsia" w:hAnsiTheme="majorHAnsi"/>
          <w:sz w:val="20"/>
          <w:szCs w:val="20"/>
          <w:lang w:bidi="ar-SA"/>
        </w:rPr>
        <w:t>potentielles</w:t>
      </w:r>
      <w:proofErr w:type="spellEnd"/>
      <w:r w:rsidRPr="008A4D57">
        <w:rPr>
          <w:rFonts w:asciiTheme="majorHAnsi" w:eastAsiaTheme="minorEastAsia" w:hAnsiTheme="majorHAnsi"/>
          <w:sz w:val="20"/>
          <w:szCs w:val="20"/>
          <w:lang w:bidi="ar-SA"/>
        </w:rPr>
        <w:t xml:space="preserve"> des </w:t>
      </w:r>
      <w:proofErr w:type="spellStart"/>
      <w:r w:rsidRPr="008A4D57">
        <w:rPr>
          <w:rFonts w:asciiTheme="majorHAnsi" w:eastAsiaTheme="minorEastAsia" w:hAnsiTheme="majorHAnsi"/>
          <w:sz w:val="20"/>
          <w:szCs w:val="20"/>
          <w:lang w:bidi="ar-SA"/>
        </w:rPr>
        <w:t>règles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antidopage</w:t>
      </w:r>
      <w:proofErr w:type="spellEnd"/>
      <w:r w:rsidRPr="008A4D57">
        <w:rPr>
          <w:rFonts w:asciiTheme="majorHAnsi" w:eastAsiaTheme="minorEastAsia" w:hAnsiTheme="majorHAnsi"/>
          <w:sz w:val="20"/>
          <w:szCs w:val="20"/>
          <w:lang w:bidi="ar-SA"/>
        </w:rPr>
        <w:t xml:space="preserve"> du PCA qui </w:t>
      </w:r>
      <w:proofErr w:type="spellStart"/>
      <w:r w:rsidRPr="008A4D57">
        <w:rPr>
          <w:rFonts w:asciiTheme="majorHAnsi" w:eastAsiaTheme="minorEastAsia" w:hAnsiTheme="majorHAnsi"/>
          <w:sz w:val="20"/>
          <w:szCs w:val="20"/>
          <w:lang w:bidi="ar-SA"/>
        </w:rPr>
        <w:t>pourraient</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être</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invoquées</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contre</w:t>
      </w:r>
      <w:proofErr w:type="spellEnd"/>
      <w:r w:rsidRPr="008A4D57">
        <w:rPr>
          <w:rFonts w:asciiTheme="majorHAnsi" w:eastAsiaTheme="minorEastAsia" w:hAnsiTheme="majorHAnsi"/>
          <w:sz w:val="20"/>
          <w:szCs w:val="20"/>
          <w:lang w:bidi="ar-SA"/>
        </w:rPr>
        <w:t xml:space="preserve"> </w:t>
      </w:r>
      <w:proofErr w:type="spellStart"/>
      <w:r w:rsidRPr="008A4D57">
        <w:rPr>
          <w:rFonts w:asciiTheme="majorHAnsi" w:eastAsiaTheme="minorEastAsia" w:hAnsiTheme="majorHAnsi"/>
          <w:sz w:val="20"/>
          <w:szCs w:val="20"/>
          <w:lang w:bidi="ar-SA"/>
        </w:rPr>
        <w:t>moi</w:t>
      </w:r>
      <w:proofErr w:type="spellEnd"/>
      <w:r w:rsidRPr="008A4D57">
        <w:rPr>
          <w:rFonts w:asciiTheme="majorHAnsi" w:eastAsiaTheme="minorEastAsia" w:hAnsiTheme="majorHAnsi"/>
          <w:sz w:val="20"/>
          <w:szCs w:val="20"/>
          <w:lang w:bidi="ar-SA"/>
        </w:rPr>
        <w:t>.</w:t>
      </w:r>
    </w:p>
    <w:p w14:paraId="11BDA993" w14:textId="77777777" w:rsidR="00D9206E" w:rsidRPr="00043EBA" w:rsidRDefault="00D9206E" w:rsidP="00D9206E">
      <w:pPr>
        <w:widowControl w:val="0"/>
        <w:suppressAutoHyphens w:val="0"/>
        <w:autoSpaceDE w:val="0"/>
        <w:autoSpaceDN w:val="0"/>
        <w:adjustRightInd w:val="0"/>
        <w:rPr>
          <w:rFonts w:asciiTheme="majorHAnsi" w:eastAsiaTheme="minorEastAsia" w:hAnsiTheme="majorHAnsi" w:cs="Arial"/>
          <w:color w:val="000000"/>
          <w:sz w:val="22"/>
          <w:highlight w:val="yellow"/>
          <w:lang w:bidi="ar-SA"/>
        </w:rPr>
      </w:pPr>
    </w:p>
    <w:p w14:paraId="341F338C" w14:textId="77777777" w:rsidR="00D9206E" w:rsidRPr="00043EBA" w:rsidRDefault="00D9206E" w:rsidP="00D9206E">
      <w:pPr>
        <w:widowControl w:val="0"/>
        <w:suppressAutoHyphens w:val="0"/>
        <w:autoSpaceDE w:val="0"/>
        <w:autoSpaceDN w:val="0"/>
        <w:adjustRightInd w:val="0"/>
        <w:rPr>
          <w:rFonts w:asciiTheme="majorHAnsi" w:eastAsiaTheme="minorEastAsia" w:hAnsiTheme="majorHAnsi" w:cs="Arial"/>
          <w:color w:val="000000"/>
          <w:sz w:val="23"/>
          <w:szCs w:val="23"/>
          <w:highlight w:val="yellow"/>
          <w:lang w:bidi="ar-SA"/>
        </w:rPr>
      </w:pPr>
    </w:p>
    <w:tbl>
      <w:tblPr>
        <w:tblStyle w:val="TableGrid"/>
        <w:tblW w:w="0" w:type="auto"/>
        <w:tblLook w:val="04A0" w:firstRow="1" w:lastRow="0" w:firstColumn="1" w:lastColumn="0" w:noHBand="0" w:noVBand="1"/>
      </w:tblPr>
      <w:tblGrid>
        <w:gridCol w:w="4531"/>
        <w:gridCol w:w="282"/>
        <w:gridCol w:w="4139"/>
      </w:tblGrid>
      <w:tr w:rsidR="00D9206E" w:rsidRPr="00043EBA" w14:paraId="3159827C" w14:textId="77777777" w:rsidTr="00545259">
        <w:tc>
          <w:tcPr>
            <w:tcW w:w="4644" w:type="dxa"/>
            <w:tcBorders>
              <w:left w:val="nil"/>
              <w:right w:val="nil"/>
            </w:tcBorders>
          </w:tcPr>
          <w:p w14:paraId="2C095A77"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r w:rsidRPr="00043EBA">
              <w:rPr>
                <w:rFonts w:asciiTheme="majorHAnsi" w:eastAsiaTheme="minorEastAsia" w:hAnsiTheme="majorHAnsi" w:cs="Arial"/>
                <w:color w:val="000000"/>
                <w:sz w:val="20"/>
                <w:szCs w:val="20"/>
                <w:lang w:bidi="ar-SA"/>
              </w:rPr>
              <w:t xml:space="preserve">Nom de </w:t>
            </w:r>
            <w:proofErr w:type="spellStart"/>
            <w:r w:rsidRPr="00043EBA">
              <w:rPr>
                <w:rFonts w:asciiTheme="majorHAnsi" w:eastAsiaTheme="minorEastAsia" w:hAnsiTheme="majorHAnsi" w:cs="Arial"/>
                <w:color w:val="000000"/>
                <w:sz w:val="20"/>
                <w:szCs w:val="20"/>
                <w:lang w:bidi="ar-SA"/>
              </w:rPr>
              <w:t>l’athl</w:t>
            </w:r>
            <w:r w:rsidRPr="00043EBA">
              <w:rPr>
                <w:rFonts w:asciiTheme="majorHAnsi" w:eastAsiaTheme="minorEastAsia" w:hAnsiTheme="majorHAnsi"/>
                <w:sz w:val="20"/>
                <w:szCs w:val="20"/>
                <w:lang w:bidi="ar-SA"/>
              </w:rPr>
              <w:t>è</w:t>
            </w:r>
            <w:r w:rsidRPr="00043EBA">
              <w:rPr>
                <w:rFonts w:asciiTheme="majorHAnsi" w:eastAsiaTheme="minorEastAsia" w:hAnsiTheme="majorHAnsi" w:cs="Arial"/>
                <w:color w:val="000000"/>
                <w:sz w:val="20"/>
                <w:szCs w:val="20"/>
                <w:lang w:bidi="ar-SA"/>
              </w:rPr>
              <w:t>te</w:t>
            </w:r>
            <w:proofErr w:type="spellEnd"/>
          </w:p>
          <w:p w14:paraId="7DE045D4"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p w14:paraId="1FE3E039"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p w14:paraId="041DB2DE"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tc>
        <w:tc>
          <w:tcPr>
            <w:tcW w:w="284" w:type="dxa"/>
            <w:tcBorders>
              <w:top w:val="nil"/>
              <w:left w:val="nil"/>
              <w:bottom w:val="nil"/>
              <w:right w:val="nil"/>
            </w:tcBorders>
          </w:tcPr>
          <w:p w14:paraId="02639F0E"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tc>
        <w:tc>
          <w:tcPr>
            <w:tcW w:w="4240" w:type="dxa"/>
            <w:tcBorders>
              <w:left w:val="nil"/>
              <w:right w:val="nil"/>
            </w:tcBorders>
          </w:tcPr>
          <w:p w14:paraId="42D99C99"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r w:rsidRPr="00043EBA">
              <w:rPr>
                <w:rFonts w:asciiTheme="majorHAnsi" w:eastAsiaTheme="minorEastAsia" w:hAnsiTheme="majorHAnsi" w:cs="Arial"/>
                <w:color w:val="000000"/>
                <w:sz w:val="20"/>
                <w:szCs w:val="20"/>
                <w:lang w:bidi="ar-SA"/>
              </w:rPr>
              <w:t xml:space="preserve">Signature de </w:t>
            </w:r>
            <w:proofErr w:type="spellStart"/>
            <w:r w:rsidRPr="00043EBA">
              <w:rPr>
                <w:rFonts w:asciiTheme="majorHAnsi" w:eastAsiaTheme="minorEastAsia" w:hAnsiTheme="majorHAnsi" w:cs="Arial"/>
                <w:color w:val="000000"/>
                <w:sz w:val="20"/>
                <w:szCs w:val="20"/>
                <w:lang w:bidi="ar-SA"/>
              </w:rPr>
              <w:t>l’athl</w:t>
            </w:r>
            <w:r w:rsidRPr="00043EBA">
              <w:rPr>
                <w:rFonts w:asciiTheme="majorHAnsi" w:eastAsiaTheme="minorEastAsia" w:hAnsiTheme="majorHAnsi"/>
                <w:sz w:val="20"/>
                <w:szCs w:val="20"/>
                <w:lang w:bidi="ar-SA"/>
              </w:rPr>
              <w:t>è</w:t>
            </w:r>
            <w:r w:rsidRPr="00043EBA">
              <w:rPr>
                <w:rFonts w:asciiTheme="majorHAnsi" w:eastAsiaTheme="minorEastAsia" w:hAnsiTheme="majorHAnsi" w:cs="Arial"/>
                <w:color w:val="000000"/>
                <w:sz w:val="20"/>
                <w:szCs w:val="20"/>
                <w:lang w:bidi="ar-SA"/>
              </w:rPr>
              <w:t>te</w:t>
            </w:r>
            <w:proofErr w:type="spellEnd"/>
            <w:r w:rsidRPr="00043EBA">
              <w:rPr>
                <w:rFonts w:asciiTheme="majorHAnsi" w:eastAsiaTheme="minorEastAsia" w:hAnsiTheme="majorHAnsi" w:cs="Arial"/>
                <w:color w:val="000000"/>
                <w:sz w:val="20"/>
                <w:szCs w:val="20"/>
                <w:lang w:bidi="ar-SA"/>
              </w:rPr>
              <w:t xml:space="preserve"> </w:t>
            </w:r>
          </w:p>
        </w:tc>
      </w:tr>
      <w:tr w:rsidR="00D9206E" w:rsidRPr="00043EBA" w14:paraId="54F2EFE6" w14:textId="77777777" w:rsidTr="00545259">
        <w:tc>
          <w:tcPr>
            <w:tcW w:w="4644" w:type="dxa"/>
            <w:tcBorders>
              <w:left w:val="nil"/>
              <w:bottom w:val="single" w:sz="4" w:space="0" w:color="auto"/>
              <w:right w:val="nil"/>
            </w:tcBorders>
          </w:tcPr>
          <w:p w14:paraId="51EFA4EA"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r w:rsidRPr="00043EBA">
              <w:rPr>
                <w:rFonts w:asciiTheme="majorHAnsi" w:eastAsiaTheme="minorEastAsia" w:hAnsiTheme="majorHAnsi" w:cs="Arial"/>
                <w:color w:val="000000"/>
                <w:sz w:val="20"/>
                <w:szCs w:val="20"/>
                <w:lang w:bidi="ar-SA"/>
              </w:rPr>
              <w:t xml:space="preserve">Nom du parent / </w:t>
            </w:r>
            <w:proofErr w:type="spellStart"/>
            <w:r w:rsidRPr="00043EBA">
              <w:rPr>
                <w:rFonts w:asciiTheme="majorHAnsi" w:eastAsiaTheme="minorEastAsia" w:hAnsiTheme="majorHAnsi" w:cs="Arial"/>
                <w:color w:val="000000"/>
                <w:sz w:val="20"/>
                <w:szCs w:val="20"/>
                <w:lang w:bidi="ar-SA"/>
              </w:rPr>
              <w:t>tuteur</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si</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l’athl</w:t>
            </w:r>
            <w:r w:rsidRPr="00043EBA">
              <w:rPr>
                <w:rFonts w:asciiTheme="majorHAnsi" w:eastAsiaTheme="minorEastAsia" w:hAnsiTheme="majorHAnsi"/>
                <w:sz w:val="20"/>
                <w:szCs w:val="20"/>
                <w:lang w:bidi="ar-SA"/>
              </w:rPr>
              <w:t>è</w:t>
            </w:r>
            <w:r w:rsidRPr="00043EBA">
              <w:rPr>
                <w:rFonts w:asciiTheme="majorHAnsi" w:eastAsiaTheme="minorEastAsia" w:hAnsiTheme="majorHAnsi" w:cs="Arial"/>
                <w:color w:val="000000"/>
                <w:sz w:val="20"/>
                <w:szCs w:val="20"/>
                <w:lang w:bidi="ar-SA"/>
              </w:rPr>
              <w:t>te</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est</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mineur</w:t>
            </w:r>
            <w:proofErr w:type="spellEnd"/>
            <w:r w:rsidRPr="00043EBA">
              <w:rPr>
                <w:rFonts w:asciiTheme="majorHAnsi" w:eastAsiaTheme="minorEastAsia" w:hAnsiTheme="majorHAnsi" w:cs="Arial"/>
                <w:color w:val="000000"/>
                <w:sz w:val="20"/>
                <w:szCs w:val="20"/>
                <w:lang w:bidi="ar-SA"/>
              </w:rPr>
              <w:t>/e)</w:t>
            </w:r>
          </w:p>
          <w:p w14:paraId="719684FD"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p w14:paraId="3678D1E6"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p w14:paraId="54194549"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tc>
        <w:tc>
          <w:tcPr>
            <w:tcW w:w="284" w:type="dxa"/>
            <w:tcBorders>
              <w:top w:val="nil"/>
              <w:left w:val="nil"/>
              <w:bottom w:val="nil"/>
              <w:right w:val="nil"/>
            </w:tcBorders>
          </w:tcPr>
          <w:p w14:paraId="6883EE77"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highlight w:val="yellow"/>
                <w:lang w:bidi="ar-SA"/>
              </w:rPr>
            </w:pPr>
          </w:p>
        </w:tc>
        <w:tc>
          <w:tcPr>
            <w:tcW w:w="4240" w:type="dxa"/>
            <w:tcBorders>
              <w:left w:val="nil"/>
              <w:bottom w:val="nil"/>
              <w:right w:val="nil"/>
            </w:tcBorders>
          </w:tcPr>
          <w:p w14:paraId="2860291E"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r w:rsidRPr="00043EBA">
              <w:rPr>
                <w:rFonts w:asciiTheme="majorHAnsi" w:eastAsiaTheme="minorEastAsia" w:hAnsiTheme="majorHAnsi" w:cs="Arial"/>
                <w:color w:val="000000"/>
                <w:sz w:val="20"/>
                <w:szCs w:val="20"/>
                <w:lang w:bidi="ar-SA"/>
              </w:rPr>
              <w:t xml:space="preserve">Signature du parent / </w:t>
            </w:r>
            <w:proofErr w:type="spellStart"/>
            <w:r w:rsidRPr="00043EBA">
              <w:rPr>
                <w:rFonts w:asciiTheme="majorHAnsi" w:eastAsiaTheme="minorEastAsia" w:hAnsiTheme="majorHAnsi" w:cs="Arial"/>
                <w:color w:val="000000"/>
                <w:sz w:val="20"/>
                <w:szCs w:val="20"/>
                <w:lang w:bidi="ar-SA"/>
              </w:rPr>
              <w:t>tuteur</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si</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l’athl</w:t>
            </w:r>
            <w:r w:rsidRPr="00043EBA">
              <w:rPr>
                <w:rFonts w:asciiTheme="majorHAnsi" w:eastAsiaTheme="minorEastAsia" w:hAnsiTheme="majorHAnsi"/>
                <w:sz w:val="20"/>
                <w:szCs w:val="20"/>
                <w:lang w:bidi="ar-SA"/>
              </w:rPr>
              <w:t>è</w:t>
            </w:r>
            <w:r w:rsidRPr="00043EBA">
              <w:rPr>
                <w:rFonts w:asciiTheme="majorHAnsi" w:eastAsiaTheme="minorEastAsia" w:hAnsiTheme="majorHAnsi" w:cs="Arial"/>
                <w:color w:val="000000"/>
                <w:sz w:val="20"/>
                <w:szCs w:val="20"/>
                <w:lang w:bidi="ar-SA"/>
              </w:rPr>
              <w:t>te</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est</w:t>
            </w:r>
            <w:proofErr w:type="spellEnd"/>
            <w:r w:rsidRPr="00043EBA">
              <w:rPr>
                <w:rFonts w:asciiTheme="majorHAnsi" w:eastAsiaTheme="minorEastAsia" w:hAnsiTheme="majorHAnsi" w:cs="Arial"/>
                <w:color w:val="000000"/>
                <w:sz w:val="20"/>
                <w:szCs w:val="20"/>
                <w:lang w:bidi="ar-SA"/>
              </w:rPr>
              <w:t xml:space="preserve"> </w:t>
            </w:r>
            <w:proofErr w:type="spellStart"/>
            <w:r w:rsidRPr="00043EBA">
              <w:rPr>
                <w:rFonts w:asciiTheme="majorHAnsi" w:eastAsiaTheme="minorEastAsia" w:hAnsiTheme="majorHAnsi" w:cs="Arial"/>
                <w:color w:val="000000"/>
                <w:sz w:val="20"/>
                <w:szCs w:val="20"/>
                <w:lang w:bidi="ar-SA"/>
              </w:rPr>
              <w:t>mineur</w:t>
            </w:r>
            <w:proofErr w:type="spellEnd"/>
            <w:r w:rsidRPr="00043EBA">
              <w:rPr>
                <w:rFonts w:asciiTheme="majorHAnsi" w:eastAsiaTheme="minorEastAsia" w:hAnsiTheme="majorHAnsi" w:cs="Arial"/>
                <w:color w:val="000000"/>
                <w:sz w:val="20"/>
                <w:szCs w:val="20"/>
                <w:lang w:bidi="ar-SA"/>
              </w:rPr>
              <w:t>/e)</w:t>
            </w:r>
          </w:p>
          <w:p w14:paraId="0C162E3B"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highlight w:val="yellow"/>
                <w:lang w:bidi="ar-SA"/>
              </w:rPr>
            </w:pPr>
          </w:p>
          <w:p w14:paraId="49F8481A"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highlight w:val="yellow"/>
                <w:lang w:bidi="ar-SA"/>
              </w:rPr>
            </w:pPr>
          </w:p>
        </w:tc>
      </w:tr>
      <w:tr w:rsidR="00D9206E" w:rsidRPr="00F97F1C" w14:paraId="15923FBC" w14:textId="77777777" w:rsidTr="00545259">
        <w:tc>
          <w:tcPr>
            <w:tcW w:w="4644" w:type="dxa"/>
            <w:tcBorders>
              <w:left w:val="nil"/>
              <w:bottom w:val="nil"/>
              <w:right w:val="nil"/>
            </w:tcBorders>
          </w:tcPr>
          <w:p w14:paraId="06EA3E53" w14:textId="77777777" w:rsidR="00D9206E" w:rsidRPr="00043EBA"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r w:rsidRPr="00043EBA">
              <w:rPr>
                <w:rFonts w:asciiTheme="majorHAnsi" w:eastAsiaTheme="minorEastAsia" w:hAnsiTheme="majorHAnsi" w:cs="Arial"/>
                <w:color w:val="000000"/>
                <w:sz w:val="20"/>
                <w:szCs w:val="20"/>
                <w:lang w:bidi="ar-SA"/>
              </w:rPr>
              <w:t>Date</w:t>
            </w:r>
          </w:p>
        </w:tc>
        <w:tc>
          <w:tcPr>
            <w:tcW w:w="284" w:type="dxa"/>
            <w:tcBorders>
              <w:top w:val="nil"/>
              <w:left w:val="nil"/>
              <w:bottom w:val="nil"/>
              <w:right w:val="nil"/>
            </w:tcBorders>
          </w:tcPr>
          <w:p w14:paraId="63659B9D" w14:textId="77777777" w:rsidR="00D9206E" w:rsidRPr="00F97F1C"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tc>
        <w:tc>
          <w:tcPr>
            <w:tcW w:w="4240" w:type="dxa"/>
            <w:tcBorders>
              <w:top w:val="nil"/>
              <w:left w:val="nil"/>
              <w:bottom w:val="nil"/>
              <w:right w:val="nil"/>
            </w:tcBorders>
          </w:tcPr>
          <w:p w14:paraId="4C0FCF58" w14:textId="77777777" w:rsidR="00D9206E" w:rsidRPr="00F97F1C" w:rsidRDefault="00D9206E" w:rsidP="00545259">
            <w:pPr>
              <w:widowControl w:val="0"/>
              <w:suppressAutoHyphens w:val="0"/>
              <w:autoSpaceDE w:val="0"/>
              <w:autoSpaceDN w:val="0"/>
              <w:adjustRightInd w:val="0"/>
              <w:rPr>
                <w:rFonts w:asciiTheme="majorHAnsi" w:eastAsiaTheme="minorEastAsia" w:hAnsiTheme="majorHAnsi" w:cs="Arial"/>
                <w:color w:val="000000"/>
                <w:sz w:val="20"/>
                <w:szCs w:val="20"/>
                <w:lang w:bidi="ar-SA"/>
              </w:rPr>
            </w:pPr>
          </w:p>
        </w:tc>
      </w:tr>
    </w:tbl>
    <w:p w14:paraId="26A3BDD4" w14:textId="77777777" w:rsidR="00D9206E" w:rsidRDefault="00D9206E" w:rsidP="00D9206E">
      <w:pPr>
        <w:widowControl w:val="0"/>
        <w:suppressAutoHyphens w:val="0"/>
        <w:autoSpaceDE w:val="0"/>
        <w:autoSpaceDN w:val="0"/>
        <w:adjustRightInd w:val="0"/>
        <w:rPr>
          <w:rFonts w:asciiTheme="majorHAnsi" w:eastAsiaTheme="minorEastAsia" w:hAnsiTheme="majorHAnsi" w:cs="Arial"/>
          <w:color w:val="000000"/>
          <w:sz w:val="23"/>
          <w:szCs w:val="23"/>
          <w:lang w:bidi="ar-SA"/>
        </w:rPr>
      </w:pPr>
    </w:p>
    <w:p w14:paraId="596E6DFD" w14:textId="0BD9FD50" w:rsidR="006B5146" w:rsidRPr="00D9206E" w:rsidRDefault="006B5146" w:rsidP="00D9206E"/>
    <w:sectPr w:rsidR="006B5146" w:rsidRPr="00D9206E" w:rsidSect="0029029D">
      <w:headerReference w:type="default" r:id="rId8"/>
      <w:footerReference w:type="even" r:id="rId9"/>
      <w:footerReference w:type="default" r:id="rId10"/>
      <w:headerReference w:type="first" r:id="rId11"/>
      <w:footerReference w:type="first" r:id="rId12"/>
      <w:pgSz w:w="12240" w:h="15840"/>
      <w:pgMar w:top="2269" w:right="1644" w:bottom="1276"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217C" w14:textId="77777777" w:rsidR="00486897" w:rsidRDefault="00486897" w:rsidP="00582049">
      <w:r>
        <w:separator/>
      </w:r>
    </w:p>
  </w:endnote>
  <w:endnote w:type="continuationSeparator" w:id="0">
    <w:p w14:paraId="65446B91" w14:textId="77777777" w:rsidR="00486897" w:rsidRDefault="00486897" w:rsidP="0058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2E88" w14:textId="77777777" w:rsidR="002520EF" w:rsidRDefault="002520EF" w:rsidP="0027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DA142" w14:textId="77777777" w:rsidR="002520EF" w:rsidRDefault="0025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CE5E" w14:textId="3DEBF85F" w:rsidR="002520EF" w:rsidRDefault="002520EF">
    <w:r>
      <w:rPr>
        <w:rFonts w:hint="eastAsia"/>
        <w:noProof/>
        <w:lang w:val="en-CA" w:eastAsia="en-CA" w:bidi="ar-SA"/>
      </w:rPr>
      <w:drawing>
        <wp:anchor distT="0" distB="0" distL="114300" distR="114300" simplePos="0" relativeHeight="251666432" behindDoc="1" locked="0" layoutInCell="1" allowOverlap="1" wp14:anchorId="5279447C" wp14:editId="22BEDB93">
          <wp:simplePos x="0" y="0"/>
          <wp:positionH relativeFrom="column">
            <wp:posOffset>-1028700</wp:posOffset>
          </wp:positionH>
          <wp:positionV relativeFrom="paragraph">
            <wp:posOffset>-627380</wp:posOffset>
          </wp:positionV>
          <wp:extent cx="7772400" cy="1308631"/>
          <wp:effectExtent l="0" t="0" r="0" b="127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L_letterhead_second_page_footer.jpg"/>
                  <pic:cNvPicPr/>
                </pic:nvPicPr>
                <pic:blipFill>
                  <a:blip r:embed="rId1" cstate="email">
                    <a:extLst>
                      <a:ext uri="{28A0092B-C50C-407E-A947-70E740481C1C}">
                        <a14:useLocalDpi xmlns:a14="http://schemas.microsoft.com/office/drawing/2010/main"/>
                      </a:ext>
                    </a:extLst>
                  </a:blip>
                  <a:stretch>
                    <a:fillRect/>
                  </a:stretch>
                </pic:blipFill>
                <pic:spPr>
                  <a:xfrm>
                    <a:off x="0" y="0"/>
                    <a:ext cx="7772400" cy="130863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7E13" w14:textId="6D5C42B4" w:rsidR="002520EF" w:rsidRDefault="002520EF">
    <w:r>
      <w:rPr>
        <w:rFonts w:hint="eastAsia"/>
        <w:noProof/>
        <w:lang w:val="en-CA" w:eastAsia="en-CA" w:bidi="ar-SA"/>
      </w:rPr>
      <w:drawing>
        <wp:anchor distT="0" distB="0" distL="114300" distR="114300" simplePos="0" relativeHeight="251661312" behindDoc="1" locked="0" layoutInCell="1" allowOverlap="1" wp14:anchorId="19B41505" wp14:editId="0777D314">
          <wp:simplePos x="0" y="0"/>
          <wp:positionH relativeFrom="column">
            <wp:posOffset>7024370</wp:posOffset>
          </wp:positionH>
          <wp:positionV relativeFrom="paragraph">
            <wp:posOffset>-566420</wp:posOffset>
          </wp:positionV>
          <wp:extent cx="7772400" cy="11271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L_letterhead-02.jpg"/>
                  <pic:cNvPicPr/>
                </pic:nvPicPr>
                <pic:blipFill>
                  <a:blip r:embed="rId1" cstate="email">
                    <a:extLst>
                      <a:ext uri="{28A0092B-C50C-407E-A947-70E740481C1C}">
                        <a14:useLocalDpi xmlns:a14="http://schemas.microsoft.com/office/drawing/2010/main"/>
                      </a:ext>
                    </a:extLst>
                  </a:blip>
                  <a:stretch>
                    <a:fillRect/>
                  </a:stretch>
                </pic:blipFill>
                <pic:spPr>
                  <a:xfrm>
                    <a:off x="0" y="0"/>
                    <a:ext cx="7772400" cy="1127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9195" w14:textId="77777777" w:rsidR="00486897" w:rsidRDefault="00486897" w:rsidP="00582049">
      <w:r>
        <w:separator/>
      </w:r>
    </w:p>
  </w:footnote>
  <w:footnote w:type="continuationSeparator" w:id="0">
    <w:p w14:paraId="42999880" w14:textId="77777777" w:rsidR="00486897" w:rsidRDefault="00486897" w:rsidP="0058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BA95" w14:textId="4885A9CB" w:rsidR="002520EF" w:rsidRDefault="002520EF">
    <w:r>
      <w:rPr>
        <w:rFonts w:hint="eastAsia"/>
        <w:noProof/>
        <w:lang w:val="en-CA" w:eastAsia="en-CA" w:bidi="ar-SA"/>
      </w:rPr>
      <w:drawing>
        <wp:anchor distT="0" distB="0" distL="114300" distR="114300" simplePos="0" relativeHeight="251665408" behindDoc="1" locked="0" layoutInCell="1" allowOverlap="1" wp14:anchorId="368AF5A2" wp14:editId="49EAFCC4">
          <wp:simplePos x="0" y="0"/>
          <wp:positionH relativeFrom="column">
            <wp:posOffset>-1028700</wp:posOffset>
          </wp:positionH>
          <wp:positionV relativeFrom="paragraph">
            <wp:posOffset>-485140</wp:posOffset>
          </wp:positionV>
          <wp:extent cx="7770533" cy="1787787"/>
          <wp:effectExtent l="0" t="0" r="190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L_letterhead_second_page_header.jpg"/>
                  <pic:cNvPicPr/>
                </pic:nvPicPr>
                <pic:blipFill>
                  <a:blip r:embed="rId1" cstate="email">
                    <a:extLst>
                      <a:ext uri="{28A0092B-C50C-407E-A947-70E740481C1C}">
                        <a14:useLocalDpi xmlns:a14="http://schemas.microsoft.com/office/drawing/2010/main"/>
                      </a:ext>
                    </a:extLst>
                  </a:blip>
                  <a:stretch>
                    <a:fillRect/>
                  </a:stretch>
                </pic:blipFill>
                <pic:spPr>
                  <a:xfrm>
                    <a:off x="0" y="0"/>
                    <a:ext cx="7770533" cy="17877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38CF" w14:textId="6E89EBD4" w:rsidR="002520EF" w:rsidRDefault="002520EF">
    <w:r>
      <w:rPr>
        <w:rFonts w:hint="eastAsia"/>
        <w:noProof/>
        <w:lang w:val="en-CA" w:eastAsia="en-CA" w:bidi="ar-SA"/>
      </w:rPr>
      <w:drawing>
        <wp:anchor distT="0" distB="0" distL="114300" distR="114300" simplePos="0" relativeHeight="251667456" behindDoc="1" locked="0" layoutInCell="1" allowOverlap="1" wp14:anchorId="1AE95818" wp14:editId="18628B03">
          <wp:simplePos x="0" y="0"/>
          <wp:positionH relativeFrom="column">
            <wp:posOffset>-1068785</wp:posOffset>
          </wp:positionH>
          <wp:positionV relativeFrom="paragraph">
            <wp:posOffset>-449581</wp:posOffset>
          </wp:positionV>
          <wp:extent cx="7820105" cy="1005776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L_letterhead-01.jpg"/>
                  <pic:cNvPicPr/>
                </pic:nvPicPr>
                <pic:blipFill>
                  <a:blip r:embed="rId1" cstate="email">
                    <a:extLst>
                      <a:ext uri="{28A0092B-C50C-407E-A947-70E740481C1C}">
                        <a14:useLocalDpi xmlns:a14="http://schemas.microsoft.com/office/drawing/2010/main"/>
                      </a:ext>
                    </a:extLst>
                  </a:blip>
                  <a:stretch>
                    <a:fillRect/>
                  </a:stretch>
                </pic:blipFill>
                <pic:spPr>
                  <a:xfrm>
                    <a:off x="0" y="0"/>
                    <a:ext cx="7820695" cy="100585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84D2EBA"/>
    <w:multiLevelType w:val="hybridMultilevel"/>
    <w:tmpl w:val="7FEE52F4"/>
    <w:lvl w:ilvl="0" w:tplc="0B7028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60D8B"/>
    <w:multiLevelType w:val="hybridMultilevel"/>
    <w:tmpl w:val="7C8A5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44198"/>
    <w:multiLevelType w:val="hybridMultilevel"/>
    <w:tmpl w:val="8656F134"/>
    <w:lvl w:ilvl="0" w:tplc="0B7028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8386D"/>
    <w:multiLevelType w:val="hybridMultilevel"/>
    <w:tmpl w:val="B9FEF0E4"/>
    <w:lvl w:ilvl="0" w:tplc="0B7028D2">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D3C7C"/>
    <w:multiLevelType w:val="hybridMultilevel"/>
    <w:tmpl w:val="3A8EB90C"/>
    <w:lvl w:ilvl="0" w:tplc="0B7028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A7180"/>
    <w:multiLevelType w:val="hybridMultilevel"/>
    <w:tmpl w:val="1F2E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17F7D"/>
    <w:multiLevelType w:val="hybridMultilevel"/>
    <w:tmpl w:val="8410F942"/>
    <w:lvl w:ilvl="0" w:tplc="0B7028D2">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D05A2"/>
    <w:multiLevelType w:val="hybridMultilevel"/>
    <w:tmpl w:val="7C66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F551FB"/>
    <w:multiLevelType w:val="hybridMultilevel"/>
    <w:tmpl w:val="9D08D638"/>
    <w:lvl w:ilvl="0" w:tplc="0B7028D2">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61C0E"/>
    <w:multiLevelType w:val="hybridMultilevel"/>
    <w:tmpl w:val="F86E51BA"/>
    <w:lvl w:ilvl="0" w:tplc="0B7028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A615C"/>
    <w:multiLevelType w:val="hybridMultilevel"/>
    <w:tmpl w:val="7080631C"/>
    <w:lvl w:ilvl="0" w:tplc="0B7028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0F340F"/>
    <w:multiLevelType w:val="hybridMultilevel"/>
    <w:tmpl w:val="B6FA1BD8"/>
    <w:lvl w:ilvl="0" w:tplc="0B7028D2">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13"/>
  </w:num>
  <w:num w:numId="6">
    <w:abstractNumId w:val="10"/>
  </w:num>
  <w:num w:numId="7">
    <w:abstractNumId w:val="6"/>
  </w:num>
  <w:num w:numId="8">
    <w:abstractNumId w:val="2"/>
  </w:num>
  <w:num w:numId="9">
    <w:abstractNumId w:val="11"/>
  </w:num>
  <w:num w:numId="10">
    <w:abstractNumId w:val="4"/>
  </w:num>
  <w:num w:numId="11">
    <w:abstractNumId w:val="5"/>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49"/>
    <w:rsid w:val="00140F31"/>
    <w:rsid w:val="001840C6"/>
    <w:rsid w:val="002520EF"/>
    <w:rsid w:val="00275062"/>
    <w:rsid w:val="002857BD"/>
    <w:rsid w:val="0029029D"/>
    <w:rsid w:val="002C3346"/>
    <w:rsid w:val="00373E8B"/>
    <w:rsid w:val="003A3978"/>
    <w:rsid w:val="003B7622"/>
    <w:rsid w:val="00486897"/>
    <w:rsid w:val="0053703A"/>
    <w:rsid w:val="00553466"/>
    <w:rsid w:val="00582049"/>
    <w:rsid w:val="00597D7D"/>
    <w:rsid w:val="005B0BC3"/>
    <w:rsid w:val="00641A6B"/>
    <w:rsid w:val="006B5146"/>
    <w:rsid w:val="006C76E3"/>
    <w:rsid w:val="00772C0C"/>
    <w:rsid w:val="007B1D31"/>
    <w:rsid w:val="007D2347"/>
    <w:rsid w:val="007D40E7"/>
    <w:rsid w:val="00821AA3"/>
    <w:rsid w:val="00851FA9"/>
    <w:rsid w:val="00852073"/>
    <w:rsid w:val="008E5D1D"/>
    <w:rsid w:val="0091090F"/>
    <w:rsid w:val="00A909DF"/>
    <w:rsid w:val="00AE43AC"/>
    <w:rsid w:val="00C773C2"/>
    <w:rsid w:val="00CD45C7"/>
    <w:rsid w:val="00D411E7"/>
    <w:rsid w:val="00D9206E"/>
    <w:rsid w:val="00ED626A"/>
    <w:rsid w:val="00EE2BA1"/>
    <w:rsid w:val="00FA4923"/>
    <w:rsid w:val="00FC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CA8EA"/>
  <w14:defaultImageDpi w14:val="300"/>
  <w15:docId w15:val="{3374581D-7D39-4C2C-85D1-E3BC101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46"/>
    <w:pPr>
      <w:suppressAutoHyphens/>
    </w:pPr>
    <w:rPr>
      <w:rFonts w:ascii="Arial Narrow" w:eastAsia="Calibri" w:hAnsi="Arial Narrow"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AA3"/>
    <w:pPr>
      <w:tabs>
        <w:tab w:val="center" w:pos="4320"/>
        <w:tab w:val="right" w:pos="8640"/>
      </w:tabs>
    </w:pPr>
  </w:style>
  <w:style w:type="character" w:customStyle="1" w:styleId="HeaderChar">
    <w:name w:val="Header Char"/>
    <w:basedOn w:val="DefaultParagraphFont"/>
    <w:link w:val="Header"/>
    <w:uiPriority w:val="99"/>
    <w:rsid w:val="00821AA3"/>
    <w:rPr>
      <w:lang w:val="en-AU"/>
    </w:rPr>
  </w:style>
  <w:style w:type="paragraph" w:styleId="Footer">
    <w:name w:val="footer"/>
    <w:basedOn w:val="Normal"/>
    <w:link w:val="FooterChar"/>
    <w:uiPriority w:val="99"/>
    <w:unhideWhenUsed/>
    <w:rsid w:val="00821AA3"/>
    <w:pPr>
      <w:tabs>
        <w:tab w:val="center" w:pos="4320"/>
        <w:tab w:val="right" w:pos="8640"/>
      </w:tabs>
    </w:pPr>
  </w:style>
  <w:style w:type="character" w:customStyle="1" w:styleId="FooterChar">
    <w:name w:val="Footer Char"/>
    <w:basedOn w:val="DefaultParagraphFont"/>
    <w:link w:val="Footer"/>
    <w:uiPriority w:val="99"/>
    <w:rsid w:val="00821AA3"/>
    <w:rPr>
      <w:lang w:val="en-AU"/>
    </w:rPr>
  </w:style>
  <w:style w:type="paragraph" w:customStyle="1" w:styleId="WCLBodyNormal">
    <w:name w:val="WCL_Body_Normal"/>
    <w:rsid w:val="003B7622"/>
    <w:pPr>
      <w:spacing w:after="420" w:line="336" w:lineRule="auto"/>
      <w:jc w:val="both"/>
    </w:pPr>
    <w:rPr>
      <w:rFonts w:asciiTheme="majorHAnsi" w:hAnsiTheme="majorHAnsi"/>
      <w:sz w:val="22"/>
      <w:lang w:val="en-AU"/>
    </w:rPr>
  </w:style>
  <w:style w:type="paragraph" w:customStyle="1" w:styleId="WCLBodyItalic">
    <w:name w:val="WCL_Body_Italic"/>
    <w:basedOn w:val="WCLBodyNormal"/>
    <w:autoRedefine/>
    <w:qFormat/>
    <w:rsid w:val="00CD45C7"/>
    <w:rPr>
      <w:i/>
    </w:rPr>
  </w:style>
  <w:style w:type="paragraph" w:customStyle="1" w:styleId="WCLBodyBold">
    <w:name w:val="WCL_Body_Bold"/>
    <w:basedOn w:val="WCLBodyNormal"/>
    <w:autoRedefine/>
    <w:qFormat/>
    <w:rsid w:val="008E5D1D"/>
    <w:rPr>
      <w:b/>
    </w:rPr>
  </w:style>
  <w:style w:type="paragraph" w:customStyle="1" w:styleId="WCLHeading">
    <w:name w:val="WCL_Heading"/>
    <w:basedOn w:val="WCLBodyNormal"/>
    <w:next w:val="WCLBodyNormal"/>
    <w:autoRedefine/>
    <w:qFormat/>
    <w:rsid w:val="00772C0C"/>
    <w:pPr>
      <w:spacing w:before="120" w:after="40"/>
      <w:jc w:val="center"/>
    </w:pPr>
    <w:rPr>
      <w:b/>
      <w:bCs/>
      <w:caps/>
      <w:spacing w:val="15"/>
      <w:sz w:val="28"/>
      <w:szCs w:val="28"/>
      <w14:numSpacing w14:val="proportional"/>
    </w:rPr>
  </w:style>
  <w:style w:type="paragraph" w:customStyle="1" w:styleId="WCLSubheading">
    <w:name w:val="WCL_Subheading"/>
    <w:basedOn w:val="WCLHeading"/>
    <w:next w:val="WCLBodyNormal"/>
    <w:autoRedefine/>
    <w:qFormat/>
    <w:rsid w:val="005B0BC3"/>
    <w:pPr>
      <w:spacing w:before="240"/>
    </w:pPr>
    <w:rPr>
      <w:b w:val="0"/>
      <w:bCs w:val="0"/>
      <w:i/>
      <w:iCs/>
      <w:spacing w:val="8"/>
      <w:sz w:val="22"/>
      <w:szCs w:val="22"/>
    </w:rPr>
  </w:style>
  <w:style w:type="character" w:styleId="PageNumber">
    <w:name w:val="page number"/>
    <w:basedOn w:val="DefaultParagraphFont"/>
    <w:uiPriority w:val="99"/>
    <w:semiHidden/>
    <w:unhideWhenUsed/>
    <w:rsid w:val="00C773C2"/>
  </w:style>
  <w:style w:type="paragraph" w:styleId="ListParagraph">
    <w:name w:val="List Paragraph"/>
    <w:basedOn w:val="Normal"/>
    <w:qFormat/>
    <w:rsid w:val="00275062"/>
    <w:pPr>
      <w:ind w:left="720"/>
      <w:contextualSpacing/>
    </w:pPr>
  </w:style>
  <w:style w:type="paragraph" w:customStyle="1" w:styleId="Default">
    <w:name w:val="Default"/>
    <w:rsid w:val="006C76E3"/>
    <w:pPr>
      <w:widowControl w:val="0"/>
      <w:autoSpaceDE w:val="0"/>
      <w:autoSpaceDN w:val="0"/>
      <w:adjustRightInd w:val="0"/>
    </w:pPr>
    <w:rPr>
      <w:rFonts w:ascii="Century Gothic" w:hAnsi="Century Gothic" w:cs="Century Gothic"/>
      <w:color w:val="000000"/>
    </w:rPr>
  </w:style>
  <w:style w:type="paragraph" w:customStyle="1" w:styleId="WW-Default">
    <w:name w:val="WW-Default"/>
    <w:rsid w:val="006B5146"/>
    <w:pPr>
      <w:suppressAutoHyphens/>
      <w:autoSpaceDE w:val="0"/>
    </w:pPr>
    <w:rPr>
      <w:rFonts w:ascii="Arial" w:eastAsia="Calibri" w:hAnsi="Arial" w:cs="Arial"/>
      <w:color w:val="000000"/>
      <w:lang w:eastAsia="ar-SA"/>
    </w:rPr>
  </w:style>
  <w:style w:type="character" w:styleId="Hyperlink">
    <w:name w:val="Hyperlink"/>
    <w:uiPriority w:val="99"/>
    <w:rsid w:val="00597D7D"/>
    <w:rPr>
      <w:color w:val="0000FF"/>
      <w:u w:val="single"/>
    </w:rPr>
  </w:style>
  <w:style w:type="paragraph" w:styleId="BalloonText">
    <w:name w:val="Balloon Text"/>
    <w:basedOn w:val="Normal"/>
    <w:link w:val="BalloonTextChar"/>
    <w:uiPriority w:val="99"/>
    <w:semiHidden/>
    <w:unhideWhenUsed/>
    <w:rsid w:val="00597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D7D"/>
    <w:rPr>
      <w:rFonts w:ascii="Lucida Grande" w:eastAsia="Calibri" w:hAnsi="Lucida Grande" w:cs="Lucida Grande"/>
      <w:sz w:val="18"/>
      <w:szCs w:val="18"/>
      <w:lang w:bidi="en-US"/>
    </w:rPr>
  </w:style>
  <w:style w:type="paragraph" w:styleId="BodyText">
    <w:name w:val="Body Text"/>
    <w:basedOn w:val="Normal"/>
    <w:link w:val="BodyTextChar"/>
    <w:rsid w:val="00851FA9"/>
    <w:pPr>
      <w:widowControl w:val="0"/>
      <w:suppressAutoHyphens w:val="0"/>
      <w:autoSpaceDE w:val="0"/>
      <w:autoSpaceDN w:val="0"/>
      <w:adjustRightInd w:val="0"/>
      <w:spacing w:after="120"/>
    </w:pPr>
    <w:rPr>
      <w:rFonts w:ascii="Times New Roman" w:eastAsia="Times New Roman" w:hAnsi="Times New Roman"/>
      <w:szCs w:val="24"/>
      <w:lang w:bidi="ar-SA"/>
    </w:rPr>
  </w:style>
  <w:style w:type="character" w:customStyle="1" w:styleId="BodyTextChar">
    <w:name w:val="Body Text Char"/>
    <w:basedOn w:val="DefaultParagraphFont"/>
    <w:link w:val="BodyText"/>
    <w:rsid w:val="00851FA9"/>
    <w:rPr>
      <w:rFonts w:ascii="Times New Roman" w:eastAsia="Times New Roman" w:hAnsi="Times New Roman" w:cs="Times New Roman"/>
    </w:rPr>
  </w:style>
  <w:style w:type="paragraph" w:styleId="BodyText3">
    <w:name w:val="Body Text 3"/>
    <w:basedOn w:val="Normal"/>
    <w:link w:val="BodyText3Char"/>
    <w:uiPriority w:val="99"/>
    <w:unhideWhenUsed/>
    <w:rsid w:val="00851FA9"/>
    <w:pPr>
      <w:widowControl w:val="0"/>
      <w:suppressAutoHyphens w:val="0"/>
      <w:spacing w:after="120"/>
    </w:pPr>
    <w:rPr>
      <w:rFonts w:ascii="Courier" w:eastAsia="Times New Roman" w:hAnsi="Courier"/>
      <w:snapToGrid w:val="0"/>
      <w:sz w:val="16"/>
      <w:szCs w:val="16"/>
      <w:lang w:bidi="ar-SA"/>
    </w:rPr>
  </w:style>
  <w:style w:type="character" w:customStyle="1" w:styleId="BodyText3Char">
    <w:name w:val="Body Text 3 Char"/>
    <w:basedOn w:val="DefaultParagraphFont"/>
    <w:link w:val="BodyText3"/>
    <w:uiPriority w:val="99"/>
    <w:rsid w:val="00851FA9"/>
    <w:rPr>
      <w:rFonts w:ascii="Courier" w:eastAsia="Times New Roman" w:hAnsi="Courier" w:cs="Times New Roman"/>
      <w:snapToGrid w:val="0"/>
      <w:sz w:val="16"/>
      <w:szCs w:val="16"/>
    </w:rPr>
  </w:style>
  <w:style w:type="table" w:styleId="TableGrid">
    <w:name w:val="Table Grid"/>
    <w:basedOn w:val="TableNormal"/>
    <w:uiPriority w:val="59"/>
    <w:rsid w:val="0077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2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94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0B70-003E-43DC-B0FA-6F126CBE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Northam</dc:creator>
  <cp:keywords/>
  <dc:description/>
  <cp:lastModifiedBy>Mitch Kaufman</cp:lastModifiedBy>
  <cp:revision>2</cp:revision>
  <dcterms:created xsi:type="dcterms:W3CDTF">2018-10-30T14:07:00Z</dcterms:created>
  <dcterms:modified xsi:type="dcterms:W3CDTF">2018-10-30T14:07:00Z</dcterms:modified>
</cp:coreProperties>
</file>