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91.0" w:type="dxa"/>
        <w:jc w:val="left"/>
        <w:tblInd w:w="0.0" w:type="dxa"/>
        <w:tblLayout w:type="fixed"/>
        <w:tblLook w:val="0000"/>
      </w:tblPr>
      <w:tblGrid>
        <w:gridCol w:w="2358"/>
        <w:gridCol w:w="3870"/>
        <w:gridCol w:w="2863"/>
        <w:tblGridChange w:id="0">
          <w:tblGrid>
            <w:gridCol w:w="2358"/>
            <w:gridCol w:w="3870"/>
            <w:gridCol w:w="2863"/>
          </w:tblGrid>
        </w:tblGridChange>
      </w:tblGrid>
      <w:t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</w:tcBorders>
            <w:vAlign w:val="top"/>
          </w:tcPr>
          <w:p w:rsidR="00000000" w:rsidDel="00000000" w:rsidP="00000000" w:rsidRDefault="00000000" w:rsidRPr="00000000" w14:paraId="0000000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1035685" cy="1353185"/>
                  <wp:effectExtent b="0" l="0" r="0" t="0"/>
                  <wp:docPr id="1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685" cy="135318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sz w:val="48"/>
                <w:szCs w:val="48"/>
                <w:vertAlign w:val="baseline"/>
              </w:rPr>
            </w:pPr>
            <w:r w:rsidDel="00000000" w:rsidR="00000000" w:rsidRPr="00000000">
              <w:rPr>
                <w:sz w:val="48"/>
                <w:szCs w:val="48"/>
                <w:vertAlign w:val="baseline"/>
                <w:rtl w:val="0"/>
              </w:rPr>
              <w:t xml:space="preserve">201</w:t>
            </w:r>
            <w:r w:rsidDel="00000000" w:rsidR="00000000" w:rsidRPr="00000000">
              <w:rPr>
                <w:sz w:val="48"/>
                <w:szCs w:val="48"/>
                <w:rtl w:val="0"/>
              </w:rPr>
              <w:t xml:space="preserve">8</w:t>
            </w:r>
            <w:r w:rsidDel="00000000" w:rsidR="00000000" w:rsidRPr="00000000">
              <w:rPr>
                <w:sz w:val="48"/>
                <w:szCs w:val="48"/>
                <w:vertAlign w:val="baseline"/>
                <w:rtl w:val="0"/>
              </w:rPr>
              <w:t xml:space="preserve"> Gryphon Open Cross Country Meet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Thursday</w:t>
            </w:r>
            <w:r w:rsidDel="00000000" w:rsidR="00000000" w:rsidRPr="00000000">
              <w:rPr>
                <w:sz w:val="32"/>
                <w:szCs w:val="32"/>
                <w:vertAlign w:val="baseline"/>
                <w:rtl w:val="0"/>
              </w:rPr>
              <w:t xml:space="preserve">., Sept. 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27</w:t>
            </w:r>
            <w:r w:rsidDel="00000000" w:rsidR="00000000" w:rsidRPr="00000000">
              <w:rPr>
                <w:sz w:val="32"/>
                <w:szCs w:val="3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32"/>
                <w:szCs w:val="32"/>
                <w:vertAlign w:val="baseline"/>
                <w:rtl w:val="0"/>
              </w:rPr>
              <w:t xml:space="preserve">, 201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vertAlign w:val="baseline"/>
                <w:rtl w:val="0"/>
              </w:rPr>
              <w:t xml:space="preserve">Terry Fox Athletic Facility, Ottawa, 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1600200" cy="1244600"/>
                  <wp:effectExtent b="0" l="0" r="0" t="0"/>
                  <wp:docPr id="2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244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Schedule of Events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</w:p>
    <w:p w:rsidR="00000000" w:rsidDel="00000000" w:rsidP="00000000" w:rsidRDefault="00000000" w:rsidRPr="00000000" w14:paraId="0000000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contextualSpacing w:val="0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</w:t>
      </w:r>
      <w:r w:rsidDel="00000000" w:rsidR="00000000" w:rsidRPr="00000000">
        <w:rPr>
          <w:rtl w:val="0"/>
        </w:rPr>
        <w:t xml:space="preserve">0</w:t>
      </w:r>
      <w:r w:rsidDel="00000000" w:rsidR="00000000" w:rsidRPr="00000000">
        <w:rPr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  <w:t xml:space="preserve">30</w:t>
      </w:r>
      <w:r w:rsidDel="00000000" w:rsidR="00000000" w:rsidRPr="00000000">
        <w:rPr>
          <w:vertAlign w:val="baseline"/>
          <w:rtl w:val="0"/>
        </w:rPr>
        <w:tab/>
        <w:tab/>
        <w:t xml:space="preserve">Elementary Boys</w:t>
        <w:tab/>
        <w:tab/>
        <w:tab/>
        <w:t xml:space="preserve">3,000 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11:</w:t>
      </w:r>
      <w:r w:rsidDel="00000000" w:rsidR="00000000" w:rsidRPr="00000000">
        <w:rPr>
          <w:rtl w:val="0"/>
        </w:rPr>
        <w:t xml:space="preserve">00</w:t>
      </w:r>
      <w:r w:rsidDel="00000000" w:rsidR="00000000" w:rsidRPr="00000000">
        <w:rPr>
          <w:vertAlign w:val="baseline"/>
          <w:rtl w:val="0"/>
        </w:rPr>
        <w:tab/>
        <w:tab/>
        <w:t xml:space="preserve">Elementary Girls</w:t>
        <w:tab/>
        <w:tab/>
        <w:tab/>
        <w:t xml:space="preserve">3,000 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rtl w:val="0"/>
        </w:rPr>
        <w:t xml:space="preserve">11:40</w:t>
      </w:r>
      <w:r w:rsidDel="00000000" w:rsidR="00000000" w:rsidRPr="00000000">
        <w:rPr>
          <w:vertAlign w:val="baseline"/>
          <w:rtl w:val="0"/>
        </w:rPr>
        <w:tab/>
        <w:tab/>
        <w:t xml:space="preserve">Midget Girls  (born in '0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vertAlign w:val="baseline"/>
          <w:rtl w:val="0"/>
        </w:rPr>
        <w:t xml:space="preserve">)</w:t>
        <w:tab/>
        <w:tab/>
        <w:t xml:space="preserve">4,000 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12:</w:t>
      </w:r>
      <w:r w:rsidDel="00000000" w:rsidR="00000000" w:rsidRPr="00000000">
        <w:rPr>
          <w:rtl w:val="0"/>
        </w:rPr>
        <w:t xml:space="preserve">10</w:t>
      </w:r>
      <w:r w:rsidDel="00000000" w:rsidR="00000000" w:rsidRPr="00000000">
        <w:rPr>
          <w:vertAlign w:val="baseline"/>
          <w:rtl w:val="0"/>
        </w:rPr>
        <w:tab/>
        <w:tab/>
        <w:t xml:space="preserve">Midget Boys  (born in '0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vertAlign w:val="baseline"/>
          <w:rtl w:val="0"/>
        </w:rPr>
        <w:t xml:space="preserve">)</w:t>
        <w:tab/>
        <w:tab/>
        <w:t xml:space="preserve">4,000 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12:</w:t>
      </w:r>
      <w:r w:rsidDel="00000000" w:rsidR="00000000" w:rsidRPr="00000000">
        <w:rPr>
          <w:rtl w:val="0"/>
        </w:rPr>
        <w:t xml:space="preserve">40</w:t>
      </w:r>
      <w:r w:rsidDel="00000000" w:rsidR="00000000" w:rsidRPr="00000000">
        <w:rPr>
          <w:vertAlign w:val="baseline"/>
          <w:rtl w:val="0"/>
        </w:rPr>
        <w:tab/>
        <w:tab/>
        <w:t xml:space="preserve">Junior Girls  (born in '0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vertAlign w:val="baseline"/>
          <w:rtl w:val="0"/>
        </w:rPr>
        <w:t xml:space="preserve">)</w:t>
        <w:tab/>
        <w:tab/>
        <w:t xml:space="preserve">4,950 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 1:20</w:t>
        <w:tab/>
        <w:tab/>
        <w:t xml:space="preserve">Junior Boys  (born in '0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vertAlign w:val="baseline"/>
          <w:rtl w:val="0"/>
        </w:rPr>
        <w:t xml:space="preserve">)</w:t>
        <w:tab/>
        <w:tab/>
        <w:t xml:space="preserve">4,950 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 1:5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vertAlign w:val="baseline"/>
          <w:rtl w:val="0"/>
        </w:rPr>
        <w:tab/>
        <w:tab/>
        <w:t xml:space="preserve">Senior Girls  (born </w:t>
      </w:r>
      <w:r w:rsidDel="00000000" w:rsidR="00000000" w:rsidRPr="00000000">
        <w:rPr>
          <w:rtl w:val="0"/>
        </w:rPr>
        <w:t xml:space="preserve">’02-98</w:t>
      </w:r>
      <w:r w:rsidDel="00000000" w:rsidR="00000000" w:rsidRPr="00000000">
        <w:rPr>
          <w:vertAlign w:val="baseline"/>
          <w:rtl w:val="0"/>
        </w:rPr>
        <w:t xml:space="preserve">)</w:t>
        <w:tab/>
        <w:tab/>
        <w:t xml:space="preserve">5,950 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 2:</w:t>
      </w:r>
      <w:r w:rsidDel="00000000" w:rsidR="00000000" w:rsidRPr="00000000">
        <w:rPr>
          <w:rtl w:val="0"/>
        </w:rPr>
        <w:t xml:space="preserve">30</w:t>
      </w:r>
      <w:r w:rsidDel="00000000" w:rsidR="00000000" w:rsidRPr="00000000">
        <w:rPr>
          <w:vertAlign w:val="baseline"/>
          <w:rtl w:val="0"/>
        </w:rPr>
        <w:tab/>
        <w:tab/>
        <w:t xml:space="preserve">Senior Boys  (born ’</w:t>
      </w:r>
      <w:r w:rsidDel="00000000" w:rsidR="00000000" w:rsidRPr="00000000">
        <w:rPr>
          <w:rtl w:val="0"/>
        </w:rPr>
        <w:t xml:space="preserve">02-98</w:t>
      </w:r>
      <w:r w:rsidDel="00000000" w:rsidR="00000000" w:rsidRPr="00000000">
        <w:rPr>
          <w:vertAlign w:val="baseline"/>
          <w:rtl w:val="0"/>
        </w:rPr>
        <w:t xml:space="preserve">)</w:t>
        <w:tab/>
        <w:t xml:space="preserve">5,950 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** Also note all Midget Runners must be in grade 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Entries:</w:t>
        <w:tab/>
        <w:tab/>
        <w:t xml:space="preserve">ALL ENTRIES MUST BE DONE ONLINE at trackiereg.com/1</w:t>
      </w:r>
      <w:r w:rsidDel="00000000" w:rsidR="00000000" w:rsidRPr="00000000">
        <w:rPr>
          <w:rtl w:val="0"/>
        </w:rPr>
        <w:t xml:space="preserve">8</w:t>
      </w:r>
      <w:r w:rsidDel="00000000" w:rsidR="00000000" w:rsidRPr="00000000">
        <w:rPr>
          <w:vertAlign w:val="baseline"/>
          <w:rtl w:val="0"/>
        </w:rPr>
        <w:t xml:space="preserve">GOXC</w:t>
      </w:r>
    </w:p>
    <w:p w:rsidR="00000000" w:rsidDel="00000000" w:rsidP="00000000" w:rsidRDefault="00000000" w:rsidRPr="00000000" w14:paraId="0000001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ab/>
        <w:tab/>
        <w:t xml:space="preserve">by Monday, Sept. 24th at 4:00pm.</w:t>
      </w:r>
    </w:p>
    <w:p w:rsidR="00000000" w:rsidDel="00000000" w:rsidP="00000000" w:rsidRDefault="00000000" w:rsidRPr="00000000" w14:paraId="0000001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720"/>
        <w:contextualSpacing w:val="0"/>
        <w:rPr>
          <w:rFonts w:ascii="Times New Roman" w:cs="Times New Roman" w:eastAsia="Times New Roman" w:hAnsi="Times New Roman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Please e-mail </w:t>
      </w:r>
      <w:hyperlink r:id="rId8">
        <w:r w:rsidDel="00000000" w:rsidR="00000000" w:rsidRPr="00000000">
          <w:rPr>
            <w:color w:val="1155cc"/>
            <w:u w:val="single"/>
            <w:vertAlign w:val="baseline"/>
            <w:rtl w:val="0"/>
          </w:rPr>
          <w:t xml:space="preserve">kirk.dillabaugh@ocdsb.c</w:t>
        </w:r>
      </w:hyperlink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a</w:t>
        </w:r>
      </w:hyperlink>
      <w:r w:rsidDel="00000000" w:rsidR="00000000" w:rsidRPr="00000000">
        <w:rPr>
          <w:rtl w:val="0"/>
        </w:rPr>
        <w:t xml:space="preserve"> if you are having trouble with entries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1440" w:firstLine="0"/>
        <w:contextualSpacing w:val="0"/>
        <w:rPr>
          <w:rFonts w:ascii="Times New Roman" w:cs="Times New Roman" w:eastAsia="Times New Roman" w:hAnsi="Times New Roman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$5 / athlete,  maximum $100 / team.  Late entries $10 / athlete (no max).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1440" w:firstLine="0"/>
        <w:contextualSpacing w:val="0"/>
        <w:rPr>
          <w:rFonts w:ascii="Times New Roman" w:cs="Times New Roman" w:eastAsia="Times New Roman" w:hAnsi="Times New Roman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Entry fees can be paid at registration.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firstLine="720"/>
        <w:contextualSpacing w:val="0"/>
        <w:rPr>
          <w:rFonts w:ascii="Times New Roman" w:cs="Times New Roman" w:eastAsia="Times New Roman" w:hAnsi="Times New Roman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Make cheques payable to: Glebe Collegiate Institute.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contextualSpacing w:val="0"/>
        <w:rPr>
          <w:rFonts w:ascii="Times New Roman" w:cs="Times New Roman" w:eastAsia="Times New Roman" w:hAnsi="Times New Roman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2160" w:hanging="2160"/>
        <w:contextualSpacing w:val="0"/>
        <w:rPr>
          <w:rFonts w:ascii="Times New Roman" w:cs="Times New Roman" w:eastAsia="Times New Roman" w:hAnsi="Times New Roman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Course Description:</w:t>
        <w:tab/>
        <w:t xml:space="preserve">The course consists of grass and sand, with the occasional paved bike path to be crossed.  Runners will be required to run approx. 100 m on sandy beach. 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2160" w:hanging="2160"/>
        <w:contextualSpacing w:val="0"/>
        <w:rPr>
          <w:rFonts w:ascii="Times New Roman" w:cs="Times New Roman" w:eastAsia="Times New Roman" w:hAnsi="Times New Roman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1440" w:hanging="1440"/>
        <w:contextualSpacing w:val="0"/>
        <w:rPr>
          <w:rFonts w:ascii="Times New Roman" w:cs="Times New Roman" w:eastAsia="Times New Roman" w:hAnsi="Times New Roman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Awards:</w:t>
        <w:tab/>
        <w:tab/>
        <w:t xml:space="preserve">Medals will be awarded to the top 3 individual finishers, as well as four medals for the top team, in each category, with ribbons for 4</w:t>
      </w:r>
      <w:r w:rsidDel="00000000" w:rsidR="00000000" w:rsidRPr="00000000">
        <w:rPr>
          <w:color w:val="000000"/>
          <w:vertAlign w:val="superscript"/>
          <w:rtl w:val="0"/>
        </w:rPr>
        <w:t xml:space="preserve">th</w:t>
      </w:r>
      <w:r w:rsidDel="00000000" w:rsidR="00000000" w:rsidRPr="00000000">
        <w:rPr>
          <w:color w:val="000000"/>
          <w:vertAlign w:val="baseline"/>
          <w:rtl w:val="0"/>
        </w:rPr>
        <w:t xml:space="preserve"> – 10</w:t>
      </w:r>
      <w:r w:rsidDel="00000000" w:rsidR="00000000" w:rsidRPr="00000000">
        <w:rPr>
          <w:color w:val="000000"/>
          <w:vertAlign w:val="superscript"/>
          <w:rtl w:val="0"/>
        </w:rPr>
        <w:t xml:space="preserve">th</w:t>
      </w:r>
      <w:r w:rsidDel="00000000" w:rsidR="00000000" w:rsidRPr="00000000">
        <w:rPr>
          <w:color w:val="000000"/>
          <w:vertAlign w:val="baseline"/>
          <w:rtl w:val="0"/>
        </w:rPr>
        <w:t xml:space="preserve">.  Individual awards will be handed out at the finish line and team awards awarded at the results table once results are finalized.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1440" w:hanging="1440"/>
        <w:contextualSpacing w:val="0"/>
        <w:rPr>
          <w:rFonts w:ascii="Times New Roman" w:cs="Times New Roman" w:eastAsia="Times New Roman" w:hAnsi="Times New Roman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1440" w:hanging="1440"/>
        <w:contextualSpacing w:val="0"/>
        <w:rPr>
          <w:rFonts w:ascii="Times New Roman" w:cs="Times New Roman" w:eastAsia="Times New Roman" w:hAnsi="Times New Roman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ab/>
        <w:tab/>
        <w:t xml:space="preserve">Results will be available on-line at:  </w:t>
      </w:r>
      <w:hyperlink r:id="rId10">
        <w:r w:rsidDel="00000000" w:rsidR="00000000" w:rsidRPr="00000000">
          <w:rPr>
            <w:color w:val="1155cc"/>
            <w:u w:val="single"/>
            <w:vertAlign w:val="baseline"/>
            <w:rtl w:val="0"/>
          </w:rPr>
          <w:t xml:space="preserve">www.nchighschoolxc.blogspot.com</w:t>
        </w:r>
      </w:hyperlink>
      <w:r w:rsidDel="00000000" w:rsidR="00000000" w:rsidRPr="00000000">
        <w:rPr>
          <w:color w:val="000000"/>
          <w:vertAlign w:val="baseline"/>
          <w:rtl w:val="0"/>
        </w:rPr>
        <w:t xml:space="preserve"> and on the Glebe XC page (https://sites.google.com/a/ocdsb.ca/glebe-xc/)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1440" w:hanging="1440"/>
        <w:contextualSpacing w:val="0"/>
        <w:rPr>
          <w:rFonts w:ascii="Times New Roman" w:cs="Times New Roman" w:eastAsia="Times New Roman" w:hAnsi="Times New Roman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1440" w:hanging="1440"/>
        <w:contextualSpacing w:val="0"/>
        <w:rPr>
          <w:rFonts w:ascii="Times New Roman" w:cs="Times New Roman" w:eastAsia="Times New Roman" w:hAnsi="Times New Roman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Team Scoring:</w:t>
        <w:tab/>
        <w:t xml:space="preserve">1</w:t>
      </w:r>
      <w:r w:rsidDel="00000000" w:rsidR="00000000" w:rsidRPr="00000000">
        <w:rPr>
          <w:color w:val="000000"/>
          <w:vertAlign w:val="superscript"/>
          <w:rtl w:val="0"/>
        </w:rPr>
        <w:t xml:space="preserve">st</w:t>
      </w:r>
      <w:r w:rsidDel="00000000" w:rsidR="00000000" w:rsidRPr="00000000">
        <w:rPr>
          <w:color w:val="000000"/>
          <w:vertAlign w:val="baseline"/>
          <w:rtl w:val="0"/>
        </w:rPr>
        <w:t xml:space="preserve"> - 10 points, 2</w:t>
      </w:r>
      <w:r w:rsidDel="00000000" w:rsidR="00000000" w:rsidRPr="00000000">
        <w:rPr>
          <w:color w:val="000000"/>
          <w:vertAlign w:val="superscript"/>
          <w:rtl w:val="0"/>
        </w:rPr>
        <w:t xml:space="preserve">nd</w:t>
      </w:r>
      <w:r w:rsidDel="00000000" w:rsidR="00000000" w:rsidRPr="00000000">
        <w:rPr>
          <w:color w:val="000000"/>
          <w:vertAlign w:val="baseline"/>
          <w:rtl w:val="0"/>
        </w:rPr>
        <w:t xml:space="preserve"> - 8 points, 3</w:t>
      </w:r>
      <w:r w:rsidDel="00000000" w:rsidR="00000000" w:rsidRPr="00000000">
        <w:rPr>
          <w:color w:val="000000"/>
          <w:vertAlign w:val="superscript"/>
          <w:rtl w:val="0"/>
        </w:rPr>
        <w:t xml:space="preserve">rd</w:t>
      </w:r>
      <w:r w:rsidDel="00000000" w:rsidR="00000000" w:rsidRPr="00000000">
        <w:rPr>
          <w:color w:val="000000"/>
          <w:vertAlign w:val="baseline"/>
          <w:rtl w:val="0"/>
        </w:rPr>
        <w:t xml:space="preserve"> - 6 points, 4</w:t>
      </w:r>
      <w:r w:rsidDel="00000000" w:rsidR="00000000" w:rsidRPr="00000000">
        <w:rPr>
          <w:color w:val="000000"/>
          <w:vertAlign w:val="superscript"/>
          <w:rtl w:val="0"/>
        </w:rPr>
        <w:t xml:space="preserve">th</w:t>
      </w:r>
      <w:r w:rsidDel="00000000" w:rsidR="00000000" w:rsidRPr="00000000">
        <w:rPr>
          <w:color w:val="000000"/>
          <w:vertAlign w:val="baseline"/>
          <w:rtl w:val="0"/>
        </w:rPr>
        <w:t xml:space="preserve"> - 4 points, 5</w:t>
      </w:r>
      <w:r w:rsidDel="00000000" w:rsidR="00000000" w:rsidRPr="00000000">
        <w:rPr>
          <w:color w:val="000000"/>
          <w:vertAlign w:val="superscript"/>
          <w:rtl w:val="0"/>
        </w:rPr>
        <w:t xml:space="preserve">th</w:t>
      </w:r>
      <w:r w:rsidDel="00000000" w:rsidR="00000000" w:rsidRPr="00000000">
        <w:rPr>
          <w:color w:val="000000"/>
          <w:vertAlign w:val="baseline"/>
          <w:rtl w:val="0"/>
        </w:rPr>
        <w:t xml:space="preserve"> - 2 points, 6</w:t>
      </w:r>
      <w:r w:rsidDel="00000000" w:rsidR="00000000" w:rsidRPr="00000000">
        <w:rPr>
          <w:color w:val="000000"/>
          <w:vertAlign w:val="superscript"/>
          <w:rtl w:val="0"/>
        </w:rPr>
        <w:t xml:space="preserve">th</w:t>
      </w:r>
      <w:r w:rsidDel="00000000" w:rsidR="00000000" w:rsidRPr="00000000">
        <w:rPr>
          <w:color w:val="000000"/>
          <w:vertAlign w:val="baseline"/>
          <w:rtl w:val="0"/>
        </w:rPr>
        <w:t xml:space="preserve"> - 1 point.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1440" w:hanging="1440"/>
        <w:contextualSpacing w:val="0"/>
        <w:rPr>
          <w:rFonts w:ascii="Times New Roman" w:cs="Times New Roman" w:eastAsia="Times New Roman" w:hAnsi="Times New Roman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1440" w:hanging="1440"/>
        <w:contextualSpacing w:val="0"/>
        <w:rPr>
          <w:rFonts w:ascii="Times New Roman" w:cs="Times New Roman" w:eastAsia="Times New Roman" w:hAnsi="Times New Roman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Facilities:</w:t>
        <w:tab/>
        <w:t xml:space="preserve">Terry Fox Athletic Facility has bathrooms and change rooms.  Athletes are asked to please stay off the track and soccer fields.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1440" w:hanging="1440"/>
        <w:contextualSpacing w:val="0"/>
        <w:rPr>
          <w:rFonts w:ascii="Times New Roman" w:cs="Times New Roman" w:eastAsia="Times New Roman" w:hAnsi="Times New Roman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1440" w:hanging="1440"/>
        <w:contextualSpacing w:val="0"/>
        <w:rPr>
          <w:rFonts w:ascii="Times New Roman" w:cs="Times New Roman" w:eastAsia="Times New Roman" w:hAnsi="Times New Roman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ab/>
        <w:tab/>
        <w:t xml:space="preserve">Terry Fox Athletic Facility is located at 2960 Riverside Dr., Ottawa (at Mooney's Bay).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0" w:firstLine="0"/>
        <w:contextualSpacing w:val="0"/>
        <w:rPr>
          <w:rFonts w:ascii="Times New Roman" w:cs="Times New Roman" w:eastAsia="Times New Roman" w:hAnsi="Times New Roman"/>
          <w:b w:val="0"/>
          <w:color w:val="008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800" w:right="180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1036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://www.nchighschoolxc.blogspot.com" TargetMode="External"/><Relationship Id="rId9" Type="http://schemas.openxmlformats.org/officeDocument/2006/relationships/hyperlink" Target="mailto:kirk.dillabaugh@ocdsb.ca" TargetMode="Externa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4.jpg"/><Relationship Id="rId8" Type="http://schemas.openxmlformats.org/officeDocument/2006/relationships/hyperlink" Target="mailto:kirk.dillabaugh@ocdsb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