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5172" w:rsidRDefault="004A50C4">
      <w:pPr>
        <w:pStyle w:val="DefaultText"/>
        <w:tabs>
          <w:tab w:val="left" w:pos="2412"/>
        </w:tabs>
        <w:jc w:val="center"/>
        <w:rPr>
          <w:rFonts w:ascii="Arial" w:hAnsi="Arial" w:cs="Arial"/>
          <w:b/>
          <w:szCs w:val="24"/>
          <w:lang w:val="en-US" w:eastAsia="en-US"/>
        </w:rPr>
      </w:pPr>
      <w:r>
        <w:rPr>
          <w:rFonts w:ascii="Arial" w:hAnsi="Arial" w:cs="Arial"/>
          <w:b/>
          <w:noProof/>
          <w:szCs w:val="24"/>
          <w:lang w:val="en-US" w:eastAsia="en-US"/>
        </w:rPr>
        <w:drawing>
          <wp:anchor distT="0" distB="0" distL="0" distR="0" simplePos="0" relativeHeight="7" behindDoc="0" locked="0" layoutInCell="1" allowOverlap="1">
            <wp:simplePos x="0" y="0"/>
            <wp:positionH relativeFrom="page">
              <wp:posOffset>494030</wp:posOffset>
            </wp:positionH>
            <wp:positionV relativeFrom="page">
              <wp:posOffset>259080</wp:posOffset>
            </wp:positionV>
            <wp:extent cx="763270" cy="84201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5"/>
                    <a:stretch>
                      <a:fillRect/>
                    </a:stretch>
                  </pic:blipFill>
                  <pic:spPr bwMode="auto">
                    <a:xfrm>
                      <a:off x="0" y="0"/>
                      <a:ext cx="763270" cy="842010"/>
                    </a:xfrm>
                    <a:prstGeom prst="rect">
                      <a:avLst/>
                    </a:prstGeom>
                  </pic:spPr>
                </pic:pic>
              </a:graphicData>
            </a:graphic>
          </wp:anchor>
        </w:drawing>
      </w:r>
      <w:r>
        <w:rPr>
          <w:rFonts w:ascii="Arial" w:hAnsi="Arial" w:cs="Arial"/>
          <w:b/>
          <w:noProof/>
          <w:szCs w:val="24"/>
          <w:lang w:val="en-US" w:eastAsia="en-US"/>
        </w:rPr>
        <w:drawing>
          <wp:anchor distT="0" distB="0" distL="114935" distR="114935" simplePos="0" relativeHeight="8" behindDoc="0" locked="0" layoutInCell="1" allowOverlap="1">
            <wp:simplePos x="0" y="0"/>
            <wp:positionH relativeFrom="page">
              <wp:posOffset>1854200</wp:posOffset>
            </wp:positionH>
            <wp:positionV relativeFrom="page">
              <wp:posOffset>268605</wp:posOffset>
            </wp:positionV>
            <wp:extent cx="3718560" cy="8299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3718560" cy="829945"/>
                    </a:xfrm>
                    <a:prstGeom prst="rect">
                      <a:avLst/>
                    </a:prstGeom>
                  </pic:spPr>
                </pic:pic>
              </a:graphicData>
            </a:graphic>
          </wp:anchor>
        </w:drawing>
      </w:r>
      <w:r>
        <w:rPr>
          <w:rFonts w:ascii="Arial" w:hAnsi="Arial" w:cs="Arial"/>
          <w:b/>
          <w:noProof/>
          <w:szCs w:val="24"/>
          <w:lang w:val="en-US" w:eastAsia="en-US"/>
        </w:rPr>
        <w:drawing>
          <wp:anchor distT="0" distB="0" distL="0" distR="0" simplePos="0" relativeHeight="9" behindDoc="0" locked="0" layoutInCell="1" allowOverlap="1">
            <wp:simplePos x="0" y="0"/>
            <wp:positionH relativeFrom="page">
              <wp:posOffset>6106160</wp:posOffset>
            </wp:positionH>
            <wp:positionV relativeFrom="page">
              <wp:posOffset>327025</wp:posOffset>
            </wp:positionV>
            <wp:extent cx="1180465" cy="718185"/>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tretch>
                      <a:fillRect/>
                    </a:stretch>
                  </pic:blipFill>
                  <pic:spPr bwMode="auto">
                    <a:xfrm>
                      <a:off x="0" y="0"/>
                      <a:ext cx="1180465" cy="718185"/>
                    </a:xfrm>
                    <a:prstGeom prst="rect">
                      <a:avLst/>
                    </a:prstGeom>
                  </pic:spPr>
                </pic:pic>
              </a:graphicData>
            </a:graphic>
          </wp:anchor>
        </w:drawing>
      </w:r>
    </w:p>
    <w:p w:rsidR="008C5172" w:rsidRDefault="008C5172">
      <w:pPr>
        <w:pStyle w:val="DefaultText"/>
        <w:tabs>
          <w:tab w:val="center" w:pos="5325"/>
          <w:tab w:val="right" w:pos="10993"/>
        </w:tabs>
        <w:jc w:val="center"/>
        <w:rPr>
          <w:rFonts w:ascii="Copperplate Gothic Bold;MV Boli" w:hAnsi="Copperplate Gothic Bold;MV Boli" w:cs="Copperplate Gothic Bold;MV Boli"/>
          <w:b/>
          <w:sz w:val="32"/>
          <w:szCs w:val="24"/>
          <w:lang w:val="en-US" w:eastAsia="en-US"/>
        </w:rPr>
      </w:pPr>
    </w:p>
    <w:p w:rsidR="008C5172" w:rsidRDefault="008C5172">
      <w:pPr>
        <w:pStyle w:val="DefaultText"/>
        <w:jc w:val="center"/>
        <w:rPr>
          <w:rFonts w:ascii="Georgia" w:hAnsi="Georgia" w:cs="Georgia"/>
          <w:b/>
          <w:color w:val="333399"/>
          <w:sz w:val="48"/>
          <w:szCs w:val="48"/>
          <w:lang w:val="en-US" w:eastAsia="en-US"/>
        </w:rPr>
      </w:pPr>
    </w:p>
    <w:p w:rsidR="008C5172" w:rsidRDefault="008C5172">
      <w:pPr>
        <w:pStyle w:val="DefaultText"/>
        <w:jc w:val="center"/>
        <w:rPr>
          <w:rFonts w:ascii="Georgia" w:hAnsi="Georgia" w:cs="Georgia"/>
          <w:b/>
          <w:color w:val="333399"/>
          <w:sz w:val="48"/>
          <w:szCs w:val="48"/>
          <w:lang w:val="en-US" w:eastAsia="en-US"/>
        </w:rPr>
      </w:pPr>
    </w:p>
    <w:p w:rsidR="008C5172" w:rsidRDefault="004A50C4">
      <w:pPr>
        <w:pStyle w:val="DefaultText"/>
        <w:jc w:val="center"/>
        <w:rPr>
          <w:rFonts w:ascii="Georgia" w:hAnsi="Georgia" w:cs="Georgia"/>
          <w:b/>
          <w:color w:val="333399"/>
          <w:sz w:val="48"/>
          <w:szCs w:val="48"/>
        </w:rPr>
      </w:pPr>
      <w:r>
        <w:rPr>
          <w:rFonts w:ascii="Georgia" w:hAnsi="Georgia" w:cs="Georgia"/>
          <w:b/>
          <w:color w:val="333399"/>
          <w:sz w:val="48"/>
          <w:szCs w:val="48"/>
        </w:rPr>
        <w:t>201</w:t>
      </w:r>
      <w:r w:rsidR="00AC68A3">
        <w:rPr>
          <w:rFonts w:ascii="Georgia" w:hAnsi="Georgia" w:cs="Georgia"/>
          <w:b/>
          <w:color w:val="333399"/>
          <w:sz w:val="48"/>
          <w:szCs w:val="48"/>
        </w:rPr>
        <w:t>8</w:t>
      </w:r>
      <w:r>
        <w:rPr>
          <w:rFonts w:ascii="Georgia" w:hAnsi="Georgia" w:cs="Georgia"/>
          <w:b/>
          <w:color w:val="333399"/>
          <w:sz w:val="48"/>
          <w:szCs w:val="48"/>
        </w:rPr>
        <w:t xml:space="preserve"> </w:t>
      </w:r>
      <w:r w:rsidR="00F31ADC">
        <w:rPr>
          <w:rFonts w:ascii="Georgia" w:hAnsi="Georgia" w:cs="Georgia"/>
          <w:b/>
          <w:color w:val="333399"/>
          <w:sz w:val="48"/>
          <w:szCs w:val="48"/>
        </w:rPr>
        <w:t xml:space="preserve">Kamloops </w:t>
      </w:r>
      <w:r w:rsidR="0080348C">
        <w:rPr>
          <w:rFonts w:ascii="Georgia" w:hAnsi="Georgia" w:cs="Georgia"/>
          <w:b/>
          <w:color w:val="333399"/>
          <w:sz w:val="48"/>
          <w:szCs w:val="48"/>
        </w:rPr>
        <w:t>Throws</w:t>
      </w:r>
      <w:r>
        <w:rPr>
          <w:rFonts w:ascii="Georgia" w:hAnsi="Georgia" w:cs="Georgia"/>
          <w:b/>
          <w:color w:val="333399"/>
          <w:sz w:val="48"/>
          <w:szCs w:val="48"/>
        </w:rPr>
        <w:t xml:space="preserve"> </w:t>
      </w:r>
      <w:r w:rsidR="00167A44">
        <w:rPr>
          <w:rFonts w:ascii="Georgia" w:hAnsi="Georgia" w:cs="Georgia"/>
          <w:b/>
          <w:color w:val="333399"/>
          <w:sz w:val="48"/>
          <w:szCs w:val="48"/>
        </w:rPr>
        <w:t xml:space="preserve">Twilight </w:t>
      </w:r>
      <w:r>
        <w:rPr>
          <w:rFonts w:ascii="Georgia" w:hAnsi="Georgia" w:cs="Georgia"/>
          <w:b/>
          <w:color w:val="333399"/>
          <w:sz w:val="48"/>
          <w:szCs w:val="48"/>
        </w:rPr>
        <w:t xml:space="preserve">Meet </w:t>
      </w:r>
    </w:p>
    <w:p w:rsidR="008C5172" w:rsidRDefault="004A50C4">
      <w:pPr>
        <w:pStyle w:val="DefaultText"/>
        <w:jc w:val="center"/>
        <w:rPr>
          <w:rFonts w:ascii="Arial" w:hAnsi="Arial" w:cs="Arial"/>
          <w:b/>
          <w:sz w:val="20"/>
        </w:rPr>
      </w:pPr>
      <w:r>
        <w:rPr>
          <w:rFonts w:ascii="Arial" w:hAnsi="Arial" w:cs="Arial"/>
          <w:b/>
          <w:sz w:val="20"/>
        </w:rPr>
        <w:t>Hosted by the Kamloops Track and Field Club</w:t>
      </w:r>
    </w:p>
    <w:p w:rsidR="008C5172" w:rsidRDefault="004A50C4">
      <w:pPr>
        <w:pStyle w:val="DefaultText"/>
        <w:jc w:val="center"/>
        <w:rPr>
          <w:rFonts w:ascii="Arial" w:hAnsi="Arial" w:cs="Arial"/>
          <w:b/>
          <w:sz w:val="20"/>
        </w:rPr>
      </w:pPr>
      <w:r>
        <w:rPr>
          <w:rFonts w:ascii="Arial" w:hAnsi="Arial" w:cs="Arial"/>
          <w:b/>
          <w:sz w:val="20"/>
        </w:rPr>
        <w:t>Sanctioned by BC Athletics</w:t>
      </w:r>
    </w:p>
    <w:p w:rsidR="008C5172" w:rsidRDefault="008C5172">
      <w:pPr>
        <w:pStyle w:val="DefaultText"/>
        <w:jc w:val="center"/>
        <w:rPr>
          <w:rFonts w:ascii="Arial" w:hAnsi="Arial" w:cs="Arial"/>
          <w:b/>
          <w:sz w:val="20"/>
        </w:rPr>
      </w:pPr>
    </w:p>
    <w:p w:rsidR="008C5172" w:rsidRDefault="00167A44">
      <w:pPr>
        <w:pStyle w:val="DefaultText"/>
        <w:jc w:val="center"/>
        <w:rPr>
          <w:b/>
          <w:sz w:val="32"/>
        </w:rPr>
      </w:pPr>
      <w:r>
        <w:rPr>
          <w:b/>
          <w:sz w:val="32"/>
        </w:rPr>
        <w:t>Wednesday</w:t>
      </w:r>
      <w:r w:rsidR="004A50C4">
        <w:rPr>
          <w:b/>
          <w:sz w:val="32"/>
        </w:rPr>
        <w:t xml:space="preserve">, </w:t>
      </w:r>
      <w:r>
        <w:rPr>
          <w:b/>
          <w:sz w:val="32"/>
        </w:rPr>
        <w:t>July 11</w:t>
      </w:r>
      <w:r w:rsidR="004A50C4">
        <w:rPr>
          <w:b/>
          <w:sz w:val="32"/>
        </w:rPr>
        <w:t>, 201</w:t>
      </w:r>
      <w:r w:rsidR="00AC68A3">
        <w:rPr>
          <w:b/>
          <w:sz w:val="32"/>
        </w:rPr>
        <w:t>8</w:t>
      </w:r>
    </w:p>
    <w:p w:rsidR="008C5172" w:rsidRDefault="008C5172">
      <w:pPr>
        <w:pStyle w:val="DefaultText"/>
        <w:jc w:val="center"/>
        <w:rPr>
          <w:b/>
          <w:sz w:val="32"/>
        </w:rPr>
      </w:pPr>
    </w:p>
    <w:p w:rsidR="008C5172" w:rsidRDefault="004A50C4">
      <w:pPr>
        <w:pStyle w:val="DefaultText"/>
        <w:rPr>
          <w:sz w:val="20"/>
        </w:rPr>
      </w:pPr>
      <w:r>
        <w:rPr>
          <w:b/>
          <w:sz w:val="20"/>
          <w:u w:val="single"/>
        </w:rPr>
        <w:t>Location:</w:t>
      </w:r>
    </w:p>
    <w:p w:rsidR="008C5172" w:rsidRDefault="004A50C4">
      <w:pPr>
        <w:pStyle w:val="DefaultText"/>
        <w:rPr>
          <w:sz w:val="20"/>
        </w:rPr>
      </w:pPr>
      <w:r>
        <w:rPr>
          <w:sz w:val="20"/>
        </w:rPr>
        <w:t xml:space="preserve">Tournament Capital Centre, 910 McGill Rd., Kamloops, BC (See page 3 for driving directions). </w:t>
      </w:r>
    </w:p>
    <w:p w:rsidR="008C5172" w:rsidRDefault="008C5172">
      <w:pPr>
        <w:pStyle w:val="DefaultText"/>
        <w:rPr>
          <w:sz w:val="20"/>
        </w:rPr>
      </w:pPr>
    </w:p>
    <w:p w:rsidR="008C5172" w:rsidRDefault="004A50C4">
      <w:pPr>
        <w:pStyle w:val="DefaultText"/>
        <w:rPr>
          <w:sz w:val="20"/>
        </w:rPr>
      </w:pPr>
      <w:r>
        <w:rPr>
          <w:b/>
          <w:sz w:val="20"/>
          <w:u w:val="single"/>
        </w:rPr>
        <w:t>Facility:</w:t>
      </w:r>
    </w:p>
    <w:p w:rsidR="008C5172" w:rsidRDefault="0080348C">
      <w:pPr>
        <w:pStyle w:val="DefaultText"/>
        <w:rPr>
          <w:sz w:val="20"/>
        </w:rPr>
      </w:pPr>
      <w:r>
        <w:rPr>
          <w:sz w:val="20"/>
        </w:rPr>
        <w:t>P</w:t>
      </w:r>
      <w:r w:rsidR="004A50C4">
        <w:rPr>
          <w:sz w:val="20"/>
        </w:rPr>
        <w:t>olyurethane surface</w:t>
      </w:r>
      <w:r>
        <w:rPr>
          <w:sz w:val="20"/>
        </w:rPr>
        <w:t xml:space="preserve"> for Javelin</w:t>
      </w:r>
      <w:r w:rsidR="004A50C4">
        <w:rPr>
          <w:sz w:val="20"/>
        </w:rPr>
        <w:t>,</w:t>
      </w:r>
      <w:r>
        <w:rPr>
          <w:sz w:val="20"/>
        </w:rPr>
        <w:t xml:space="preserve"> a</w:t>
      </w:r>
      <w:r w:rsidR="00167A44">
        <w:rPr>
          <w:sz w:val="20"/>
        </w:rPr>
        <w:t>nd concrete circles for Hammer</w:t>
      </w:r>
      <w:r>
        <w:rPr>
          <w:sz w:val="20"/>
        </w:rPr>
        <w:t xml:space="preserve">. </w:t>
      </w:r>
      <w:r w:rsidR="004A50C4">
        <w:rPr>
          <w:sz w:val="20"/>
        </w:rPr>
        <w:t>Change rooms available. Concession available at TCC</w:t>
      </w:r>
    </w:p>
    <w:p w:rsidR="008C5172" w:rsidRDefault="008C5172">
      <w:pPr>
        <w:pStyle w:val="DefaultText"/>
        <w:rPr>
          <w:sz w:val="20"/>
        </w:rPr>
      </w:pPr>
    </w:p>
    <w:p w:rsidR="008C5172" w:rsidRDefault="004A50C4">
      <w:pPr>
        <w:pStyle w:val="DefaultText"/>
        <w:rPr>
          <w:sz w:val="20"/>
        </w:rPr>
      </w:pPr>
      <w:r>
        <w:rPr>
          <w:b/>
          <w:sz w:val="20"/>
          <w:u w:val="single"/>
        </w:rPr>
        <w:t>Meet Director:</w:t>
      </w:r>
    </w:p>
    <w:p w:rsidR="008C5172" w:rsidRDefault="00167A44">
      <w:pPr>
        <w:pStyle w:val="DefaultText"/>
        <w:rPr>
          <w:sz w:val="20"/>
        </w:rPr>
      </w:pPr>
      <w:r>
        <w:rPr>
          <w:sz w:val="20"/>
        </w:rPr>
        <w:t>Dylan Armstrong</w:t>
      </w:r>
      <w:r w:rsidR="004A50C4">
        <w:rPr>
          <w:sz w:val="20"/>
        </w:rPr>
        <w:t>: Ph</w:t>
      </w:r>
      <w:r w:rsidR="00BA59A5">
        <w:rPr>
          <w:sz w:val="20"/>
        </w:rPr>
        <w:t>one</w:t>
      </w:r>
      <w:r>
        <w:rPr>
          <w:sz w:val="20"/>
        </w:rPr>
        <w:t>: (250) 299-1666</w:t>
      </w:r>
    </w:p>
    <w:p w:rsidR="008C5172" w:rsidRDefault="004A50C4">
      <w:pPr>
        <w:pStyle w:val="DefaultText"/>
        <w:rPr>
          <w:b/>
          <w:sz w:val="20"/>
        </w:rPr>
      </w:pPr>
      <w:r>
        <w:rPr>
          <w:sz w:val="20"/>
        </w:rPr>
        <w:t xml:space="preserve">Email: </w:t>
      </w:r>
      <w:hyperlink r:id="rId8" w:history="1">
        <w:r w:rsidR="00167A44" w:rsidRPr="00500A5E">
          <w:rPr>
            <w:rStyle w:val="Hyperlink"/>
          </w:rPr>
          <w:t>armstrong1dylan@gmail.com</w:t>
        </w:r>
      </w:hyperlink>
      <w:r w:rsidR="00167A44">
        <w:t xml:space="preserve"> </w:t>
      </w:r>
    </w:p>
    <w:p w:rsidR="008C5172" w:rsidRDefault="008C5172">
      <w:pPr>
        <w:pStyle w:val="DefaultText"/>
        <w:rPr>
          <w:b/>
          <w:sz w:val="20"/>
        </w:rPr>
      </w:pPr>
    </w:p>
    <w:p w:rsidR="008C5172" w:rsidRDefault="004A50C4">
      <w:pPr>
        <w:pStyle w:val="DefaultText"/>
        <w:rPr>
          <w:sz w:val="20"/>
        </w:rPr>
      </w:pPr>
      <w:r>
        <w:rPr>
          <w:b/>
          <w:sz w:val="20"/>
          <w:u w:val="single"/>
        </w:rPr>
        <w:t xml:space="preserve">Meet Manager: </w:t>
      </w:r>
    </w:p>
    <w:p w:rsidR="008C5172" w:rsidRDefault="004A50C4">
      <w:pPr>
        <w:pStyle w:val="DefaultText"/>
        <w:rPr>
          <w:sz w:val="20"/>
        </w:rPr>
      </w:pPr>
      <w:r>
        <w:rPr>
          <w:sz w:val="20"/>
        </w:rPr>
        <w:t>Judy Armstrong: Ph</w:t>
      </w:r>
      <w:r w:rsidR="00BA59A5">
        <w:rPr>
          <w:sz w:val="20"/>
        </w:rPr>
        <w:t>one</w:t>
      </w:r>
      <w:r>
        <w:rPr>
          <w:sz w:val="20"/>
        </w:rPr>
        <w:t>: (250) 377-3378</w:t>
      </w:r>
    </w:p>
    <w:p w:rsidR="008C5172" w:rsidRDefault="00BA59A5">
      <w:pPr>
        <w:pStyle w:val="DefaultText"/>
        <w:rPr>
          <w:sz w:val="20"/>
        </w:rPr>
      </w:pPr>
      <w:r>
        <w:rPr>
          <w:sz w:val="20"/>
        </w:rPr>
        <w:t>E</w:t>
      </w:r>
      <w:r w:rsidR="004A50C4">
        <w:rPr>
          <w:sz w:val="20"/>
        </w:rPr>
        <w:t xml:space="preserve">mail: </w:t>
      </w:r>
      <w:hyperlink r:id="rId9" w:history="1">
        <w:r w:rsidRPr="00F47FA7">
          <w:rPr>
            <w:rStyle w:val="Hyperlink"/>
            <w:sz w:val="20"/>
          </w:rPr>
          <w:t>judy54armstrong@gmail.com</w:t>
        </w:r>
      </w:hyperlink>
      <w:r>
        <w:rPr>
          <w:sz w:val="20"/>
        </w:rPr>
        <w:t xml:space="preserve"> </w:t>
      </w:r>
    </w:p>
    <w:p w:rsidR="008C5172" w:rsidRDefault="008C5172">
      <w:pPr>
        <w:pStyle w:val="DefaultText"/>
        <w:rPr>
          <w:sz w:val="20"/>
        </w:rPr>
      </w:pPr>
    </w:p>
    <w:p w:rsidR="008C5172" w:rsidRDefault="004A50C4">
      <w:pPr>
        <w:pStyle w:val="DefaultText"/>
        <w:rPr>
          <w:b/>
          <w:sz w:val="20"/>
          <w:u w:val="single"/>
        </w:rPr>
      </w:pPr>
      <w:r>
        <w:rPr>
          <w:b/>
          <w:sz w:val="20"/>
          <w:u w:val="single"/>
        </w:rPr>
        <w:t>Eligible Athletes:</w:t>
      </w:r>
    </w:p>
    <w:p w:rsidR="008C5172" w:rsidRDefault="004A50C4">
      <w:pPr>
        <w:numPr>
          <w:ilvl w:val="0"/>
          <w:numId w:val="2"/>
        </w:numPr>
        <w:tabs>
          <w:tab w:val="left" w:pos="810"/>
        </w:tabs>
        <w:overflowPunct/>
        <w:autoSpaceDE/>
        <w:textAlignment w:val="auto"/>
      </w:pPr>
      <w:r>
        <w:t>201</w:t>
      </w:r>
      <w:r w:rsidR="00AC68A3">
        <w:t>8</w:t>
      </w:r>
      <w:r>
        <w:t xml:space="preserve"> BC Athletics Annual Athlete members or equivalent from another </w:t>
      </w:r>
      <w:proofErr w:type="spellStart"/>
      <w:r>
        <w:t>Prov</w:t>
      </w:r>
      <w:proofErr w:type="spellEnd"/>
      <w:r>
        <w:t>/</w:t>
      </w:r>
      <w:proofErr w:type="spellStart"/>
      <w:r>
        <w:t>Terr</w:t>
      </w:r>
      <w:proofErr w:type="spellEnd"/>
      <w:r>
        <w:t>, or National Athletics Federation.</w:t>
      </w:r>
    </w:p>
    <w:p w:rsidR="008C5172" w:rsidRDefault="004A50C4">
      <w:pPr>
        <w:numPr>
          <w:ilvl w:val="0"/>
          <w:numId w:val="2"/>
        </w:numPr>
        <w:tabs>
          <w:tab w:val="left" w:pos="810"/>
        </w:tabs>
        <w:overflowPunct/>
        <w:autoSpaceDE/>
        <w:textAlignment w:val="auto"/>
      </w:pPr>
      <w:r>
        <w:t>201</w:t>
      </w:r>
      <w:r w:rsidR="00AC68A3">
        <w:t>8</w:t>
      </w:r>
      <w:r>
        <w:t xml:space="preserve"> School Club Members – Elementary, middle or high school students whose schools hold a BC Athletics School Club Membership are eligible to compete.</w:t>
      </w:r>
    </w:p>
    <w:p w:rsidR="008C5172" w:rsidRDefault="008C5172">
      <w:pPr>
        <w:pStyle w:val="DefaultText"/>
        <w:rPr>
          <w:b/>
          <w:sz w:val="20"/>
        </w:rPr>
      </w:pPr>
    </w:p>
    <w:p w:rsidR="008C5172" w:rsidRDefault="004A50C4">
      <w:pPr>
        <w:pStyle w:val="DefaultText"/>
        <w:rPr>
          <w:sz w:val="20"/>
        </w:rPr>
      </w:pPr>
      <w:r>
        <w:rPr>
          <w:b/>
          <w:sz w:val="20"/>
          <w:u w:val="single"/>
        </w:rPr>
        <w:t>Entry Fees:</w:t>
      </w:r>
      <w:r>
        <w:rPr>
          <w:b/>
          <w:sz w:val="20"/>
        </w:rPr>
        <w:t xml:space="preserve">   </w:t>
      </w:r>
    </w:p>
    <w:p w:rsidR="008C5172" w:rsidRDefault="00167A44">
      <w:pPr>
        <w:pStyle w:val="DefaultText"/>
        <w:numPr>
          <w:ilvl w:val="0"/>
          <w:numId w:val="6"/>
        </w:numPr>
        <w:rPr>
          <w:sz w:val="20"/>
        </w:rPr>
      </w:pPr>
      <w:r>
        <w:rPr>
          <w:sz w:val="20"/>
        </w:rPr>
        <w:t>$15</w:t>
      </w:r>
      <w:r w:rsidR="004A50C4">
        <w:rPr>
          <w:sz w:val="20"/>
        </w:rPr>
        <w:t xml:space="preserve">.00/event submitted electronically using </w:t>
      </w:r>
      <w:proofErr w:type="spellStart"/>
      <w:r w:rsidR="004A50C4">
        <w:rPr>
          <w:sz w:val="20"/>
        </w:rPr>
        <w:t>Hy-Tek</w:t>
      </w:r>
      <w:proofErr w:type="spellEnd"/>
      <w:r w:rsidR="004A50C4">
        <w:rPr>
          <w:sz w:val="20"/>
        </w:rPr>
        <w:t xml:space="preserve"> Team Manager or online at </w:t>
      </w:r>
      <w:proofErr w:type="spellStart"/>
      <w:r w:rsidR="004A50C4">
        <w:rPr>
          <w:sz w:val="20"/>
        </w:rPr>
        <w:t>TrackieReg</w:t>
      </w:r>
      <w:proofErr w:type="spellEnd"/>
      <w:r w:rsidR="004A50C4">
        <w:rPr>
          <w:sz w:val="20"/>
        </w:rPr>
        <w:t xml:space="preserve"> (preferred method).</w:t>
      </w:r>
    </w:p>
    <w:p w:rsidR="008C5172" w:rsidRDefault="004A50C4">
      <w:pPr>
        <w:pStyle w:val="DefaultText"/>
        <w:numPr>
          <w:ilvl w:val="0"/>
          <w:numId w:val="6"/>
        </w:numPr>
        <w:rPr>
          <w:b/>
          <w:sz w:val="20"/>
        </w:rPr>
      </w:pPr>
      <w:r>
        <w:rPr>
          <w:b/>
          <w:sz w:val="20"/>
        </w:rPr>
        <w:t>Late entries wil</w:t>
      </w:r>
      <w:r w:rsidR="00167A44">
        <w:rPr>
          <w:b/>
          <w:sz w:val="20"/>
        </w:rPr>
        <w:t>l be charged $30</w:t>
      </w:r>
      <w:r>
        <w:rPr>
          <w:b/>
          <w:sz w:val="20"/>
        </w:rPr>
        <w:t>.00/event.</w:t>
      </w:r>
    </w:p>
    <w:p w:rsidR="008C5172" w:rsidRDefault="008C5172">
      <w:pPr>
        <w:pStyle w:val="DefaultText"/>
        <w:rPr>
          <w:b/>
          <w:sz w:val="20"/>
        </w:rPr>
      </w:pPr>
    </w:p>
    <w:p w:rsidR="008C5172" w:rsidRDefault="004A50C4">
      <w:pPr>
        <w:pStyle w:val="DefaultText"/>
        <w:rPr>
          <w:sz w:val="20"/>
        </w:rPr>
      </w:pPr>
      <w:r>
        <w:rPr>
          <w:b/>
          <w:sz w:val="20"/>
          <w:u w:val="single"/>
        </w:rPr>
        <w:t>Registration &amp; Entries:</w:t>
      </w:r>
      <w:r>
        <w:rPr>
          <w:b/>
          <w:sz w:val="20"/>
        </w:rPr>
        <w:t xml:space="preserve">  </w:t>
      </w:r>
    </w:p>
    <w:p w:rsidR="008C5172" w:rsidRDefault="004A50C4">
      <w:pPr>
        <w:pStyle w:val="DefaultText"/>
        <w:rPr>
          <w:sz w:val="20"/>
        </w:rPr>
      </w:pPr>
      <w:r>
        <w:rPr>
          <w:sz w:val="20"/>
        </w:rPr>
        <w:t>When filling in their registration, Master</w:t>
      </w:r>
      <w:r w:rsidR="00BA59A5">
        <w:rPr>
          <w:sz w:val="20"/>
        </w:rPr>
        <w:t>’</w:t>
      </w:r>
      <w:r>
        <w:rPr>
          <w:sz w:val="20"/>
        </w:rPr>
        <w:t>s</w:t>
      </w:r>
      <w:r w:rsidR="00BA59A5">
        <w:rPr>
          <w:sz w:val="20"/>
        </w:rPr>
        <w:t xml:space="preserve"> </w:t>
      </w:r>
      <w:r>
        <w:rPr>
          <w:sz w:val="20"/>
        </w:rPr>
        <w:t>athletes are requested to provide their age as</w:t>
      </w:r>
      <w:r w:rsidR="00167A44">
        <w:rPr>
          <w:sz w:val="20"/>
        </w:rPr>
        <w:t xml:space="preserve"> of the first day of the meet – July 11</w:t>
      </w:r>
      <w:r>
        <w:rPr>
          <w:sz w:val="20"/>
        </w:rPr>
        <w:t>, 201</w:t>
      </w:r>
      <w:r w:rsidR="00AC68A3">
        <w:rPr>
          <w:sz w:val="20"/>
        </w:rPr>
        <w:t>8</w:t>
      </w:r>
      <w:r>
        <w:rPr>
          <w:sz w:val="20"/>
        </w:rPr>
        <w:t>. For all other athletes, the age is calculated as of the end of 201</w:t>
      </w:r>
      <w:r w:rsidR="00AC68A3">
        <w:rPr>
          <w:sz w:val="20"/>
        </w:rPr>
        <w:t>8</w:t>
      </w:r>
      <w:r>
        <w:rPr>
          <w:sz w:val="20"/>
        </w:rPr>
        <w:t>.</w:t>
      </w:r>
    </w:p>
    <w:p w:rsidR="008C5172" w:rsidRDefault="008C5172">
      <w:pPr>
        <w:pStyle w:val="DefaultText"/>
        <w:rPr>
          <w:sz w:val="20"/>
        </w:rPr>
      </w:pPr>
    </w:p>
    <w:p w:rsidR="008C5172" w:rsidRDefault="004A50C4">
      <w:pPr>
        <w:pStyle w:val="DefaultText"/>
        <w:rPr>
          <w:b/>
          <w:sz w:val="20"/>
        </w:rPr>
      </w:pPr>
      <w:r>
        <w:rPr>
          <w:b/>
          <w:sz w:val="20"/>
        </w:rPr>
        <w:t xml:space="preserve">Entries Chairperson: </w:t>
      </w:r>
      <w:r w:rsidR="00167A44">
        <w:rPr>
          <w:sz w:val="20"/>
        </w:rPr>
        <w:t>Wayne Elke</w:t>
      </w:r>
    </w:p>
    <w:p w:rsidR="008C5172" w:rsidRDefault="00167A44">
      <w:pPr>
        <w:pStyle w:val="DefaultText"/>
        <w:rPr>
          <w:sz w:val="20"/>
        </w:rPr>
      </w:pPr>
      <w:r>
        <w:rPr>
          <w:sz w:val="20"/>
        </w:rPr>
        <w:t>E</w:t>
      </w:r>
      <w:r w:rsidR="004A50C4">
        <w:rPr>
          <w:sz w:val="20"/>
        </w:rPr>
        <w:t xml:space="preserve">mail: </w:t>
      </w:r>
      <w:hyperlink r:id="rId10" w:history="1">
        <w:r w:rsidRPr="00500A5E">
          <w:rPr>
            <w:rStyle w:val="Hyperlink"/>
            <w:sz w:val="20"/>
          </w:rPr>
          <w:t>wcelke@shaw.ca</w:t>
        </w:r>
      </w:hyperlink>
      <w:r>
        <w:rPr>
          <w:sz w:val="20"/>
        </w:rPr>
        <w:t xml:space="preserve"> </w:t>
      </w:r>
    </w:p>
    <w:p w:rsidR="008C5172" w:rsidRDefault="004A50C4">
      <w:pPr>
        <w:pStyle w:val="DefaultText"/>
        <w:rPr>
          <w:b/>
          <w:sz w:val="20"/>
        </w:rPr>
      </w:pPr>
      <w:r>
        <w:rPr>
          <w:sz w:val="20"/>
        </w:rPr>
        <w:t>All e</w:t>
      </w:r>
      <w:r w:rsidR="00167A44">
        <w:rPr>
          <w:sz w:val="20"/>
        </w:rPr>
        <w:t>ntries must be submitted to Wayne</w:t>
      </w:r>
      <w:r>
        <w:rPr>
          <w:sz w:val="20"/>
        </w:rPr>
        <w:t xml:space="preserve"> by the following methods:</w:t>
      </w:r>
    </w:p>
    <w:p w:rsidR="008C5172" w:rsidRDefault="004A50C4">
      <w:pPr>
        <w:pStyle w:val="DefaultText"/>
        <w:numPr>
          <w:ilvl w:val="0"/>
          <w:numId w:val="7"/>
        </w:numPr>
        <w:rPr>
          <w:b/>
          <w:sz w:val="20"/>
        </w:rPr>
      </w:pPr>
      <w:proofErr w:type="spellStart"/>
      <w:r>
        <w:rPr>
          <w:b/>
          <w:sz w:val="20"/>
        </w:rPr>
        <w:t>TrackieREG</w:t>
      </w:r>
      <w:proofErr w:type="spellEnd"/>
      <w:r>
        <w:rPr>
          <w:sz w:val="20"/>
        </w:rPr>
        <w:t xml:space="preserve"> – Register online and payment may be ma</w:t>
      </w:r>
      <w:r w:rsidR="00167A44">
        <w:rPr>
          <w:sz w:val="20"/>
        </w:rPr>
        <w:t>de using a credit card  – Kamloops</w:t>
      </w:r>
      <w:r w:rsidR="00BA59A5">
        <w:rPr>
          <w:sz w:val="20"/>
        </w:rPr>
        <w:t xml:space="preserve"> Throws </w:t>
      </w:r>
      <w:r w:rsidR="00167A44">
        <w:rPr>
          <w:sz w:val="20"/>
        </w:rPr>
        <w:t xml:space="preserve">Twilight </w:t>
      </w:r>
      <w:r w:rsidR="00BA59A5">
        <w:rPr>
          <w:sz w:val="20"/>
        </w:rPr>
        <w:t xml:space="preserve">Meet (   ) </w:t>
      </w:r>
    </w:p>
    <w:p w:rsidR="008C5172" w:rsidRDefault="008C5172">
      <w:pPr>
        <w:pStyle w:val="DefaultText"/>
        <w:rPr>
          <w:b/>
          <w:sz w:val="20"/>
        </w:rPr>
      </w:pPr>
    </w:p>
    <w:p w:rsidR="008C5172" w:rsidRDefault="004A50C4" w:rsidP="0080348C">
      <w:pPr>
        <w:pStyle w:val="DefaultText"/>
        <w:rPr>
          <w:b/>
          <w:sz w:val="20"/>
        </w:rPr>
      </w:pPr>
      <w:r>
        <w:rPr>
          <w:b/>
          <w:sz w:val="20"/>
        </w:rPr>
        <w:t xml:space="preserve">**ENTRY DEADLINE**: 11:59 pm, </w:t>
      </w:r>
      <w:r w:rsidR="00167A44">
        <w:rPr>
          <w:b/>
          <w:sz w:val="20"/>
        </w:rPr>
        <w:t>Sunday, July 8</w:t>
      </w:r>
      <w:r>
        <w:rPr>
          <w:b/>
          <w:sz w:val="20"/>
        </w:rPr>
        <w:t>, 201</w:t>
      </w:r>
      <w:r w:rsidR="00AC68A3">
        <w:rPr>
          <w:b/>
          <w:sz w:val="20"/>
        </w:rPr>
        <w:t>8</w:t>
      </w:r>
      <w:r>
        <w:rPr>
          <w:b/>
          <w:sz w:val="20"/>
        </w:rPr>
        <w:t xml:space="preserve">. All entries must be received by this date to avoid late entry fees. The late entry deadline is 7:00 pm, Tuesday, </w:t>
      </w:r>
      <w:r w:rsidR="00167A44">
        <w:rPr>
          <w:b/>
          <w:sz w:val="20"/>
        </w:rPr>
        <w:t>July</w:t>
      </w:r>
      <w:r>
        <w:rPr>
          <w:b/>
          <w:sz w:val="20"/>
        </w:rPr>
        <w:t xml:space="preserve"> </w:t>
      </w:r>
      <w:r w:rsidR="00167A44">
        <w:rPr>
          <w:b/>
          <w:sz w:val="20"/>
        </w:rPr>
        <w:t>10</w:t>
      </w:r>
      <w:r>
        <w:rPr>
          <w:b/>
          <w:sz w:val="20"/>
        </w:rPr>
        <w:t>, 2018. After this date, any further entries will only be accepted at the meet and only if there is room in the event.</w:t>
      </w:r>
      <w:r>
        <w:br w:type="page"/>
      </w:r>
    </w:p>
    <w:p w:rsidR="008C5172" w:rsidRDefault="004A50C4">
      <w:pPr>
        <w:pStyle w:val="DefaultText"/>
        <w:jc w:val="center"/>
        <w:rPr>
          <w:b/>
          <w:sz w:val="10"/>
          <w:szCs w:val="10"/>
          <w:u w:val="single"/>
        </w:rPr>
      </w:pPr>
      <w:r>
        <w:rPr>
          <w:b/>
          <w:sz w:val="20"/>
          <w:u w:val="single"/>
        </w:rPr>
        <w:lastRenderedPageBreak/>
        <w:t>COMPETITION RULES AND OTHER INFORMATION</w:t>
      </w:r>
    </w:p>
    <w:p w:rsidR="008C5172" w:rsidRDefault="008C5172">
      <w:pPr>
        <w:pStyle w:val="DefaultText"/>
        <w:rPr>
          <w:b/>
          <w:sz w:val="10"/>
          <w:szCs w:val="10"/>
          <w:u w:val="single"/>
        </w:rPr>
      </w:pPr>
    </w:p>
    <w:p w:rsidR="008C5172" w:rsidRDefault="004A50C4">
      <w:pPr>
        <w:pStyle w:val="DefaultText"/>
        <w:rPr>
          <w:sz w:val="20"/>
        </w:rPr>
      </w:pPr>
      <w:r>
        <w:rPr>
          <w:b/>
          <w:sz w:val="20"/>
          <w:u w:val="single"/>
        </w:rPr>
        <w:t>COMPETITION CATEGORIES - 201</w:t>
      </w:r>
      <w:r w:rsidR="00AC68A3">
        <w:rPr>
          <w:b/>
          <w:sz w:val="20"/>
          <w:u w:val="single"/>
        </w:rPr>
        <w:t>8</w:t>
      </w:r>
      <w:r>
        <w:rPr>
          <w:b/>
          <w:sz w:val="20"/>
          <w:u w:val="single"/>
        </w:rPr>
        <w:t>:</w:t>
      </w:r>
      <w:r>
        <w:rPr>
          <w:b/>
          <w:sz w:val="20"/>
        </w:rPr>
        <w:t xml:space="preserve"> </w:t>
      </w:r>
    </w:p>
    <w:p w:rsidR="008C5172" w:rsidRDefault="00167A44">
      <w:pPr>
        <w:pStyle w:val="DefaultText"/>
        <w:rPr>
          <w:sz w:val="20"/>
        </w:rPr>
      </w:pPr>
      <w:r>
        <w:rPr>
          <w:sz w:val="20"/>
        </w:rPr>
        <w:t xml:space="preserve">13 Year Olds (05), </w:t>
      </w:r>
      <w:r w:rsidR="00AC68A3">
        <w:rPr>
          <w:sz w:val="20"/>
        </w:rPr>
        <w:t>M</w:t>
      </w:r>
      <w:r w:rsidR="004A50C4">
        <w:rPr>
          <w:sz w:val="20"/>
        </w:rPr>
        <w:t>idget (0</w:t>
      </w:r>
      <w:r w:rsidR="00AC68A3">
        <w:rPr>
          <w:sz w:val="20"/>
        </w:rPr>
        <w:t>3</w:t>
      </w:r>
      <w:r w:rsidR="004A50C4">
        <w:rPr>
          <w:sz w:val="20"/>
        </w:rPr>
        <w:t>/0</w:t>
      </w:r>
      <w:r w:rsidR="00AC68A3">
        <w:rPr>
          <w:sz w:val="20"/>
        </w:rPr>
        <w:t>4</w:t>
      </w:r>
      <w:r w:rsidR="004A50C4">
        <w:rPr>
          <w:sz w:val="20"/>
        </w:rPr>
        <w:t xml:space="preserve">), </w:t>
      </w:r>
      <w:r w:rsidR="00AC68A3">
        <w:rPr>
          <w:sz w:val="20"/>
        </w:rPr>
        <w:t>Y</w:t>
      </w:r>
      <w:r w:rsidR="004A50C4">
        <w:rPr>
          <w:sz w:val="20"/>
        </w:rPr>
        <w:t>outh (0</w:t>
      </w:r>
      <w:r w:rsidR="00AC68A3">
        <w:rPr>
          <w:sz w:val="20"/>
        </w:rPr>
        <w:t>1</w:t>
      </w:r>
      <w:r w:rsidR="004A50C4">
        <w:rPr>
          <w:sz w:val="20"/>
        </w:rPr>
        <w:t>/0</w:t>
      </w:r>
      <w:r w:rsidR="00AC68A3">
        <w:rPr>
          <w:sz w:val="20"/>
        </w:rPr>
        <w:t>2</w:t>
      </w:r>
      <w:r w:rsidR="004A50C4">
        <w:rPr>
          <w:sz w:val="20"/>
        </w:rPr>
        <w:t xml:space="preserve">), </w:t>
      </w:r>
      <w:r w:rsidR="00AC68A3">
        <w:rPr>
          <w:sz w:val="20"/>
        </w:rPr>
        <w:t>J</w:t>
      </w:r>
      <w:r w:rsidR="004A50C4">
        <w:rPr>
          <w:sz w:val="20"/>
        </w:rPr>
        <w:t>unior (9</w:t>
      </w:r>
      <w:r w:rsidR="00AC68A3">
        <w:rPr>
          <w:sz w:val="20"/>
        </w:rPr>
        <w:t>9</w:t>
      </w:r>
      <w:r w:rsidR="004A50C4">
        <w:rPr>
          <w:sz w:val="20"/>
        </w:rPr>
        <w:t>/</w:t>
      </w:r>
      <w:r w:rsidR="00AC68A3">
        <w:rPr>
          <w:sz w:val="20"/>
        </w:rPr>
        <w:t>00</w:t>
      </w:r>
      <w:r w:rsidR="004A50C4">
        <w:rPr>
          <w:sz w:val="20"/>
        </w:rPr>
        <w:t xml:space="preserve">), </w:t>
      </w:r>
      <w:r w:rsidR="00AC68A3">
        <w:rPr>
          <w:sz w:val="20"/>
        </w:rPr>
        <w:t>Se</w:t>
      </w:r>
      <w:r w:rsidR="004A50C4">
        <w:rPr>
          <w:sz w:val="20"/>
        </w:rPr>
        <w:t>nior (8</w:t>
      </w:r>
      <w:r w:rsidR="00AC68A3">
        <w:rPr>
          <w:sz w:val="20"/>
        </w:rPr>
        <w:t>4</w:t>
      </w:r>
      <w:r w:rsidR="004A50C4">
        <w:rPr>
          <w:sz w:val="20"/>
        </w:rPr>
        <w:t>-9</w:t>
      </w:r>
      <w:r w:rsidR="00AC68A3">
        <w:rPr>
          <w:sz w:val="20"/>
        </w:rPr>
        <w:t>8</w:t>
      </w:r>
      <w:r w:rsidR="004A50C4">
        <w:rPr>
          <w:sz w:val="20"/>
        </w:rPr>
        <w:t xml:space="preserve">), </w:t>
      </w:r>
      <w:r w:rsidR="00AC68A3">
        <w:rPr>
          <w:sz w:val="20"/>
        </w:rPr>
        <w:t>M</w:t>
      </w:r>
      <w:r w:rsidR="004A50C4">
        <w:rPr>
          <w:sz w:val="20"/>
        </w:rPr>
        <w:t>aster (198</w:t>
      </w:r>
      <w:r w:rsidR="00AC68A3">
        <w:rPr>
          <w:sz w:val="20"/>
        </w:rPr>
        <w:t>3</w:t>
      </w:r>
      <w:r w:rsidR="004A50C4">
        <w:rPr>
          <w:sz w:val="20"/>
        </w:rPr>
        <w:t xml:space="preserve"> and earlier - 35yrs of age+).</w:t>
      </w:r>
    </w:p>
    <w:p w:rsidR="008C5172" w:rsidRDefault="008C5172">
      <w:pPr>
        <w:pStyle w:val="DefaultText"/>
        <w:rPr>
          <w:b/>
          <w:sz w:val="20"/>
          <w:u w:val="single"/>
        </w:rPr>
      </w:pPr>
    </w:p>
    <w:p w:rsidR="008C5172" w:rsidRDefault="004A50C4">
      <w:pPr>
        <w:pStyle w:val="DefaultText"/>
        <w:rPr>
          <w:sz w:val="20"/>
        </w:rPr>
      </w:pPr>
      <w:r>
        <w:rPr>
          <w:b/>
          <w:sz w:val="20"/>
          <w:u w:val="single"/>
        </w:rPr>
        <w:t>AWARDS:</w:t>
      </w:r>
      <w:r>
        <w:rPr>
          <w:b/>
          <w:sz w:val="20"/>
        </w:rPr>
        <w:tab/>
        <w:t xml:space="preserve"> </w:t>
      </w:r>
    </w:p>
    <w:p w:rsidR="008C5172" w:rsidRDefault="0080348C">
      <w:pPr>
        <w:pStyle w:val="DefaultText"/>
      </w:pPr>
      <w:r>
        <w:rPr>
          <w:sz w:val="20"/>
        </w:rPr>
        <w:t>Where will be no m</w:t>
      </w:r>
      <w:r w:rsidR="004A50C4">
        <w:rPr>
          <w:sz w:val="20"/>
        </w:rPr>
        <w:t>edals</w:t>
      </w:r>
      <w:r>
        <w:rPr>
          <w:sz w:val="20"/>
        </w:rPr>
        <w:t xml:space="preserve"> or ribbons </w:t>
      </w:r>
      <w:r w:rsidR="004A50C4">
        <w:rPr>
          <w:sz w:val="20"/>
        </w:rPr>
        <w:t>awarded</w:t>
      </w:r>
      <w:r>
        <w:rPr>
          <w:sz w:val="20"/>
        </w:rPr>
        <w:t xml:space="preserve"> for this meet.</w:t>
      </w:r>
    </w:p>
    <w:p w:rsidR="008C5172" w:rsidRDefault="008C5172">
      <w:pPr>
        <w:pStyle w:val="DefaultText"/>
        <w:rPr>
          <w:sz w:val="20"/>
        </w:rPr>
      </w:pPr>
    </w:p>
    <w:p w:rsidR="008C5172" w:rsidRDefault="004A50C4">
      <w:pPr>
        <w:pStyle w:val="DefaultText"/>
        <w:rPr>
          <w:sz w:val="20"/>
        </w:rPr>
      </w:pPr>
      <w:r>
        <w:rPr>
          <w:b/>
          <w:sz w:val="20"/>
          <w:u w:val="single"/>
        </w:rPr>
        <w:t>MARSHALLING:</w:t>
      </w:r>
      <w:r>
        <w:rPr>
          <w:b/>
          <w:sz w:val="20"/>
        </w:rPr>
        <w:tab/>
        <w:t xml:space="preserve"> </w:t>
      </w:r>
    </w:p>
    <w:p w:rsidR="008C5172" w:rsidRDefault="004A50C4">
      <w:pPr>
        <w:pStyle w:val="DefaultText"/>
        <w:rPr>
          <w:sz w:val="20"/>
        </w:rPr>
      </w:pPr>
      <w:r>
        <w:rPr>
          <w:sz w:val="20"/>
        </w:rPr>
        <w:t>Check-in for all field events is at the event site.</w:t>
      </w:r>
      <w:r w:rsidR="0080348C">
        <w:rPr>
          <w:sz w:val="20"/>
        </w:rPr>
        <w:t xml:space="preserve"> </w:t>
      </w:r>
      <w:r>
        <w:rPr>
          <w:sz w:val="20"/>
        </w:rPr>
        <w:t>All athletes must check-in a minimum of 30 minutes prior to the scheduled start time.</w:t>
      </w:r>
    </w:p>
    <w:p w:rsidR="008C5172" w:rsidRDefault="008C5172">
      <w:pPr>
        <w:pStyle w:val="DefaultText"/>
        <w:rPr>
          <w:sz w:val="20"/>
        </w:rPr>
      </w:pPr>
    </w:p>
    <w:p w:rsidR="008C5172" w:rsidRDefault="004A50C4">
      <w:pPr>
        <w:pStyle w:val="DefaultText"/>
        <w:rPr>
          <w:sz w:val="20"/>
        </w:rPr>
      </w:pPr>
      <w:r>
        <w:rPr>
          <w:b/>
          <w:sz w:val="20"/>
          <w:u w:val="single"/>
        </w:rPr>
        <w:t>COMPETITOR'S NUMBERS:</w:t>
      </w:r>
    </w:p>
    <w:p w:rsidR="008C5172" w:rsidRDefault="004A50C4">
      <w:pPr>
        <w:pStyle w:val="DefaultText"/>
        <w:rPr>
          <w:sz w:val="20"/>
        </w:rPr>
      </w:pPr>
      <w:r>
        <w:rPr>
          <w:sz w:val="20"/>
        </w:rPr>
        <w:t xml:space="preserve">Competition numbers must be worn on the front or back for field events (at the discretion </w:t>
      </w:r>
      <w:r w:rsidR="0080348C">
        <w:rPr>
          <w:sz w:val="20"/>
        </w:rPr>
        <w:t>of the official).</w:t>
      </w:r>
    </w:p>
    <w:p w:rsidR="008C5172" w:rsidRDefault="008C5172">
      <w:pPr>
        <w:pStyle w:val="DefaultText"/>
        <w:rPr>
          <w:sz w:val="20"/>
        </w:rPr>
      </w:pPr>
    </w:p>
    <w:p w:rsidR="008C5172" w:rsidRDefault="004A50C4">
      <w:pPr>
        <w:pStyle w:val="DefaultText"/>
      </w:pPr>
      <w:r>
        <w:rPr>
          <w:b/>
          <w:sz w:val="20"/>
          <w:u w:val="single"/>
        </w:rPr>
        <w:t>IMPLEMENTS</w:t>
      </w:r>
      <w:proofErr w:type="gramStart"/>
      <w:r>
        <w:rPr>
          <w:sz w:val="20"/>
        </w:rPr>
        <w:t>:</w:t>
      </w:r>
      <w:proofErr w:type="gramEnd"/>
      <w:r>
        <w:rPr>
          <w:sz w:val="20"/>
        </w:rPr>
        <w:br/>
        <w:t xml:space="preserve">All implements will be supplied by the meet organizers. Athletes may use their own implements which must meet IAAF standards. They must be weighed-in and measured at least </w:t>
      </w:r>
      <w:r w:rsidR="0080348C">
        <w:rPr>
          <w:sz w:val="20"/>
        </w:rPr>
        <w:t>30</w:t>
      </w:r>
      <w:r>
        <w:rPr>
          <w:sz w:val="20"/>
        </w:rPr>
        <w:t xml:space="preserve"> minutes prior to the competition. The weigh-in station will be located in the Throws shed near the throws area.</w:t>
      </w:r>
    </w:p>
    <w:p w:rsidR="008C5172" w:rsidRDefault="008C5172">
      <w:pPr>
        <w:pStyle w:val="DefaultText"/>
        <w:rPr>
          <w:b/>
          <w:sz w:val="20"/>
        </w:rPr>
      </w:pPr>
    </w:p>
    <w:p w:rsidR="008C5172" w:rsidRDefault="004A50C4">
      <w:pPr>
        <w:pStyle w:val="DefaultText"/>
        <w:rPr>
          <w:sz w:val="20"/>
        </w:rPr>
      </w:pPr>
      <w:r>
        <w:rPr>
          <w:b/>
          <w:sz w:val="20"/>
          <w:u w:val="single"/>
        </w:rPr>
        <w:t>SPIKE LENGTH:</w:t>
      </w:r>
      <w:r>
        <w:rPr>
          <w:b/>
          <w:sz w:val="20"/>
        </w:rPr>
        <w:tab/>
      </w:r>
      <w:r>
        <w:rPr>
          <w:b/>
          <w:sz w:val="20"/>
        </w:rPr>
        <w:tab/>
        <w:t xml:space="preserve"> </w:t>
      </w:r>
    </w:p>
    <w:p w:rsidR="008C5172" w:rsidRDefault="004A50C4">
      <w:pPr>
        <w:pStyle w:val="DefaultText"/>
        <w:rPr>
          <w:b/>
          <w:sz w:val="20"/>
          <w:u w:val="single"/>
        </w:rPr>
      </w:pPr>
      <w:r>
        <w:rPr>
          <w:sz w:val="20"/>
        </w:rPr>
        <w:t>The maximum spike length allowed is 9mm for Javelin.</w:t>
      </w:r>
    </w:p>
    <w:p w:rsidR="008C5172" w:rsidRDefault="008C5172">
      <w:pPr>
        <w:pStyle w:val="DefaultText"/>
        <w:rPr>
          <w:b/>
          <w:sz w:val="20"/>
          <w:u w:val="single"/>
        </w:rPr>
      </w:pPr>
    </w:p>
    <w:p w:rsidR="008C5172" w:rsidRDefault="004A50C4">
      <w:pPr>
        <w:pStyle w:val="DefaultText"/>
        <w:rPr>
          <w:sz w:val="20"/>
        </w:rPr>
      </w:pPr>
      <w:r>
        <w:rPr>
          <w:b/>
          <w:sz w:val="20"/>
          <w:u w:val="single"/>
        </w:rPr>
        <w:t>ORDER OF EVENTS:</w:t>
      </w:r>
      <w:r>
        <w:rPr>
          <w:b/>
          <w:sz w:val="20"/>
        </w:rPr>
        <w:t xml:space="preserve"> </w:t>
      </w:r>
    </w:p>
    <w:p w:rsidR="008C5172" w:rsidRDefault="004A50C4">
      <w:pPr>
        <w:pStyle w:val="DefaultText"/>
      </w:pPr>
      <w:r>
        <w:rPr>
          <w:sz w:val="20"/>
        </w:rPr>
        <w:t xml:space="preserve">All </w:t>
      </w:r>
      <w:r w:rsidR="00167A44">
        <w:rPr>
          <w:sz w:val="20"/>
        </w:rPr>
        <w:t>age groups and genders will compete together starting with the hammer and then javelin</w:t>
      </w:r>
      <w:r>
        <w:rPr>
          <w:sz w:val="20"/>
        </w:rPr>
        <w:t>. Events may start up to 30 minutes e</w:t>
      </w:r>
      <w:r w:rsidR="00593EE9">
        <w:rPr>
          <w:sz w:val="20"/>
        </w:rPr>
        <w:t>arlier than the scheduled time.</w:t>
      </w:r>
    </w:p>
    <w:p w:rsidR="008C5172" w:rsidRDefault="008C5172">
      <w:pPr>
        <w:pStyle w:val="DefaultText"/>
        <w:rPr>
          <w:b/>
          <w:sz w:val="20"/>
        </w:rPr>
      </w:pPr>
    </w:p>
    <w:p w:rsidR="008C5172" w:rsidRDefault="004A50C4">
      <w:pPr>
        <w:pStyle w:val="DefaultText"/>
        <w:rPr>
          <w:sz w:val="20"/>
        </w:rPr>
      </w:pPr>
      <w:r>
        <w:rPr>
          <w:b/>
          <w:sz w:val="20"/>
          <w:u w:val="single"/>
        </w:rPr>
        <w:t>ATHLETES WITH CONFLICTING EVENTS:</w:t>
      </w:r>
      <w:r>
        <w:rPr>
          <w:b/>
          <w:sz w:val="20"/>
        </w:rPr>
        <w:t xml:space="preserve"> </w:t>
      </w:r>
      <w:r>
        <w:rPr>
          <w:b/>
          <w:sz w:val="20"/>
        </w:rPr>
        <w:tab/>
      </w:r>
    </w:p>
    <w:p w:rsidR="008C5172" w:rsidRDefault="004A50C4">
      <w:pPr>
        <w:pStyle w:val="DefaultText"/>
        <w:rPr>
          <w:sz w:val="20"/>
        </w:rPr>
      </w:pPr>
      <w:r>
        <w:rPr>
          <w:sz w:val="20"/>
        </w:rPr>
        <w:t>Athletes must notify the officials at all events which are in conflict. Athletes in field events will forego their attempt in a round if the round has been completed before they return.</w:t>
      </w:r>
    </w:p>
    <w:p w:rsidR="008C5172" w:rsidRDefault="008C5172">
      <w:pPr>
        <w:pStyle w:val="DefaultText"/>
        <w:rPr>
          <w:b/>
          <w:sz w:val="20"/>
          <w:u w:val="single"/>
        </w:rPr>
      </w:pPr>
    </w:p>
    <w:p w:rsidR="008C5172" w:rsidRDefault="004A50C4">
      <w:pPr>
        <w:pStyle w:val="DefaultText"/>
        <w:rPr>
          <w:sz w:val="20"/>
        </w:rPr>
      </w:pPr>
      <w:r>
        <w:rPr>
          <w:b/>
          <w:sz w:val="20"/>
          <w:u w:val="single"/>
        </w:rPr>
        <w:t>COMPETITIVE ATTIRE:</w:t>
      </w:r>
      <w:r>
        <w:rPr>
          <w:b/>
          <w:sz w:val="20"/>
        </w:rPr>
        <w:t xml:space="preserve"> </w:t>
      </w:r>
      <w:r>
        <w:rPr>
          <w:b/>
          <w:sz w:val="20"/>
        </w:rPr>
        <w:tab/>
      </w:r>
    </w:p>
    <w:p w:rsidR="004A50C4" w:rsidRDefault="004A50C4">
      <w:pPr>
        <w:pStyle w:val="DefaultText"/>
        <w:rPr>
          <w:sz w:val="20"/>
        </w:rPr>
      </w:pPr>
      <w:r>
        <w:rPr>
          <w:sz w:val="20"/>
        </w:rPr>
        <w:t>All athletes are encouraged to wear their club uniform.</w:t>
      </w:r>
    </w:p>
    <w:p w:rsidR="004A50C4" w:rsidRDefault="004A50C4">
      <w:pPr>
        <w:pStyle w:val="DefaultText"/>
        <w:rPr>
          <w:sz w:val="20"/>
        </w:rPr>
      </w:pPr>
    </w:p>
    <w:p w:rsidR="008C5172" w:rsidRDefault="004A50C4">
      <w:pPr>
        <w:pStyle w:val="DefaultText"/>
        <w:rPr>
          <w:sz w:val="20"/>
        </w:rPr>
      </w:pPr>
      <w:r>
        <w:rPr>
          <w:b/>
          <w:sz w:val="20"/>
          <w:u w:val="single"/>
        </w:rPr>
        <w:t>PROTESTS</w:t>
      </w:r>
    </w:p>
    <w:p w:rsidR="008C5172" w:rsidRDefault="004A50C4">
      <w:pPr>
        <w:pStyle w:val="DefaultText"/>
        <w:rPr>
          <w:sz w:val="20"/>
        </w:rPr>
      </w:pPr>
      <w:r>
        <w:rPr>
          <w:sz w:val="20"/>
        </w:rPr>
        <w:t>After discussion with the event referee, any further protest must be submitted in writing to the Chief of Officials and the Jury of Appeal within 30 minutes of the posting of the results of the event concerned. A $25.00 protest fee is to accompany all protests. If the protest is upheld then the protest fee will be returned.</w:t>
      </w:r>
    </w:p>
    <w:p w:rsidR="008C5172" w:rsidRDefault="008C5172">
      <w:pPr>
        <w:pStyle w:val="DefaultText"/>
        <w:rPr>
          <w:sz w:val="20"/>
        </w:rPr>
      </w:pPr>
    </w:p>
    <w:p w:rsidR="008C5172" w:rsidRDefault="004A50C4">
      <w:pPr>
        <w:pStyle w:val="DefaultText"/>
        <w:rPr>
          <w:sz w:val="20"/>
        </w:rPr>
      </w:pPr>
      <w:r>
        <w:rPr>
          <w:b/>
          <w:sz w:val="20"/>
          <w:u w:val="single"/>
        </w:rPr>
        <w:t>JURY OF APPEAL:</w:t>
      </w:r>
    </w:p>
    <w:p w:rsidR="008C5172" w:rsidRDefault="004A50C4">
      <w:pPr>
        <w:pStyle w:val="DefaultText"/>
        <w:rPr>
          <w:sz w:val="12"/>
          <w:szCs w:val="12"/>
        </w:rPr>
      </w:pPr>
      <w:r>
        <w:rPr>
          <w:sz w:val="20"/>
        </w:rPr>
        <w:t>A jury of appeal consisting of three competent and qualified persons will be available for decisions arising from protests. All Jury of Appeal decisions are final.</w:t>
      </w:r>
    </w:p>
    <w:p w:rsidR="008C5172" w:rsidRDefault="008C5172">
      <w:pPr>
        <w:pStyle w:val="DefaultText"/>
        <w:rPr>
          <w:sz w:val="12"/>
          <w:szCs w:val="12"/>
        </w:rPr>
      </w:pPr>
    </w:p>
    <w:p w:rsidR="008C5172" w:rsidRDefault="004A50C4">
      <w:pPr>
        <w:pStyle w:val="DefaultText"/>
        <w:rPr>
          <w:sz w:val="20"/>
        </w:rPr>
      </w:pPr>
      <w:r>
        <w:rPr>
          <w:b/>
          <w:sz w:val="20"/>
          <w:u w:val="single"/>
        </w:rPr>
        <w:t>MEDICAL:</w:t>
      </w:r>
    </w:p>
    <w:p w:rsidR="008C5172" w:rsidRDefault="00593EE9">
      <w:pPr>
        <w:pStyle w:val="DefaultText"/>
        <w:rPr>
          <w:sz w:val="12"/>
          <w:szCs w:val="12"/>
        </w:rPr>
      </w:pPr>
      <w:r>
        <w:rPr>
          <w:sz w:val="20"/>
        </w:rPr>
        <w:t>BC Ambulance Service</w:t>
      </w:r>
      <w:r w:rsidR="004A50C4">
        <w:rPr>
          <w:sz w:val="20"/>
        </w:rPr>
        <w:t>.</w:t>
      </w:r>
    </w:p>
    <w:p w:rsidR="008C5172" w:rsidRDefault="008C5172">
      <w:pPr>
        <w:pStyle w:val="DefaultText"/>
        <w:rPr>
          <w:sz w:val="12"/>
          <w:szCs w:val="12"/>
        </w:rPr>
      </w:pPr>
    </w:p>
    <w:p w:rsidR="008C5172" w:rsidRDefault="004A50C4">
      <w:pPr>
        <w:pStyle w:val="DefaultText"/>
        <w:rPr>
          <w:sz w:val="20"/>
        </w:rPr>
      </w:pPr>
      <w:r>
        <w:rPr>
          <w:b/>
          <w:sz w:val="20"/>
          <w:u w:val="single"/>
        </w:rPr>
        <w:t>CONCESSION</w:t>
      </w:r>
      <w:r>
        <w:rPr>
          <w:sz w:val="20"/>
          <w:u w:val="single"/>
        </w:rPr>
        <w:t>:</w:t>
      </w:r>
    </w:p>
    <w:p w:rsidR="008C5172" w:rsidRDefault="004A50C4">
      <w:pPr>
        <w:pStyle w:val="DefaultText"/>
        <w:rPr>
          <w:sz w:val="20"/>
        </w:rPr>
      </w:pPr>
      <w:r>
        <w:rPr>
          <w:sz w:val="20"/>
        </w:rPr>
        <w:t>There will be a concession available during the meet, near the main entrance to the Tournament Capital Centre.</w:t>
      </w:r>
    </w:p>
    <w:p w:rsidR="008C5172" w:rsidRDefault="008C5172">
      <w:pPr>
        <w:pStyle w:val="DefaultText"/>
        <w:rPr>
          <w:sz w:val="20"/>
        </w:rPr>
      </w:pPr>
    </w:p>
    <w:p w:rsidR="008C5172" w:rsidRDefault="008C5172">
      <w:pPr>
        <w:pStyle w:val="DefaultText"/>
        <w:ind w:right="-71"/>
        <w:rPr>
          <w:sz w:val="20"/>
        </w:rPr>
      </w:pPr>
    </w:p>
    <w:p w:rsidR="00593EE9" w:rsidRDefault="00593EE9">
      <w:pPr>
        <w:pStyle w:val="DefaultText"/>
        <w:ind w:right="-71"/>
        <w:rPr>
          <w:sz w:val="20"/>
        </w:rPr>
      </w:pPr>
    </w:p>
    <w:p w:rsidR="00593EE9" w:rsidRDefault="00593EE9">
      <w:pPr>
        <w:pStyle w:val="DefaultText"/>
        <w:ind w:right="-71"/>
        <w:rPr>
          <w:sz w:val="20"/>
        </w:rPr>
      </w:pPr>
    </w:p>
    <w:p w:rsidR="00593EE9" w:rsidRDefault="00593EE9">
      <w:pPr>
        <w:pStyle w:val="DefaultText"/>
        <w:ind w:right="-71"/>
        <w:rPr>
          <w:sz w:val="20"/>
        </w:rPr>
      </w:pPr>
    </w:p>
    <w:p w:rsidR="00593EE9" w:rsidRDefault="00593EE9">
      <w:pPr>
        <w:pStyle w:val="DefaultText"/>
        <w:ind w:right="-71"/>
        <w:rPr>
          <w:sz w:val="20"/>
        </w:rPr>
      </w:pPr>
    </w:p>
    <w:p w:rsidR="00593EE9" w:rsidRDefault="00593EE9">
      <w:pPr>
        <w:pStyle w:val="DefaultText"/>
        <w:ind w:right="-71"/>
        <w:rPr>
          <w:sz w:val="20"/>
        </w:rPr>
      </w:pPr>
    </w:p>
    <w:p w:rsidR="00593EE9" w:rsidRDefault="00593EE9">
      <w:pPr>
        <w:pStyle w:val="DefaultText"/>
        <w:ind w:right="-71"/>
        <w:rPr>
          <w:sz w:val="20"/>
        </w:rPr>
      </w:pPr>
    </w:p>
    <w:p w:rsidR="00593EE9" w:rsidRDefault="00593EE9">
      <w:pPr>
        <w:pStyle w:val="DefaultText"/>
        <w:ind w:right="-71"/>
        <w:rPr>
          <w:sz w:val="20"/>
        </w:rPr>
      </w:pPr>
      <w:bookmarkStart w:id="0" w:name="_GoBack"/>
      <w:bookmarkEnd w:id="0"/>
    </w:p>
    <w:p w:rsidR="004A50C4" w:rsidRDefault="004A50C4">
      <w:pPr>
        <w:pStyle w:val="DefaultText"/>
        <w:ind w:right="-71"/>
        <w:rPr>
          <w:sz w:val="20"/>
        </w:rPr>
      </w:pPr>
    </w:p>
    <w:p w:rsidR="004A50C4" w:rsidRDefault="004A50C4">
      <w:pPr>
        <w:pStyle w:val="DefaultText"/>
        <w:ind w:right="-71"/>
        <w:rPr>
          <w:sz w:val="20"/>
        </w:rPr>
      </w:pPr>
    </w:p>
    <w:p w:rsidR="004A50C4" w:rsidRDefault="004A50C4">
      <w:pPr>
        <w:pStyle w:val="DefaultText"/>
        <w:ind w:right="-71"/>
        <w:rPr>
          <w:sz w:val="20"/>
        </w:rPr>
      </w:pPr>
    </w:p>
    <w:p w:rsidR="004A50C4" w:rsidRDefault="004A50C4">
      <w:pPr>
        <w:pStyle w:val="DefaultText"/>
        <w:ind w:right="-71"/>
        <w:rPr>
          <w:sz w:val="20"/>
        </w:rPr>
      </w:pPr>
    </w:p>
    <w:p w:rsidR="004A50C4" w:rsidRDefault="004A50C4">
      <w:pPr>
        <w:pStyle w:val="DefaultText"/>
        <w:ind w:right="-71"/>
        <w:rPr>
          <w:sz w:val="20"/>
        </w:rPr>
      </w:pPr>
    </w:p>
    <w:p w:rsidR="004A50C4" w:rsidRDefault="004A50C4">
      <w:pPr>
        <w:pStyle w:val="DefaultText"/>
        <w:ind w:right="-71"/>
        <w:rPr>
          <w:sz w:val="20"/>
        </w:rPr>
      </w:pPr>
    </w:p>
    <w:p w:rsidR="004A50C4" w:rsidRDefault="004A50C4">
      <w:pPr>
        <w:pStyle w:val="DefaultText"/>
        <w:ind w:right="-71"/>
        <w:rPr>
          <w:sz w:val="20"/>
        </w:rPr>
      </w:pPr>
    </w:p>
    <w:p w:rsidR="004A50C4" w:rsidRDefault="004A50C4">
      <w:pPr>
        <w:pStyle w:val="DefaultText"/>
        <w:ind w:right="-71"/>
        <w:rPr>
          <w:sz w:val="20"/>
        </w:rPr>
      </w:pPr>
    </w:p>
    <w:p w:rsidR="004A50C4" w:rsidRDefault="004A50C4">
      <w:pPr>
        <w:pStyle w:val="DefaultText"/>
        <w:ind w:right="-71"/>
        <w:rPr>
          <w:sz w:val="20"/>
        </w:rPr>
      </w:pPr>
    </w:p>
    <w:p w:rsidR="004A50C4" w:rsidRDefault="004A50C4">
      <w:pPr>
        <w:pStyle w:val="DefaultText"/>
        <w:ind w:right="-71"/>
        <w:rPr>
          <w:sz w:val="20"/>
        </w:rPr>
      </w:pPr>
    </w:p>
    <w:p w:rsidR="008C5172" w:rsidRDefault="008C5172">
      <w:pPr>
        <w:pStyle w:val="DefaultText"/>
        <w:ind w:right="-71"/>
        <w:rPr>
          <w:sz w:val="20"/>
          <w:u w:val="single"/>
        </w:rPr>
      </w:pPr>
    </w:p>
    <w:p w:rsidR="008C5172" w:rsidRDefault="004A50C4">
      <w:pPr>
        <w:pStyle w:val="DefaultText"/>
        <w:ind w:right="-71"/>
        <w:rPr>
          <w:sz w:val="20"/>
        </w:rPr>
      </w:pPr>
      <w:r>
        <w:rPr>
          <w:b/>
          <w:sz w:val="20"/>
          <w:u w:val="single"/>
        </w:rPr>
        <w:lastRenderedPageBreak/>
        <w:t>Driving Direction to the Tournament Capital Centre</w:t>
      </w:r>
      <w:r>
        <w:rPr>
          <w:sz w:val="20"/>
        </w:rPr>
        <w:t xml:space="preserve">: </w:t>
      </w:r>
    </w:p>
    <w:p w:rsidR="004A50C4" w:rsidRDefault="004A50C4">
      <w:pPr>
        <w:pStyle w:val="DefaultText"/>
        <w:ind w:right="-71"/>
        <w:rPr>
          <w:sz w:val="20"/>
        </w:rPr>
      </w:pPr>
    </w:p>
    <w:p w:rsidR="008C5172" w:rsidRDefault="004A50C4">
      <w:pPr>
        <w:pStyle w:val="DefaultText"/>
        <w:ind w:right="-71"/>
        <w:rPr>
          <w:sz w:val="20"/>
        </w:rPr>
      </w:pPr>
      <w:r>
        <w:rPr>
          <w:sz w:val="20"/>
          <w:u w:val="single"/>
        </w:rPr>
        <w:t>Arriving from the west (Highway #5)</w:t>
      </w:r>
      <w:r>
        <w:rPr>
          <w:sz w:val="20"/>
        </w:rPr>
        <w:t>: Exit to the right at exit 367 and turn left onto Hillside Way (this will take you across the highway). When you reach the end of Hillside Way turn right onto Hillside Drive and follow this road to the Tournament Capital Centre.  (</w:t>
      </w:r>
      <w:r>
        <w:rPr>
          <w:b/>
          <w:sz w:val="20"/>
        </w:rPr>
        <w:t>NOTE:</w:t>
      </w:r>
      <w:r>
        <w:rPr>
          <w:sz w:val="20"/>
        </w:rPr>
        <w:t xml:space="preserve"> left turns are not permitted on McGill to the TCC parking.  Please continue through the light at Hillside Drive and follow University Drive.  Then make your way through the parking area for Hillside Stadium.)</w:t>
      </w:r>
    </w:p>
    <w:p w:rsidR="008C5172" w:rsidRDefault="008C5172">
      <w:pPr>
        <w:ind w:right="-71"/>
        <w:jc w:val="center"/>
      </w:pPr>
    </w:p>
    <w:p w:rsidR="008C5172" w:rsidRDefault="004A50C4">
      <w:pPr>
        <w:ind w:right="-71"/>
      </w:pPr>
      <w:r>
        <w:rPr>
          <w:u w:val="single"/>
        </w:rPr>
        <w:t>Arriving from the east (Highway #1)</w:t>
      </w:r>
      <w:r>
        <w:t xml:space="preserve">: Exit to the right at exit 370 and turn right onto Summit Drive. Follow Summit </w:t>
      </w:r>
      <w:proofErr w:type="spellStart"/>
      <w:r>
        <w:t>Dr.</w:t>
      </w:r>
      <w:proofErr w:type="spellEnd"/>
      <w:r>
        <w:t xml:space="preserve"> and turn left after the Real Canadian Superstore onto McGill Rd. Follow McGill until you reach the Tournament Capital Centre.</w:t>
      </w:r>
    </w:p>
    <w:p w:rsidR="008C5172" w:rsidRDefault="008C5172">
      <w:pPr>
        <w:ind w:right="-71"/>
      </w:pPr>
    </w:p>
    <w:p w:rsidR="008C5172" w:rsidRDefault="004A50C4">
      <w:pPr>
        <w:ind w:right="-71"/>
        <w:rPr>
          <w:lang w:val="en-CA" w:eastAsia="en-US"/>
        </w:rPr>
      </w:pPr>
      <w:r>
        <w:rPr>
          <w:noProof/>
          <w:lang w:val="en-US" w:eastAsia="en-US"/>
        </w:rPr>
        <mc:AlternateContent>
          <mc:Choice Requires="wps">
            <w:drawing>
              <wp:anchor distT="0" distB="0" distL="114935" distR="114935" simplePos="0" relativeHeight="5" behindDoc="0" locked="0" layoutInCell="1" allowOverlap="1">
                <wp:simplePos x="0" y="0"/>
                <wp:positionH relativeFrom="column">
                  <wp:posOffset>3669665</wp:posOffset>
                </wp:positionH>
                <wp:positionV relativeFrom="paragraph">
                  <wp:posOffset>31750</wp:posOffset>
                </wp:positionV>
                <wp:extent cx="1035685" cy="408305"/>
                <wp:effectExtent l="0" t="0" r="0" b="0"/>
                <wp:wrapNone/>
                <wp:docPr id="5" name="Line Callout 1 5"/>
                <wp:cNvGraphicFramePr/>
                <a:graphic xmlns:a="http://schemas.openxmlformats.org/drawingml/2006/main">
                  <a:graphicData uri="http://schemas.microsoft.com/office/word/2010/wordprocessingShape">
                    <wps:wsp>
                      <wps:cNvSpPr/>
                      <wps:spPr>
                        <a:xfrm>
                          <a:off x="0" y="0"/>
                          <a:ext cx="1035000" cy="407520"/>
                        </a:xfrm>
                        <a:prstGeom prst="borderCallout1">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8C5172" w:rsidRDefault="004A50C4">
                            <w:r>
                              <w:rPr>
                                <w:lang w:val="en-CA"/>
                              </w:rPr>
                              <w:t>Tournament Capital Centre</w:t>
                            </w:r>
                          </w:p>
                        </w:txbxContent>
                      </wps:txbx>
                      <wps:bodyPr>
                        <a:noAutofit/>
                      </wps:bodyP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 o:spid="_x0000_s1026" type="#_x0000_t47" style="position:absolute;margin-left:288.95pt;margin-top:2.5pt;width:81.55pt;height:32.15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" strokeweight=".26mm">
                <v:textbox>
                  <w:txbxContent>
                    <w:p w:rsidR="008C5172" w:rsidRDefault="004A50C4">
                      <w:r>
                        <w:rPr>
                          <w:lang w:val="en-CA"/>
                        </w:rPr>
                        <w:t>Tournament Capital Centre</w:t>
                      </w:r>
                    </w:p>
                  </w:txbxContent>
                </v:textbox>
                <o:callout v:ext="edit" minusy="t"/>
              </v:shape>
            </w:pict>
          </mc:Fallback>
        </mc:AlternateContent>
      </w:r>
    </w:p>
    <w:p w:rsidR="008C5172" w:rsidRDefault="00AC68A3">
      <w:pPr>
        <w:jc w:val="center"/>
        <w:rPr>
          <w:lang w:val="en-CA"/>
        </w:rPr>
      </w:pPr>
      <w:r>
        <w:rPr>
          <w:noProof/>
          <w:lang w:val="en-US" w:eastAsia="en-US"/>
        </w:rPr>
        <mc:AlternateContent>
          <mc:Choice Requires="wps">
            <w:drawing>
              <wp:anchor distT="0" distB="0" distL="114935" distR="114935" simplePos="0" relativeHeight="4" behindDoc="0" locked="0" layoutInCell="1" allowOverlap="1">
                <wp:simplePos x="0" y="0"/>
                <wp:positionH relativeFrom="column">
                  <wp:posOffset>3272790</wp:posOffset>
                </wp:positionH>
                <wp:positionV relativeFrom="paragraph">
                  <wp:posOffset>2333625</wp:posOffset>
                </wp:positionV>
                <wp:extent cx="915035" cy="400050"/>
                <wp:effectExtent l="552450" t="38100" r="18415" b="19050"/>
                <wp:wrapNone/>
                <wp:docPr id="7" name="Line Callout 1 7"/>
                <wp:cNvGraphicFramePr/>
                <a:graphic xmlns:a="http://schemas.openxmlformats.org/drawingml/2006/main">
                  <a:graphicData uri="http://schemas.microsoft.com/office/word/2010/wordprocessingShape">
                    <wps:wsp>
                      <wps:cNvSpPr/>
                      <wps:spPr>
                        <a:xfrm>
                          <a:off x="0" y="0"/>
                          <a:ext cx="915035" cy="400050"/>
                        </a:xfrm>
                        <a:prstGeom prst="borderCallout1">
                          <a:avLst>
                            <a:gd name="adj1" fmla="val 18750"/>
                            <a:gd name="adj2" fmla="val -8333"/>
                            <a:gd name="adj3" fmla="val -8929"/>
                            <a:gd name="adj4" fmla="val -60193"/>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8C5172" w:rsidRDefault="004A50C4">
                            <w:r>
                              <w:rPr>
                                <w:lang w:val="en-CA"/>
                              </w:rPr>
                              <w:t>Exit 367 from the west.</w:t>
                            </w:r>
                          </w:p>
                        </w:txbxContent>
                      </wps:txbx>
                      <wps:bodyPr wrap="square">
                        <a:noAutofit/>
                      </wps:bodyPr>
                    </wps:wsp>
                  </a:graphicData>
                </a:graphic>
              </wp:anchor>
            </w:drawing>
          </mc:Choice>
          <mc:Fallback>
            <w:pict>
              <v:shape id="Line Callout 1 7" o:spid="_x0000_s1027" type="#_x0000_t47" style="position:absolute;left:0;text-align:left;margin-left:257.7pt;margin-top:183.75pt;width:72.05pt;height:31.5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" adj="-13002,-1929" strokeweight=".26mm">
                <v:textbox>
                  <w:txbxContent>
                    <w:p w:rsidR="008C5172" w:rsidRDefault="004A50C4">
                      <w:r>
                        <w:rPr>
                          <w:lang w:val="en-CA"/>
                        </w:rPr>
                        <w:t>Exit 367 from the west.</w:t>
                      </w:r>
                    </w:p>
                  </w:txbxContent>
                </v:textbox>
              </v:shape>
            </w:pict>
          </mc:Fallback>
        </mc:AlternateContent>
      </w:r>
      <w:r>
        <w:rPr>
          <w:noProof/>
          <w:lang w:val="en-US" w:eastAsia="en-US"/>
        </w:rPr>
        <mc:AlternateContent>
          <mc:Choice Requires="wps">
            <w:drawing>
              <wp:anchor distT="0" distB="0" distL="114935" distR="114935" simplePos="0" relativeHeight="3" behindDoc="0" locked="0" layoutInCell="1" allowOverlap="1">
                <wp:simplePos x="0" y="0"/>
                <wp:positionH relativeFrom="column">
                  <wp:posOffset>5006340</wp:posOffset>
                </wp:positionH>
                <wp:positionV relativeFrom="paragraph">
                  <wp:posOffset>876935</wp:posOffset>
                </wp:positionV>
                <wp:extent cx="915035" cy="391160"/>
                <wp:effectExtent l="0" t="0" r="0" b="0"/>
                <wp:wrapNone/>
                <wp:docPr id="6" name="Line Callout 1 6"/>
                <wp:cNvGraphicFramePr/>
                <a:graphic xmlns:a="http://schemas.openxmlformats.org/drawingml/2006/main">
                  <a:graphicData uri="http://schemas.microsoft.com/office/word/2010/wordprocessingShape">
                    <wps:wsp>
                      <wps:cNvSpPr/>
                      <wps:spPr>
                        <a:xfrm>
                          <a:off x="0" y="0"/>
                          <a:ext cx="915035" cy="391160"/>
                        </a:xfrm>
                        <a:prstGeom prst="borderCallout1">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8C5172" w:rsidRDefault="004A50C4">
                            <w:r>
                              <w:rPr>
                                <w:lang w:val="en-CA"/>
                              </w:rPr>
                              <w:t>Exit 370 from the east.</w:t>
                            </w:r>
                          </w:p>
                        </w:txbxContent>
                      </wps:txbx>
                      <wps:bodyPr>
                        <a:noAutofit/>
                      </wps:bodyPr>
                    </wps:wsp>
                  </a:graphicData>
                </a:graphic>
              </wp:anchor>
            </w:drawing>
          </mc:Choice>
          <mc:Fallback>
            <w:pict>
              <v:shape id="Line Callout 1 6" o:spid="_x0000_s1028" type="#_x0000_t47" style="position:absolute;left:0;text-align:left;margin-left:394.2pt;margin-top:69.05pt;width:72.05pt;height:30.8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" strokeweight=".26mm">
                <v:textbox>
                  <w:txbxContent>
                    <w:p w:rsidR="008C5172" w:rsidRDefault="004A50C4">
                      <w:r>
                        <w:rPr>
                          <w:lang w:val="en-CA"/>
                        </w:rPr>
                        <w:t>Exit 370 from the east.</w:t>
                      </w:r>
                    </w:p>
                  </w:txbxContent>
                </v:textbox>
                <o:callout v:ext="edit" minusy="t"/>
              </v:shape>
            </w:pict>
          </mc:Fallback>
        </mc:AlternateContent>
      </w:r>
      <w:r w:rsidR="004A50C4">
        <w:rPr>
          <w:noProof/>
          <w:lang w:val="en-US" w:eastAsia="en-US"/>
        </w:rPr>
        <w:drawing>
          <wp:inline distT="0" distB="0" distL="0" distR="0">
            <wp:extent cx="3216910" cy="2410460"/>
            <wp:effectExtent l="0" t="0" r="0" b="0"/>
            <wp:docPr id="8"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pic:cNvPicPr>
                      <a:picLocks noChangeAspect="1" noChangeArrowheads="1"/>
                    </pic:cNvPicPr>
                  </pic:nvPicPr>
                  <pic:blipFill>
                    <a:blip r:embed="rId11"/>
                    <a:srcRect l="48135" t="30137" r="12484" b="17372"/>
                    <a:stretch>
                      <a:fillRect/>
                    </a:stretch>
                  </pic:blipFill>
                  <pic:spPr bwMode="auto">
                    <a:xfrm>
                      <a:off x="0" y="0"/>
                      <a:ext cx="3216910" cy="2410460"/>
                    </a:xfrm>
                    <a:prstGeom prst="rect">
                      <a:avLst/>
                    </a:prstGeom>
                  </pic:spPr>
                </pic:pic>
              </a:graphicData>
            </a:graphic>
          </wp:inline>
        </w:drawing>
      </w:r>
    </w:p>
    <w:sectPr w:rsidR="008C5172">
      <w:pgSz w:w="12240" w:h="15840"/>
      <w:pgMar w:top="270" w:right="576" w:bottom="270" w:left="5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pperplate Gothic Bold;MV Bol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75AC"/>
    <w:multiLevelType w:val="multilevel"/>
    <w:tmpl w:val="52B095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1DBC5E26"/>
    <w:multiLevelType w:val="multilevel"/>
    <w:tmpl w:val="238CFD76"/>
    <w:lvl w:ilvl="0">
      <w:start w:val="1"/>
      <w:numFmt w:val="decimal"/>
      <w:pStyle w:val="NumberList"/>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09115AE"/>
    <w:multiLevelType w:val="multilevel"/>
    <w:tmpl w:val="D0A2740C"/>
    <w:lvl w:ilvl="0">
      <w:numFmt w:val="none"/>
      <w:pStyle w:val="Bullet1"/>
      <w:suff w:val="nothing"/>
      <w:lvlText w:val=""/>
      <w:lvlJc w:val="left"/>
      <w:pPr>
        <w:ind w:left="288" w:hanging="28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8805F6"/>
    <w:multiLevelType w:val="multilevel"/>
    <w:tmpl w:val="C7EC51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15:restartNumberingAfterBreak="0">
    <w:nsid w:val="352A5193"/>
    <w:multiLevelType w:val="multilevel"/>
    <w:tmpl w:val="6142985A"/>
    <w:lvl w:ilvl="0">
      <w:numFmt w:val="none"/>
      <w:pStyle w:val="Bullet"/>
      <w:suff w:val="nothing"/>
      <w:lvlText w:val=""/>
      <w:lvlJc w:val="left"/>
      <w:pPr>
        <w:ind w:left="288" w:hanging="28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B1B404F"/>
    <w:multiLevelType w:val="multilevel"/>
    <w:tmpl w:val="9B56B26C"/>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D274659"/>
    <w:multiLevelType w:val="multilevel"/>
    <w:tmpl w:val="2E4EB4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72"/>
    <w:rsid w:val="00167A44"/>
    <w:rsid w:val="004A50C4"/>
    <w:rsid w:val="00593EE9"/>
    <w:rsid w:val="007265BF"/>
    <w:rsid w:val="0080348C"/>
    <w:rsid w:val="008C4A5C"/>
    <w:rsid w:val="008C5172"/>
    <w:rsid w:val="00A56102"/>
    <w:rsid w:val="00AC68A3"/>
    <w:rsid w:val="00BA59A5"/>
    <w:rsid w:val="00F3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C9978-A176-49B8-9A8B-D26D7ACD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eastAsia="Times New Roman" w:cs="Times New Roman"/>
      <w:sz w:val="20"/>
      <w:szCs w:val="20"/>
      <w:lang w:val="en-GB" w:bidi="ar-SA"/>
    </w:rPr>
  </w:style>
  <w:style w:type="paragraph" w:styleId="Heading1">
    <w:name w:val="heading 1"/>
    <w:basedOn w:val="Normal"/>
    <w:next w:val="Normal"/>
    <w:qFormat/>
    <w:pPr>
      <w:keepNext/>
      <w:numPr>
        <w:numId w:val="1"/>
      </w:numPr>
      <w:overflowPunct/>
      <w:autoSpaceDE/>
      <w:ind w:left="720" w:firstLine="0"/>
      <w:jc w:val="center"/>
      <w:textAlignment w:val="auto"/>
      <w:outlineLvl w:val="0"/>
    </w:pPr>
    <w:rPr>
      <w:rFonts w:ascii="Arial" w:hAnsi="Arial" w:cs="Arial"/>
      <w:b/>
      <w:i/>
      <w:sz w:val="48"/>
      <w:lang w:val="en-US"/>
    </w:rPr>
  </w:style>
  <w:style w:type="paragraph" w:styleId="Heading2">
    <w:name w:val="heading 2"/>
    <w:basedOn w:val="Normal"/>
    <w:next w:val="Normal"/>
    <w:qFormat/>
    <w:pPr>
      <w:keepNext/>
      <w:numPr>
        <w:ilvl w:val="1"/>
        <w:numId w:val="1"/>
      </w:numPr>
      <w:overflowPunct/>
      <w:autoSpaceDE/>
      <w:ind w:left="720" w:firstLine="0"/>
      <w:jc w:val="center"/>
      <w:textAlignment w:val="auto"/>
      <w:outlineLvl w:val="1"/>
    </w:pPr>
    <w:rPr>
      <w:rFonts w:ascii="Arial" w:hAnsi="Arial" w:cs="Arial"/>
      <w:b/>
      <w:i/>
      <w:sz w:val="36"/>
      <w:lang w:val="en-US"/>
    </w:rPr>
  </w:style>
  <w:style w:type="paragraph" w:styleId="Heading3">
    <w:name w:val="heading 3"/>
    <w:basedOn w:val="Normal"/>
    <w:next w:val="Normal"/>
    <w:qFormat/>
    <w:pPr>
      <w:keepNext/>
      <w:numPr>
        <w:ilvl w:val="2"/>
        <w:numId w:val="1"/>
      </w:numPr>
      <w:overflowPunct/>
      <w:autoSpaceDE/>
      <w:ind w:firstLine="0"/>
      <w:jc w:val="center"/>
      <w:textAlignment w:val="auto"/>
      <w:outlineLvl w:val="2"/>
    </w:pPr>
    <w:rPr>
      <w:b/>
      <w:i/>
      <w:sz w:val="52"/>
      <w:lang w:val="en-US"/>
    </w:rPr>
  </w:style>
  <w:style w:type="paragraph" w:styleId="Heading4">
    <w:name w:val="heading 4"/>
    <w:basedOn w:val="Normal"/>
    <w:next w:val="Normal"/>
    <w:qFormat/>
    <w:pPr>
      <w:keepNext/>
      <w:numPr>
        <w:ilvl w:val="3"/>
        <w:numId w:val="1"/>
      </w:numPr>
      <w:overflowPunct/>
      <w:autoSpaceDE/>
      <w:ind w:left="720" w:firstLine="0"/>
      <w:jc w:val="center"/>
      <w:textAlignment w:val="auto"/>
      <w:outlineLvl w:val="3"/>
    </w:pPr>
    <w:rPr>
      <w:b/>
      <w:i/>
      <w:sz w:val="7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rPr>
  </w:style>
  <w:style w:type="character" w:customStyle="1" w:styleId="WW8Num2z1">
    <w:name w:val="WW8Num2z1"/>
    <w:qFormat/>
    <w:rPr>
      <w:rFonts w:ascii="Symbol" w:hAnsi="Symbol" w:cs="Symbol"/>
      <w:sz w:val="20"/>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0"/>
    </w:rPr>
  </w:style>
  <w:style w:type="character" w:customStyle="1" w:styleId="WW8Num6z1">
    <w:name w:val="WW8Num6z1"/>
    <w:qFormat/>
    <w:rPr>
      <w:rFonts w:ascii="Symbol" w:hAnsi="Symbol" w:cs="Symbol"/>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Symbol" w:hAnsi="Symbol" w:cs="Symbol"/>
      <w:sz w:val="20"/>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0">
    <w:name w:val="WW8Num8z0"/>
    <w:qFormat/>
    <w:rPr>
      <w:rFonts w:ascii="Symbol" w:hAnsi="Symbol" w:cs="Symbol"/>
      <w:sz w:val="20"/>
    </w:rPr>
  </w:style>
  <w:style w:type="character" w:customStyle="1" w:styleId="WW8Num8z1">
    <w:name w:val="WW8Num8z1"/>
    <w:qFormat/>
    <w:rPr>
      <w:rFonts w:ascii="Symbol" w:hAnsi="Symbol" w:cs="Symbol"/>
      <w:sz w:val="20"/>
    </w:rPr>
  </w:style>
  <w:style w:type="character" w:customStyle="1" w:styleId="WW-DefaultParagraphFont">
    <w:name w:val="WW-Default Paragraph Font"/>
    <w:qFormat/>
  </w:style>
  <w:style w:type="character" w:customStyle="1" w:styleId="WW8Num2z3">
    <w:name w:val="WW8Num2z3"/>
    <w:qFormat/>
    <w:rPr>
      <w:rFonts w:ascii="Symbol" w:hAnsi="Symbol" w:cs="Symbol"/>
    </w:rPr>
  </w:style>
  <w:style w:type="character" w:customStyle="1" w:styleId="WW8NumSt1z0">
    <w:name w:val="WW8NumSt1z0"/>
    <w:qFormat/>
    <w:rPr>
      <w:rFonts w:ascii="Symbol" w:hAnsi="Symbol" w:cs="Symbol"/>
      <w:sz w:val="28"/>
    </w:rPr>
  </w:style>
  <w:style w:type="character" w:customStyle="1" w:styleId="WW-DefaultParagraphFont1">
    <w:name w:val="WW-Default Paragraph Font1"/>
    <w:qFormat/>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VisitedInternetLink">
    <w:name w:val="Visited Internet Link"/>
    <w:rPr>
      <w:color w:val="800080"/>
      <w:u w:val="single"/>
    </w:rPr>
  </w:style>
  <w:style w:type="character" w:customStyle="1" w:styleId="street-address">
    <w:name w:val="street-address"/>
    <w:qFormat/>
  </w:style>
  <w:style w:type="paragraph" w:customStyle="1" w:styleId="Heading">
    <w:name w:val="Heading"/>
    <w:basedOn w:val="Normal"/>
    <w:next w:val="BodyText"/>
    <w:qFormat/>
    <w:pPr>
      <w:keepNext/>
      <w:spacing w:before="240" w:after="120"/>
    </w:pPr>
    <w:rPr>
      <w:rFonts w:ascii="Arial" w:eastAsia="SimSun;宋体"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ascii="Arial Black" w:hAnsi="Arial Black"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rPr>
      <w:sz w:val="24"/>
    </w:rPr>
  </w:style>
  <w:style w:type="paragraph" w:styleId="Footer">
    <w:name w:val="footer"/>
    <w:basedOn w:val="Normal"/>
    <w:rPr>
      <w:sz w:val="24"/>
    </w:rPr>
  </w:style>
  <w:style w:type="paragraph" w:styleId="Title">
    <w:name w:val="Title"/>
    <w:basedOn w:val="Normal"/>
    <w:next w:val="Subtitle"/>
    <w:qFormat/>
    <w:pPr>
      <w:keepNext/>
      <w:keepLines/>
      <w:spacing w:before="144" w:after="72"/>
      <w:jc w:val="center"/>
    </w:pPr>
    <w:rPr>
      <w:rFonts w:ascii="Arial" w:hAnsi="Arial" w:cs="Arial"/>
      <w:b/>
      <w:sz w:val="36"/>
    </w:rPr>
  </w:style>
  <w:style w:type="paragraph" w:styleId="Subtitle">
    <w:name w:val="Subtitle"/>
    <w:basedOn w:val="Heading"/>
    <w:next w:val="BodyText"/>
    <w:qFormat/>
    <w:pPr>
      <w:jc w:val="center"/>
    </w:pPr>
    <w:rPr>
      <w:i/>
      <w:iCs/>
    </w:rPr>
  </w:style>
  <w:style w:type="paragraph" w:customStyle="1" w:styleId="TableText">
    <w:name w:val="Table Text"/>
    <w:basedOn w:val="Normal"/>
    <w:qFormat/>
    <w:rPr>
      <w:sz w:val="24"/>
    </w:rPr>
  </w:style>
  <w:style w:type="paragraph" w:customStyle="1" w:styleId="Subhead">
    <w:name w:val="Subhead"/>
    <w:basedOn w:val="Normal"/>
    <w:qFormat/>
    <w:pPr>
      <w:spacing w:before="72" w:after="72"/>
    </w:pPr>
    <w:rPr>
      <w:b/>
      <w:i/>
      <w:sz w:val="24"/>
    </w:rPr>
  </w:style>
  <w:style w:type="paragraph" w:customStyle="1" w:styleId="NumberList">
    <w:name w:val="Number List"/>
    <w:basedOn w:val="Normal"/>
    <w:qFormat/>
    <w:pPr>
      <w:numPr>
        <w:numId w:val="3"/>
      </w:numPr>
    </w:pPr>
    <w:rPr>
      <w:sz w:val="24"/>
    </w:rPr>
  </w:style>
  <w:style w:type="paragraph" w:customStyle="1" w:styleId="Bullet1">
    <w:name w:val="Bullet 1"/>
    <w:basedOn w:val="Normal"/>
    <w:qFormat/>
    <w:pPr>
      <w:numPr>
        <w:numId w:val="4"/>
      </w:numPr>
    </w:pPr>
    <w:rPr>
      <w:sz w:val="24"/>
    </w:rPr>
  </w:style>
  <w:style w:type="paragraph" w:customStyle="1" w:styleId="Bullet">
    <w:name w:val="Bullet"/>
    <w:basedOn w:val="Normal"/>
    <w:qFormat/>
    <w:pPr>
      <w:numPr>
        <w:numId w:val="5"/>
      </w:numPr>
    </w:pPr>
    <w:rPr>
      <w:sz w:val="24"/>
    </w:rPr>
  </w:style>
  <w:style w:type="paragraph" w:customStyle="1" w:styleId="BodySingle">
    <w:name w:val="Body Single"/>
    <w:basedOn w:val="Normal"/>
    <w:qFormat/>
    <w:rPr>
      <w:sz w:val="24"/>
    </w:rPr>
  </w:style>
  <w:style w:type="paragraph" w:customStyle="1" w:styleId="DefaultText">
    <w:name w:val="Default Text"/>
    <w:basedOn w:val="Normal"/>
    <w:qFormat/>
    <w:rPr>
      <w:sz w:val="24"/>
    </w:rPr>
  </w:style>
  <w:style w:type="paragraph" w:styleId="BalloonText">
    <w:name w:val="Balloon Text"/>
    <w:basedOn w:val="Normal"/>
    <w:qFormat/>
    <w:rPr>
      <w:rFonts w:ascii="Tahoma" w:hAnsi="Tahoma" w:cs="Tahoma"/>
      <w:sz w:val="16"/>
      <w:szCs w:val="16"/>
    </w:rPr>
  </w:style>
  <w:style w:type="paragraph" w:styleId="BodyTextIndent">
    <w:name w:val="Body Text Indent"/>
    <w:basedOn w:val="Normal"/>
    <w:pPr>
      <w:ind w:left="720"/>
    </w:pPr>
    <w:rPr>
      <w:sz w:val="52"/>
      <w:szCs w:val="52"/>
      <w:vertAlign w:val="superscript"/>
    </w:rPr>
  </w:style>
  <w:style w:type="paragraph" w:customStyle="1" w:styleId="Normal16">
    <w:name w:val="Normal+16"/>
    <w:basedOn w:val="DefaultText"/>
    <w:qFormat/>
    <w:rPr>
      <w:szCs w:val="24"/>
    </w:rPr>
  </w:style>
  <w:style w:type="paragraph" w:customStyle="1" w:styleId="Normal16pt">
    <w:name w:val="Normal + 16 pt"/>
    <w:basedOn w:val="Normal"/>
    <w:qFormat/>
    <w:rPr>
      <w:sz w:val="32"/>
      <w:szCs w:val="32"/>
      <w:vertAlign w:val="superscript"/>
    </w:rPr>
  </w:style>
  <w:style w:type="paragraph" w:styleId="NormalWeb">
    <w:name w:val="Normal (Web)"/>
    <w:basedOn w:val="Normal"/>
    <w:qFormat/>
    <w:pPr>
      <w:overflowPunct/>
      <w:autoSpaceDE/>
      <w:spacing w:before="100" w:after="100"/>
      <w:textAlignment w:val="auto"/>
    </w:pPr>
    <w:rPr>
      <w:sz w:val="24"/>
      <w:szCs w:val="24"/>
      <w:lang w:val="en-US"/>
    </w:rPr>
  </w:style>
  <w:style w:type="paragraph" w:customStyle="1" w:styleId="WW-Default">
    <w:name w:val="WW-Default"/>
    <w:qFormat/>
    <w:pPr>
      <w:suppressAutoHyphens/>
      <w:autoSpaceDE w:val="0"/>
    </w:pPr>
    <w:rPr>
      <w:rFonts w:ascii="Calibri" w:eastAsia="Arial" w:hAnsi="Calibri" w:cs="Calibri"/>
      <w:color w:val="000000"/>
      <w:lang w:val="en-CA"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BodyText"/>
    <w:qFormat/>
  </w:style>
  <w:style w:type="paragraph" w:customStyle="1" w:styleId="FrameContents0">
    <w:name w:val="Frame Contents"/>
    <w:basedOn w:val="Normal"/>
    <w:qFormat/>
  </w:style>
  <w:style w:type="paragraph" w:customStyle="1" w:styleId="Quotations">
    <w:name w:val="Quotations"/>
    <w:basedOn w:val="Normal"/>
    <w:qFormat/>
    <w:pPr>
      <w:spacing w:after="283"/>
      <w:ind w:left="567" w:right="567"/>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styleId="Hyperlink">
    <w:name w:val="Hyperlink"/>
    <w:basedOn w:val="DefaultParagraphFont"/>
    <w:uiPriority w:val="99"/>
    <w:unhideWhenUsed/>
    <w:rsid w:val="00BA59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rmstrong1dyl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mailto:wcelke@shaw.ca" TargetMode="External"/><Relationship Id="rId4" Type="http://schemas.openxmlformats.org/officeDocument/2006/relationships/webSettings" Target="webSettings.xml"/><Relationship Id="rId9" Type="http://schemas.openxmlformats.org/officeDocument/2006/relationships/hyperlink" Target="mailto:judy54armstr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KAMLOOPS CENTENNIAL TRACK AND FIELD MEET</vt:lpstr>
    </vt:vector>
  </TitlesOfParts>
  <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KAMLOOPS CENTENNIAL TRACK AND FIELD MEET</dc:title>
  <dc:subject/>
  <dc:creator>Beck</dc:creator>
  <dc:description/>
  <cp:lastModifiedBy>Elke</cp:lastModifiedBy>
  <cp:revision>2</cp:revision>
  <cp:lastPrinted>2014-01-10T11:49:00Z</cp:lastPrinted>
  <dcterms:created xsi:type="dcterms:W3CDTF">2018-06-12T03:15:00Z</dcterms:created>
  <dcterms:modified xsi:type="dcterms:W3CDTF">2018-06-12T03:15:00Z</dcterms:modified>
  <dc:language>en-US</dc:language>
</cp:coreProperties>
</file>